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71F902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94C20">
              <w:t>0469</w:t>
            </w:r>
          </w:p>
          <w:p w14:paraId="34BDABA6" w14:textId="5A60DAC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E4817">
              <w:t>01 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61A106D" w14:textId="77777777" w:rsidR="0068329E" w:rsidRDefault="0068329E" w:rsidP="0068329E">
      <w:pPr>
        <w:pStyle w:val="Heading2"/>
        <w:rPr>
          <w:rFonts w:ascii="Times New Roman" w:eastAsia="Times New Roman" w:hAnsi="Times New Roman"/>
        </w:rPr>
      </w:pPr>
      <w:r>
        <w:rPr>
          <w:rFonts w:eastAsia="Times New Roman"/>
        </w:rPr>
        <w:t>How many times drug antidotes were administered by members of the police force, including:</w:t>
      </w:r>
    </w:p>
    <w:p w14:paraId="20F4E67D" w14:textId="77777777" w:rsidR="0068329E" w:rsidRDefault="0068329E" w:rsidP="0068329E">
      <w:pPr>
        <w:pStyle w:val="Heading2"/>
        <w:rPr>
          <w:rFonts w:eastAsia="Times New Roman"/>
        </w:rPr>
      </w:pPr>
      <w:r>
        <w:rPr>
          <w:rFonts w:eastAsia="Times New Roman"/>
        </w:rPr>
        <w:t>A breakdown of which antidotes were used, and how many times for each</w:t>
      </w:r>
    </w:p>
    <w:p w14:paraId="6E3B086C" w14:textId="77777777" w:rsidR="0068329E" w:rsidRDefault="0068329E" w:rsidP="0068329E">
      <w:pPr>
        <w:pStyle w:val="Heading2"/>
        <w:rPr>
          <w:rFonts w:eastAsia="Times New Roman"/>
        </w:rPr>
      </w:pPr>
      <w:r>
        <w:rPr>
          <w:rFonts w:eastAsia="Times New Roman"/>
        </w:rPr>
        <w:t>For the use of each antidote, how many times the recipient died or survived</w:t>
      </w:r>
    </w:p>
    <w:p w14:paraId="18E0825B" w14:textId="64C4F43F" w:rsidR="0068329E" w:rsidRDefault="0068329E" w:rsidP="00793DD5">
      <w:pPr>
        <w:tabs>
          <w:tab w:val="left" w:pos="5400"/>
        </w:tabs>
      </w:pPr>
      <w:r>
        <w:t>The drug antidote Police Scotland administer is Naloxone.</w:t>
      </w:r>
    </w:p>
    <w:p w14:paraId="34BDABB8" w14:textId="7FDA4934" w:rsidR="00255F1E" w:rsidRPr="00B11A55" w:rsidRDefault="0068329E" w:rsidP="00793DD5">
      <w:pPr>
        <w:tabs>
          <w:tab w:val="left" w:pos="5400"/>
        </w:tabs>
      </w:pPr>
      <w:r>
        <w:t xml:space="preserve">I can confirm that </w:t>
      </w:r>
      <w:r w:rsidR="00550946">
        <w:t>Naloxone has</w:t>
      </w:r>
      <w:r>
        <w:t xml:space="preserve"> been administered to 450 individual casualties, furthermore</w:t>
      </w:r>
      <w:r w:rsidR="00550946">
        <w:t>,</w:t>
      </w:r>
      <w:r>
        <w:t xml:space="preserve"> I can confirm 8 people have died as a result of the substances they consumed prior to </w:t>
      </w:r>
      <w:r w:rsidR="00B6034A">
        <w:t>Naloxone</w:t>
      </w:r>
      <w:r>
        <w:t xml:space="preserve"> being administered</w:t>
      </w:r>
      <w:r w:rsidR="00B6034A">
        <w:t>,</w:t>
      </w:r>
      <w:r>
        <w:t xml:space="preserve"> 7 of the</w:t>
      </w:r>
      <w:r w:rsidR="00C773D8">
        <w:t>se</w:t>
      </w:r>
      <w:r>
        <w:t xml:space="preserve"> casualties were thought to already be deceased prior to </w:t>
      </w:r>
      <w:r w:rsidR="00B6034A">
        <w:t xml:space="preserve">Naloxone being administered and the other died later in hospital due to other medical circumstances. </w:t>
      </w:r>
      <w:r>
        <w:t xml:space="preserve">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5C109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32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DA648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32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FC82C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32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099CF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32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76A451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32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3F244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32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828AE"/>
    <w:multiLevelType w:val="multilevel"/>
    <w:tmpl w:val="C576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572891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326B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3E4817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946"/>
    <w:rsid w:val="00557306"/>
    <w:rsid w:val="00645CFA"/>
    <w:rsid w:val="0068329E"/>
    <w:rsid w:val="00694C20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034A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773D8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2024-03-01T10:46:00Z</cp:lastPrinted>
  <dcterms:created xsi:type="dcterms:W3CDTF">2024-02-27T13:16:00Z</dcterms:created>
  <dcterms:modified xsi:type="dcterms:W3CDTF">2024-03-01T10:46:00Z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