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90739A" w:rsidR="00B17211" w:rsidRPr="00B17211" w:rsidRDefault="00B17211" w:rsidP="007F490F">
            <w:r w:rsidRPr="007F490F">
              <w:rPr>
                <w:rStyle w:val="Heading2Char"/>
              </w:rPr>
              <w:t>Our reference:</w:t>
            </w:r>
            <w:r>
              <w:t xml:space="preserve">  FOI 2</w:t>
            </w:r>
            <w:r w:rsidR="00EF0FBB">
              <w:t>5</w:t>
            </w:r>
            <w:r>
              <w:t>-</w:t>
            </w:r>
            <w:r w:rsidR="00096787">
              <w:t>0429</w:t>
            </w:r>
          </w:p>
          <w:p w14:paraId="34BDABA6" w14:textId="4DDF0A31" w:rsidR="00B17211" w:rsidRDefault="00456324" w:rsidP="00EE2373">
            <w:r w:rsidRPr="007F490F">
              <w:rPr>
                <w:rStyle w:val="Heading2Char"/>
              </w:rPr>
              <w:t>Respon</w:t>
            </w:r>
            <w:r w:rsidR="007D55F6">
              <w:rPr>
                <w:rStyle w:val="Heading2Char"/>
              </w:rPr>
              <w:t>ded to:</w:t>
            </w:r>
            <w:r w:rsidR="007F490F">
              <w:t xml:space="preserve">  </w:t>
            </w:r>
            <w:r w:rsidR="00731445">
              <w:t>26</w:t>
            </w:r>
            <w:r w:rsidR="006D5799">
              <w:t xml:space="preserve"> </w:t>
            </w:r>
            <w:r w:rsidR="00096787">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978616" w14:textId="77777777" w:rsidR="00096787" w:rsidRPr="00096787" w:rsidRDefault="00096787" w:rsidP="00096787">
      <w:pPr>
        <w:pStyle w:val="Heading2"/>
      </w:pPr>
      <w:r w:rsidRPr="00096787">
        <w:t>During the police officer recruitment process, does your police service screen applicants for neurodiversity?</w:t>
      </w:r>
    </w:p>
    <w:p w14:paraId="33BCF60D" w14:textId="77777777" w:rsidR="00096787" w:rsidRDefault="00096787" w:rsidP="00096787">
      <w:pPr>
        <w:rPr>
          <w:rFonts w:eastAsia="Times New Roman"/>
          <w:noProof/>
        </w:rPr>
      </w:pPr>
      <w:r>
        <w:rPr>
          <w:rFonts w:eastAsia="Times New Roman"/>
          <w:noProof/>
        </w:rPr>
        <w:t>I can advise that Police Scotland does not hold any relevant information.  In terms of Section 17 of the Act, this letter represents a formal notice that information is not held.</w:t>
      </w:r>
    </w:p>
    <w:p w14:paraId="0D533D1B" w14:textId="77777777" w:rsidR="00096787" w:rsidRPr="00096787" w:rsidRDefault="00096787" w:rsidP="00096787">
      <w:r>
        <w:rPr>
          <w:rFonts w:eastAsia="Times New Roman"/>
          <w:noProof/>
        </w:rPr>
        <w:t>By way of explanation,</w:t>
      </w:r>
      <w:r>
        <w:t xml:space="preserve"> Police Scotland </w:t>
      </w:r>
      <w:r w:rsidRPr="00096787">
        <w:t>does not conduct mandatory screening for neurodivergent conditions. However, they encourage applicants to disclose any neurodiverse conditions at the application stage of the process to facilitate appropriate support and reasonable adjustments during the recruitment process.</w:t>
      </w:r>
    </w:p>
    <w:p w14:paraId="175F2B3A" w14:textId="77777777" w:rsidR="00096787" w:rsidRPr="00096787" w:rsidRDefault="00096787" w:rsidP="00096787">
      <w:pPr>
        <w:pStyle w:val="Heading2"/>
      </w:pPr>
      <w:r w:rsidRPr="00096787">
        <w:t>If yes, at what point in the police officer recruitment process is the information gathered?</w:t>
      </w:r>
    </w:p>
    <w:p w14:paraId="0A865169" w14:textId="77777777" w:rsidR="00D93ADE" w:rsidRDefault="00D93ADE" w:rsidP="00D93ADE">
      <w:pPr>
        <w:rPr>
          <w:rFonts w:eastAsia="Times New Roman"/>
          <w:noProof/>
        </w:rPr>
      </w:pPr>
      <w:r>
        <w:rPr>
          <w:rFonts w:eastAsia="Times New Roman"/>
          <w:noProof/>
        </w:rPr>
        <w:t>I can advise that Police Scotland does not hold any relevant information.  In terms of Section 17 of the Act, this letter represents a formal notice that information is not held.</w:t>
      </w:r>
    </w:p>
    <w:p w14:paraId="6E8E86CF" w14:textId="37C1121E" w:rsidR="00D93ADE" w:rsidRPr="00D93ADE" w:rsidRDefault="00D93ADE" w:rsidP="00D93ADE">
      <w:r>
        <w:t xml:space="preserve">As mentioned above, Police Scotland </w:t>
      </w:r>
      <w:r w:rsidRPr="00096787">
        <w:t>does not conduct mandatory screening for neurodivergent conditions.</w:t>
      </w:r>
      <w:r>
        <w:t xml:space="preserve">  However, a</w:t>
      </w:r>
      <w:r w:rsidRPr="00D93ADE">
        <w:t>pplicants are encouraged to disclose neurodiverse conditions as early as possible, ideally during the initial application stage. Early disclosure allows Police Scotland recruitment to implement necessary adjustments throughout the selection process.</w:t>
      </w:r>
    </w:p>
    <w:p w14:paraId="4FAA09DE" w14:textId="5CCE4ABA" w:rsidR="00096787" w:rsidRDefault="00096787" w:rsidP="00D93ADE">
      <w:pPr>
        <w:rPr>
          <w:rFonts w:eastAsiaTheme="majorEastAsia" w:cstheme="majorBidi"/>
          <w:b/>
          <w:color w:val="000000" w:themeColor="text1"/>
          <w:szCs w:val="26"/>
        </w:rPr>
      </w:pPr>
      <w:r w:rsidRPr="00096787">
        <w:rPr>
          <w:rFonts w:eastAsiaTheme="majorEastAsia" w:cstheme="majorBidi"/>
          <w:b/>
          <w:color w:val="000000" w:themeColor="text1"/>
          <w:szCs w:val="26"/>
        </w:rPr>
        <w:t>Could you please clarify what information is requested from the police officer candidate in relation to neurodiversity?</w:t>
      </w:r>
    </w:p>
    <w:p w14:paraId="44ACDC10" w14:textId="3D523CBF" w:rsidR="00D93ADE" w:rsidRPr="00D93ADE" w:rsidRDefault="00D93ADE" w:rsidP="00D93ADE">
      <w:r w:rsidRPr="00D93ADE">
        <w:t>Candidates may be asked to provide details about their specific neurodivergent condition</w:t>
      </w:r>
      <w:r>
        <w:t>.  T</w:t>
      </w:r>
      <w:r w:rsidRPr="00D93ADE">
        <w:t>his may include documentation or assessments that outline the nature of the condition and any recommendations.</w:t>
      </w:r>
    </w:p>
    <w:p w14:paraId="3FA9DDE3" w14:textId="77777777" w:rsidR="00D93ADE" w:rsidRPr="00096787" w:rsidRDefault="00D93ADE" w:rsidP="00D93ADE">
      <w:pPr>
        <w:rPr>
          <w:rFonts w:eastAsiaTheme="majorEastAsia" w:cstheme="majorBidi"/>
          <w:b/>
          <w:color w:val="000000" w:themeColor="text1"/>
          <w:szCs w:val="26"/>
        </w:rPr>
      </w:pPr>
    </w:p>
    <w:p w14:paraId="49496D27" w14:textId="77777777" w:rsidR="00096787" w:rsidRPr="00096787" w:rsidRDefault="00096787" w:rsidP="00096787">
      <w:pPr>
        <w:pStyle w:val="Heading2"/>
      </w:pPr>
    </w:p>
    <w:p w14:paraId="20ED5367" w14:textId="77777777" w:rsidR="00096787" w:rsidRPr="00096787" w:rsidRDefault="00096787" w:rsidP="00096787">
      <w:pPr>
        <w:pStyle w:val="Heading2"/>
      </w:pPr>
      <w:r w:rsidRPr="00096787">
        <w:t>Could you please clarify how the information is gathered from the police officer candidate?</w:t>
      </w:r>
    </w:p>
    <w:p w14:paraId="5D8CA7D4" w14:textId="77777777" w:rsidR="00D93ADE" w:rsidRPr="00D93ADE" w:rsidRDefault="00D93ADE" w:rsidP="00D93ADE">
      <w:r w:rsidRPr="00D93ADE">
        <w:t>Information is gathered through disclosure from the candidate during the application process. Candidates are contacted by a member of the recruitment team, and they can communicate their needs directly with them and will coordinate any necessary adjustments.</w:t>
      </w:r>
    </w:p>
    <w:p w14:paraId="1FD13F33" w14:textId="77777777" w:rsidR="00096787" w:rsidRPr="00096787" w:rsidRDefault="00096787" w:rsidP="00096787">
      <w:pPr>
        <w:pStyle w:val="Heading2"/>
      </w:pPr>
      <w:r w:rsidRPr="00096787">
        <w:t>Could you please clarify who requests this information from the police officer candidate?</w:t>
      </w:r>
    </w:p>
    <w:p w14:paraId="75185262" w14:textId="77777777" w:rsidR="00096787" w:rsidRPr="00096787" w:rsidRDefault="00096787" w:rsidP="00096787">
      <w:r w:rsidRPr="00096787">
        <w:t xml:space="preserve">The recruitment team at Police Scotland is responsible for requesting and handling information related to neurodiversity. </w:t>
      </w:r>
    </w:p>
    <w:p w14:paraId="72DA92A8" w14:textId="77777777" w:rsidR="00096787" w:rsidRPr="00096787" w:rsidRDefault="00096787" w:rsidP="00096787">
      <w:pPr>
        <w:pStyle w:val="Heading2"/>
      </w:pPr>
      <w:r w:rsidRPr="00096787">
        <w:t>Could you please confirm if the information provided by the police officer candidate in relation to neurodiversity is used by your police service outside of the police recruitment process?</w:t>
      </w:r>
    </w:p>
    <w:p w14:paraId="2B14099C" w14:textId="77777777" w:rsidR="00D93ADE" w:rsidRPr="0030559E" w:rsidRDefault="00D93ADE" w:rsidP="00D93ADE">
      <w:bookmarkStart w:id="0" w:name="_Hlk147998659"/>
      <w:r w:rsidRPr="0030559E">
        <w:t xml:space="preserve">In terms of Section 17 of the Act, I can confirm that the information you </w:t>
      </w:r>
      <w:r>
        <w:t xml:space="preserve">have requested </w:t>
      </w:r>
      <w:r w:rsidRPr="0030559E">
        <w:t>is not held by Police Scotland.</w:t>
      </w:r>
    </w:p>
    <w:bookmarkEnd w:id="0"/>
    <w:p w14:paraId="50AB94F4" w14:textId="4CB32378" w:rsidR="00D93ADE" w:rsidRPr="00D93ADE" w:rsidRDefault="00D93ADE" w:rsidP="00D93ADE">
      <w:r>
        <w:t xml:space="preserve">By way of explanation, </w:t>
      </w:r>
      <w:r w:rsidRPr="00D93ADE">
        <w:t>Police Scotland adheres to confidentiality protocols</w:t>
      </w:r>
      <w:r>
        <w:t xml:space="preserve"> and</w:t>
      </w:r>
      <w:r w:rsidRPr="00D93ADE">
        <w:t xml:space="preserve"> information disclosed by candidates regarding neurodiversity is used solely to facilitate reasonable adjustments during the recruitment and initial training phase.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C26E2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14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2E2F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14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BE5FA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14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34F7C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14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F5DD6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14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9D389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14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787"/>
    <w:rsid w:val="000E2F19"/>
    <w:rsid w:val="000E6526"/>
    <w:rsid w:val="00121185"/>
    <w:rsid w:val="00141533"/>
    <w:rsid w:val="00167528"/>
    <w:rsid w:val="00195CC4"/>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D8A"/>
    <w:rsid w:val="00557306"/>
    <w:rsid w:val="00645CFA"/>
    <w:rsid w:val="00685219"/>
    <w:rsid w:val="006D5799"/>
    <w:rsid w:val="00731445"/>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24884"/>
    <w:rsid w:val="00B461B2"/>
    <w:rsid w:val="00B654B6"/>
    <w:rsid w:val="00B71B3C"/>
    <w:rsid w:val="00BC389E"/>
    <w:rsid w:val="00BE1888"/>
    <w:rsid w:val="00BF6B81"/>
    <w:rsid w:val="00C06C51"/>
    <w:rsid w:val="00C077A8"/>
    <w:rsid w:val="00C14FF4"/>
    <w:rsid w:val="00C1679F"/>
    <w:rsid w:val="00C606A2"/>
    <w:rsid w:val="00C63872"/>
    <w:rsid w:val="00C84948"/>
    <w:rsid w:val="00C94ED8"/>
    <w:rsid w:val="00CF1111"/>
    <w:rsid w:val="00D05706"/>
    <w:rsid w:val="00D27DC5"/>
    <w:rsid w:val="00D47E36"/>
    <w:rsid w:val="00D93ADE"/>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967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7587">
      <w:bodyDiv w:val="1"/>
      <w:marLeft w:val="0"/>
      <w:marRight w:val="0"/>
      <w:marTop w:val="0"/>
      <w:marBottom w:val="0"/>
      <w:divBdr>
        <w:top w:val="none" w:sz="0" w:space="0" w:color="auto"/>
        <w:left w:val="none" w:sz="0" w:space="0" w:color="auto"/>
        <w:bottom w:val="none" w:sz="0" w:space="0" w:color="auto"/>
        <w:right w:val="none" w:sz="0" w:space="0" w:color="auto"/>
      </w:divBdr>
    </w:div>
    <w:div w:id="338893881">
      <w:bodyDiv w:val="1"/>
      <w:marLeft w:val="0"/>
      <w:marRight w:val="0"/>
      <w:marTop w:val="0"/>
      <w:marBottom w:val="0"/>
      <w:divBdr>
        <w:top w:val="none" w:sz="0" w:space="0" w:color="auto"/>
        <w:left w:val="none" w:sz="0" w:space="0" w:color="auto"/>
        <w:bottom w:val="none" w:sz="0" w:space="0" w:color="auto"/>
        <w:right w:val="none" w:sz="0" w:space="0" w:color="auto"/>
      </w:divBdr>
    </w:div>
    <w:div w:id="619728157">
      <w:bodyDiv w:val="1"/>
      <w:marLeft w:val="0"/>
      <w:marRight w:val="0"/>
      <w:marTop w:val="0"/>
      <w:marBottom w:val="0"/>
      <w:divBdr>
        <w:top w:val="none" w:sz="0" w:space="0" w:color="auto"/>
        <w:left w:val="none" w:sz="0" w:space="0" w:color="auto"/>
        <w:bottom w:val="none" w:sz="0" w:space="0" w:color="auto"/>
        <w:right w:val="none" w:sz="0" w:space="0" w:color="auto"/>
      </w:divBdr>
    </w:div>
    <w:div w:id="630131454">
      <w:bodyDiv w:val="1"/>
      <w:marLeft w:val="0"/>
      <w:marRight w:val="0"/>
      <w:marTop w:val="0"/>
      <w:marBottom w:val="0"/>
      <w:divBdr>
        <w:top w:val="none" w:sz="0" w:space="0" w:color="auto"/>
        <w:left w:val="none" w:sz="0" w:space="0" w:color="auto"/>
        <w:bottom w:val="none" w:sz="0" w:space="0" w:color="auto"/>
        <w:right w:val="none" w:sz="0" w:space="0" w:color="auto"/>
      </w:divBdr>
    </w:div>
    <w:div w:id="871964687">
      <w:bodyDiv w:val="1"/>
      <w:marLeft w:val="0"/>
      <w:marRight w:val="0"/>
      <w:marTop w:val="0"/>
      <w:marBottom w:val="0"/>
      <w:divBdr>
        <w:top w:val="none" w:sz="0" w:space="0" w:color="auto"/>
        <w:left w:val="none" w:sz="0" w:space="0" w:color="auto"/>
        <w:bottom w:val="none" w:sz="0" w:space="0" w:color="auto"/>
        <w:right w:val="none" w:sz="0" w:space="0" w:color="auto"/>
      </w:divBdr>
    </w:div>
    <w:div w:id="1037508711">
      <w:bodyDiv w:val="1"/>
      <w:marLeft w:val="0"/>
      <w:marRight w:val="0"/>
      <w:marTop w:val="0"/>
      <w:marBottom w:val="0"/>
      <w:divBdr>
        <w:top w:val="none" w:sz="0" w:space="0" w:color="auto"/>
        <w:left w:val="none" w:sz="0" w:space="0" w:color="auto"/>
        <w:bottom w:val="none" w:sz="0" w:space="0" w:color="auto"/>
        <w:right w:val="none" w:sz="0" w:space="0" w:color="auto"/>
      </w:divBdr>
    </w:div>
    <w:div w:id="1089161537">
      <w:bodyDiv w:val="1"/>
      <w:marLeft w:val="0"/>
      <w:marRight w:val="0"/>
      <w:marTop w:val="0"/>
      <w:marBottom w:val="0"/>
      <w:divBdr>
        <w:top w:val="none" w:sz="0" w:space="0" w:color="auto"/>
        <w:left w:val="none" w:sz="0" w:space="0" w:color="auto"/>
        <w:bottom w:val="none" w:sz="0" w:space="0" w:color="auto"/>
        <w:right w:val="none" w:sz="0" w:space="0" w:color="auto"/>
      </w:divBdr>
    </w:div>
    <w:div w:id="1468552502">
      <w:bodyDiv w:val="1"/>
      <w:marLeft w:val="0"/>
      <w:marRight w:val="0"/>
      <w:marTop w:val="0"/>
      <w:marBottom w:val="0"/>
      <w:divBdr>
        <w:top w:val="none" w:sz="0" w:space="0" w:color="auto"/>
        <w:left w:val="none" w:sz="0" w:space="0" w:color="auto"/>
        <w:bottom w:val="none" w:sz="0" w:space="0" w:color="auto"/>
        <w:right w:val="none" w:sz="0" w:space="0" w:color="auto"/>
      </w:divBdr>
    </w:div>
    <w:div w:id="1498499200">
      <w:bodyDiv w:val="1"/>
      <w:marLeft w:val="0"/>
      <w:marRight w:val="0"/>
      <w:marTop w:val="0"/>
      <w:marBottom w:val="0"/>
      <w:divBdr>
        <w:top w:val="none" w:sz="0" w:space="0" w:color="auto"/>
        <w:left w:val="none" w:sz="0" w:space="0" w:color="auto"/>
        <w:bottom w:val="none" w:sz="0" w:space="0" w:color="auto"/>
        <w:right w:val="none" w:sz="0" w:space="0" w:color="auto"/>
      </w:divBdr>
    </w:div>
    <w:div w:id="1544749667">
      <w:bodyDiv w:val="1"/>
      <w:marLeft w:val="0"/>
      <w:marRight w:val="0"/>
      <w:marTop w:val="0"/>
      <w:marBottom w:val="0"/>
      <w:divBdr>
        <w:top w:val="none" w:sz="0" w:space="0" w:color="auto"/>
        <w:left w:val="none" w:sz="0" w:space="0" w:color="auto"/>
        <w:bottom w:val="none" w:sz="0" w:space="0" w:color="auto"/>
        <w:right w:val="none" w:sz="0" w:space="0" w:color="auto"/>
      </w:divBdr>
    </w:div>
    <w:div w:id="1708143154">
      <w:bodyDiv w:val="1"/>
      <w:marLeft w:val="0"/>
      <w:marRight w:val="0"/>
      <w:marTop w:val="0"/>
      <w:marBottom w:val="0"/>
      <w:divBdr>
        <w:top w:val="none" w:sz="0" w:space="0" w:color="auto"/>
        <w:left w:val="none" w:sz="0" w:space="0" w:color="auto"/>
        <w:bottom w:val="none" w:sz="0" w:space="0" w:color="auto"/>
        <w:right w:val="none" w:sz="0" w:space="0" w:color="auto"/>
      </w:divBdr>
    </w:div>
    <w:div w:id="1720324708">
      <w:bodyDiv w:val="1"/>
      <w:marLeft w:val="0"/>
      <w:marRight w:val="0"/>
      <w:marTop w:val="0"/>
      <w:marBottom w:val="0"/>
      <w:divBdr>
        <w:top w:val="none" w:sz="0" w:space="0" w:color="auto"/>
        <w:left w:val="none" w:sz="0" w:space="0" w:color="auto"/>
        <w:bottom w:val="none" w:sz="0" w:space="0" w:color="auto"/>
        <w:right w:val="none" w:sz="0" w:space="0" w:color="auto"/>
      </w:divBdr>
    </w:div>
    <w:div w:id="1817795633">
      <w:bodyDiv w:val="1"/>
      <w:marLeft w:val="0"/>
      <w:marRight w:val="0"/>
      <w:marTop w:val="0"/>
      <w:marBottom w:val="0"/>
      <w:divBdr>
        <w:top w:val="none" w:sz="0" w:space="0" w:color="auto"/>
        <w:left w:val="none" w:sz="0" w:space="0" w:color="auto"/>
        <w:bottom w:val="none" w:sz="0" w:space="0" w:color="auto"/>
        <w:right w:val="none" w:sz="0" w:space="0" w:color="auto"/>
      </w:divBdr>
    </w:div>
    <w:div w:id="1877573014">
      <w:bodyDiv w:val="1"/>
      <w:marLeft w:val="0"/>
      <w:marRight w:val="0"/>
      <w:marTop w:val="0"/>
      <w:marBottom w:val="0"/>
      <w:divBdr>
        <w:top w:val="none" w:sz="0" w:space="0" w:color="auto"/>
        <w:left w:val="none" w:sz="0" w:space="0" w:color="auto"/>
        <w:bottom w:val="none" w:sz="0" w:space="0" w:color="auto"/>
        <w:right w:val="none" w:sz="0" w:space="0" w:color="auto"/>
      </w:divBdr>
    </w:div>
    <w:div w:id="1904216511">
      <w:bodyDiv w:val="1"/>
      <w:marLeft w:val="0"/>
      <w:marRight w:val="0"/>
      <w:marTop w:val="0"/>
      <w:marBottom w:val="0"/>
      <w:divBdr>
        <w:top w:val="none" w:sz="0" w:space="0" w:color="auto"/>
        <w:left w:val="none" w:sz="0" w:space="0" w:color="auto"/>
        <w:bottom w:val="none" w:sz="0" w:space="0" w:color="auto"/>
        <w:right w:val="none" w:sz="0" w:space="0" w:color="auto"/>
      </w:divBdr>
    </w:div>
    <w:div w:id="19705518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600</Words>
  <Characters>3425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