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7F58A6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35B0B">
              <w:t>3480</w:t>
            </w:r>
          </w:p>
          <w:p w14:paraId="34BDABA6" w14:textId="76230EB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35B0B">
              <w:t>2</w:t>
            </w:r>
            <w:r w:rsidR="003A01B1">
              <w:t>9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CCFAD42" w14:textId="77777777" w:rsidR="00435B0B" w:rsidRDefault="00435B0B" w:rsidP="00435B0B">
      <w:pPr>
        <w:pStyle w:val="Heading2"/>
      </w:pPr>
      <w:r>
        <w:t>Could you provide figures for RTA's in:</w:t>
      </w:r>
    </w:p>
    <w:p w14:paraId="19D6E3FC" w14:textId="77777777" w:rsidR="00435B0B" w:rsidRDefault="00435B0B" w:rsidP="00435B0B">
      <w:pPr>
        <w:pStyle w:val="Heading2"/>
      </w:pPr>
      <w:r>
        <w:t>a. the whole of the Midlothian area, per year, over the last five years if possible in three categories such as Minor, Serious and Deaths.</w:t>
      </w:r>
    </w:p>
    <w:p w14:paraId="4898341E" w14:textId="77777777" w:rsidR="00435B0B" w:rsidRDefault="00435B0B" w:rsidP="00435B0B">
      <w:pPr>
        <w:pStyle w:val="Heading2"/>
      </w:pPr>
      <w:r>
        <w:t>b.  just the Dalkeith area, per year, over the last five years if possible in three categories such as Minor, Serious and Deaths.</w:t>
      </w:r>
    </w:p>
    <w:p w14:paraId="34BDABA9" w14:textId="2B2EEA12" w:rsidR="00496A08" w:rsidRPr="0036503B" w:rsidRDefault="00435B0B" w:rsidP="00435B0B">
      <w:pPr>
        <w:pStyle w:val="Heading2"/>
      </w:pPr>
      <w:r>
        <w:t>Also the number of accidents involving children if possible.</w:t>
      </w:r>
    </w:p>
    <w:p w14:paraId="284CA014" w14:textId="77777777" w:rsidR="00435B0B" w:rsidRDefault="00435B0B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EA5D6F1" w14:textId="77777777" w:rsidR="00435B0B" w:rsidRDefault="00435B0B" w:rsidP="00776E5F">
      <w:r>
        <w:t>“Information which the applicant can reasonably obtain other than by requesting it […] is exempt information”.</w:t>
      </w:r>
    </w:p>
    <w:p w14:paraId="5B338D74" w14:textId="3884E298" w:rsidR="00435B0B" w:rsidRDefault="00435B0B" w:rsidP="00776E5F">
      <w:pPr>
        <w:rPr>
          <w:shd w:val="clear" w:color="auto" w:fill="FFFFFF"/>
        </w:rPr>
      </w:pPr>
      <w:r>
        <w:rPr>
          <w:shd w:val="clear" w:color="auto" w:fill="FFFFFF"/>
        </w:rPr>
        <w:t xml:space="preserve">Data from 2020 to date is available on the Police Scotland website - </w:t>
      </w:r>
      <w:hyperlink r:id="rId11" w:history="1">
        <w:r>
          <w:rPr>
            <w:rStyle w:val="Hyperlink"/>
          </w:rPr>
          <w:t>Road traffic collision data - Police Scotland</w:t>
        </w:r>
      </w:hyperlink>
      <w:r w:rsidRPr="00861D5A">
        <w:rPr>
          <w:sz w:val="22"/>
          <w:szCs w:val="22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63C673EE" w14:textId="77777777" w:rsidR="00435B0B" w:rsidRDefault="00435B0B" w:rsidP="00776E5F">
      <w:pPr>
        <w:rPr>
          <w:shd w:val="clear" w:color="auto" w:fill="FFFFFF"/>
        </w:rPr>
      </w:pPr>
      <w:r>
        <w:rPr>
          <w:shd w:val="clear" w:color="auto" w:fill="FFFFFF"/>
        </w:rPr>
        <w:t xml:space="preserve">The Road traffic collisions can then be mapped to their specific locations using the filters on locations/ road names and/ or the Eastings and Northings.  </w:t>
      </w:r>
    </w:p>
    <w:p w14:paraId="4F5A54AA" w14:textId="5BBC8D1C" w:rsidR="00435B0B" w:rsidRDefault="00435B0B" w:rsidP="00776E5F">
      <w:pPr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Similar data going back to the mid-1990s is available on the Department for Transport website -</w:t>
      </w:r>
      <w:r w:rsidRPr="00861D5A">
        <w:rPr>
          <w:sz w:val="28"/>
          <w:szCs w:val="28"/>
          <w:shd w:val="clear" w:color="auto" w:fill="FFFFFF"/>
        </w:rPr>
        <w:t> </w:t>
      </w:r>
      <w:hyperlink r:id="rId12" w:history="1">
        <w:r>
          <w:rPr>
            <w:rStyle w:val="Hyperlink"/>
          </w:rPr>
          <w:t>Road Safety Data - data.gov.uk.</w:t>
        </w:r>
      </w:hyperlink>
    </w:p>
    <w:p w14:paraId="576EEA7A" w14:textId="674CA8B3" w:rsidR="00435B0B" w:rsidRDefault="00435B0B" w:rsidP="00776E5F">
      <w:pPr>
        <w:rPr>
          <w:shd w:val="clear" w:color="auto" w:fill="FFFFFF"/>
        </w:rPr>
      </w:pPr>
      <w:r>
        <w:rPr>
          <w:shd w:val="clear" w:color="auto" w:fill="FFFFFF"/>
        </w:rPr>
        <w:t xml:space="preserve">You may however find it easier to refer to </w:t>
      </w:r>
      <w:hyperlink r:id="rId13" w:history="1">
        <w:r>
          <w:rPr>
            <w:rStyle w:val="Hyperlink"/>
          </w:rPr>
          <w:t>CrashMap - UK Road Safety Map</w:t>
        </w:r>
      </w:hyperlink>
      <w:r>
        <w:rPr>
          <w:shd w:val="clear" w:color="auto" w:fill="FFFFFF"/>
        </w:rPr>
        <w:t xml:space="preserve"> which displays Road Traffic Collision drawn from these sources into a more user-friendly map format.</w:t>
      </w:r>
    </w:p>
    <w:p w14:paraId="658A226A" w14:textId="3D9E5CCE" w:rsidR="00435B0B" w:rsidRDefault="00435B0B" w:rsidP="00776E5F">
      <w:r>
        <w:t xml:space="preserve">Please note that a reportable collision is defined at </w:t>
      </w:r>
      <w:hyperlink r:id="rId14" w:history="1">
        <w:r w:rsidRPr="005524DB">
          <w:rPr>
            <w:rStyle w:val="Hyperlink"/>
          </w:rPr>
          <w:t>section 170 of the Road Traffic Act 1988</w:t>
        </w:r>
      </w:hyperlink>
      <w:r>
        <w:t xml:space="preserve"> and describes the legal responsibility on those drivers involved to report the matter to the police.  Where those involved exchange personal details, there is no legal requirement to report a collision to the police, and this applies particularly to non-injury collisions.</w:t>
      </w:r>
    </w:p>
    <w:p w14:paraId="34BDABBD" w14:textId="5ABB4879" w:rsidR="00BF6B81" w:rsidRDefault="00435B0B" w:rsidP="00435B0B">
      <w:r>
        <w:lastRenderedPageBreak/>
        <w:t>As such, there may have been other collisions at the location specified in your request, which were not reported to Police Scotland, or which were reported, but did not require a collision report to be created.  Any such incidents will therefore not be included within the data.</w:t>
      </w:r>
    </w:p>
    <w:p w14:paraId="49970720" w14:textId="77777777" w:rsidR="00435B0B" w:rsidRPr="00B11A55" w:rsidRDefault="00435B0B" w:rsidP="00435B0B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E1AAB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C7740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CF90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3860D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FDB69F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E84DF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A01B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C7D13"/>
    <w:rsid w:val="0036503B"/>
    <w:rsid w:val="00376A4A"/>
    <w:rsid w:val="00381234"/>
    <w:rsid w:val="003A01B1"/>
    <w:rsid w:val="003D6D03"/>
    <w:rsid w:val="003E12CA"/>
    <w:rsid w:val="004010DC"/>
    <w:rsid w:val="004341F0"/>
    <w:rsid w:val="00435B0B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462B3"/>
    <w:rsid w:val="00A70AC0"/>
    <w:rsid w:val="00A84EA9"/>
    <w:rsid w:val="00A87DD3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islation.gov.uk/ukpga/1988/52/section/170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2025-10-28T11:43:00Z</dcterms:created>
  <dcterms:modified xsi:type="dcterms:W3CDTF">2025-10-29T19:47:00Z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