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1A325CD" w:rsidR="00B17211" w:rsidRPr="00B17211" w:rsidRDefault="00B17211" w:rsidP="007F490F">
            <w:r w:rsidRPr="007F490F">
              <w:rPr>
                <w:rStyle w:val="Heading2Char"/>
              </w:rPr>
              <w:t>Our reference:</w:t>
            </w:r>
            <w:r>
              <w:t xml:space="preserve">  FOI 2</w:t>
            </w:r>
            <w:r w:rsidR="00B654B6">
              <w:t>4</w:t>
            </w:r>
            <w:r>
              <w:t>-</w:t>
            </w:r>
            <w:r w:rsidR="0092328A">
              <w:t>1402</w:t>
            </w:r>
          </w:p>
          <w:p w14:paraId="34BDABA6" w14:textId="110A84F4" w:rsidR="00B17211" w:rsidRDefault="00456324" w:rsidP="00EE2373">
            <w:r w:rsidRPr="007F490F">
              <w:rPr>
                <w:rStyle w:val="Heading2Char"/>
              </w:rPr>
              <w:t>Respon</w:t>
            </w:r>
            <w:r w:rsidR="007D55F6">
              <w:rPr>
                <w:rStyle w:val="Heading2Char"/>
              </w:rPr>
              <w:t>ded to:</w:t>
            </w:r>
            <w:r w:rsidR="007F490F">
              <w:t xml:space="preserve">  </w:t>
            </w:r>
            <w:r w:rsidR="00350ACB">
              <w:t>04</w:t>
            </w:r>
            <w:r w:rsidR="006D5799">
              <w:t xml:space="preserve"> </w:t>
            </w:r>
            <w:r w:rsidR="0092328A">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D" w14:textId="08C16938" w:rsidR="00BF6B81" w:rsidRDefault="0092328A" w:rsidP="0092328A">
      <w:pPr>
        <w:tabs>
          <w:tab w:val="left" w:pos="5400"/>
        </w:tabs>
        <w:rPr>
          <w:rFonts w:eastAsiaTheme="majorEastAsia" w:cstheme="majorBidi"/>
          <w:b/>
          <w:color w:val="000000" w:themeColor="text1"/>
          <w:szCs w:val="26"/>
        </w:rPr>
      </w:pPr>
      <w:r w:rsidRPr="0092328A">
        <w:rPr>
          <w:rFonts w:eastAsiaTheme="majorEastAsia" w:cstheme="majorBidi"/>
          <w:b/>
          <w:color w:val="000000" w:themeColor="text1"/>
          <w:szCs w:val="26"/>
        </w:rPr>
        <w:t>Is it a criminal offence in Scotland for any adult or child to film or photograph any other adult or child while they are both outside in the public domain and specifically in school grounds or near school grounds when the photograph/film footage is taken and using aggressive behaviour to obtain said footage with the intent and in the effort of recording the adult or child committing a crime so that police may have such images for evidential purposes to effect an arrest of the adult or child who committed the crime at a later date. Or indeed for journalistic purposes. Without or against the consent of the person subject of the image/footage regardless of age.</w:t>
      </w:r>
    </w:p>
    <w:p w14:paraId="03726F1E" w14:textId="01AC0D5E" w:rsidR="0092328A" w:rsidRPr="0092328A" w:rsidRDefault="0092328A" w:rsidP="0092328A">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r w:rsidRPr="0092328A">
        <w:rPr>
          <w:rFonts w:eastAsiaTheme="majorEastAsia" w:cstheme="majorBidi"/>
          <w:bCs/>
          <w:color w:val="000000" w:themeColor="text1"/>
          <w:szCs w:val="26"/>
        </w:rPr>
        <w:t>As you may be aware, the Freedom of Information (Scotland) Act 2002 provides a right of access to recorded information only.  We are unable to offer comment or opinion on particular matters other than where those are already specifically captured - for example in force guidance or policy documents.</w:t>
      </w:r>
    </w:p>
    <w:p w14:paraId="167D407F" w14:textId="40897ECE" w:rsidR="0092328A" w:rsidRPr="0092328A" w:rsidRDefault="0092328A" w:rsidP="0092328A">
      <w:pPr>
        <w:tabs>
          <w:tab w:val="left" w:pos="5400"/>
        </w:tabs>
        <w:rPr>
          <w:rFonts w:eastAsiaTheme="majorEastAsia" w:cstheme="majorBidi"/>
          <w:bCs/>
          <w:color w:val="000000" w:themeColor="text1"/>
          <w:szCs w:val="26"/>
        </w:rPr>
      </w:pPr>
      <w:r w:rsidRPr="0092328A">
        <w:rPr>
          <w:rFonts w:eastAsiaTheme="majorEastAsia" w:cstheme="majorBidi"/>
          <w:bCs/>
          <w:color w:val="000000" w:themeColor="text1"/>
          <w:szCs w:val="26"/>
        </w:rPr>
        <w:t>If you feel that a crime may have been committed, please call 101 to report the matter.</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71443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D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D266A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D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F624E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D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BD859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DB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9DC562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DB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65083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DB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50ACB"/>
    <w:rsid w:val="0036503B"/>
    <w:rsid w:val="003D6D03"/>
    <w:rsid w:val="003E12CA"/>
    <w:rsid w:val="004010DC"/>
    <w:rsid w:val="004341F0"/>
    <w:rsid w:val="00456324"/>
    <w:rsid w:val="00475460"/>
    <w:rsid w:val="00490317"/>
    <w:rsid w:val="00491644"/>
    <w:rsid w:val="00496A08"/>
    <w:rsid w:val="004E1605"/>
    <w:rsid w:val="004F653C"/>
    <w:rsid w:val="00521DB1"/>
    <w:rsid w:val="00540A52"/>
    <w:rsid w:val="00557306"/>
    <w:rsid w:val="00645CFA"/>
    <w:rsid w:val="006D5799"/>
    <w:rsid w:val="00750D83"/>
    <w:rsid w:val="00785DBC"/>
    <w:rsid w:val="00793DD5"/>
    <w:rsid w:val="007D55F6"/>
    <w:rsid w:val="007F490F"/>
    <w:rsid w:val="0086779C"/>
    <w:rsid w:val="00874BFD"/>
    <w:rsid w:val="008964EF"/>
    <w:rsid w:val="00915E01"/>
    <w:rsid w:val="0092328A"/>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2144</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2024-06-04T08:23:00Z</cp:lastPrinted>
  <dcterms:created xsi:type="dcterms:W3CDTF">2023-12-08T11:52:00Z</dcterms:created>
  <dcterms:modified xsi:type="dcterms:W3CDTF">2024-06-04T08:23:00Z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