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CA4D485" w:rsidR="00B17211" w:rsidRPr="00B17211" w:rsidRDefault="00B17211" w:rsidP="007F490F">
            <w:r w:rsidRPr="007F490F">
              <w:rPr>
                <w:rStyle w:val="Heading2Char"/>
              </w:rPr>
              <w:t>Our reference:</w:t>
            </w:r>
            <w:r>
              <w:t xml:space="preserve">  FOI 2</w:t>
            </w:r>
            <w:r w:rsidR="00EF0FBB">
              <w:t>5</w:t>
            </w:r>
            <w:r>
              <w:t>-</w:t>
            </w:r>
            <w:r w:rsidR="006F319B">
              <w:t>2577</w:t>
            </w:r>
          </w:p>
          <w:p w14:paraId="34BDABA6" w14:textId="3714CF56" w:rsidR="00B17211" w:rsidRDefault="00456324" w:rsidP="00EE2373">
            <w:r w:rsidRPr="007F490F">
              <w:rPr>
                <w:rStyle w:val="Heading2Char"/>
              </w:rPr>
              <w:t>Respon</w:t>
            </w:r>
            <w:r w:rsidR="007D55F6">
              <w:rPr>
                <w:rStyle w:val="Heading2Char"/>
              </w:rPr>
              <w:t>ded to:</w:t>
            </w:r>
            <w:r w:rsidR="007F490F">
              <w:t xml:space="preserve">  </w:t>
            </w:r>
            <w:r w:rsidR="008A3D4D">
              <w:t>29</w:t>
            </w:r>
            <w:r w:rsidR="008A3D4D" w:rsidRPr="008A3D4D">
              <w:rPr>
                <w:vertAlign w:val="superscript"/>
              </w:rPr>
              <w:t>th</w:t>
            </w:r>
            <w:r w:rsidR="006D5799">
              <w:t xml:space="preserve"> </w:t>
            </w:r>
            <w:r w:rsidR="00B07CFC">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E9D6F66" w14:textId="77777777" w:rsidR="006F319B" w:rsidRPr="006F319B" w:rsidRDefault="006F319B" w:rsidP="006F319B">
      <w:pPr>
        <w:pStyle w:val="Heading2"/>
      </w:pPr>
      <w:r w:rsidRPr="006F319B">
        <w:t>Under the Freedom of Information Act 2000, I would like to request the following information relating to incidents involving disruptive airline passengers, recorded by your police force over the past 10 years:</w:t>
      </w:r>
    </w:p>
    <w:p w14:paraId="68C77092" w14:textId="0AD50272" w:rsidR="006F319B" w:rsidRPr="006F319B" w:rsidRDefault="006F319B" w:rsidP="006F319B">
      <w:pPr>
        <w:pStyle w:val="Heading2"/>
        <w:numPr>
          <w:ilvl w:val="0"/>
          <w:numId w:val="2"/>
        </w:numPr>
      </w:pPr>
      <w:r w:rsidRPr="006F319B">
        <w:t xml:space="preserve">The </w:t>
      </w:r>
      <w:r w:rsidRPr="006F319B">
        <w:rPr>
          <w:bCs/>
        </w:rPr>
        <w:t>total number of recorded incidents involving disruptive airline passengers</w:t>
      </w:r>
      <w:r w:rsidRPr="006F319B">
        <w:t xml:space="preserve"> per year, for the past ten years (i.e., 2015–2024), broken down on a </w:t>
      </w:r>
      <w:r w:rsidRPr="006F319B">
        <w:rPr>
          <w:bCs/>
        </w:rPr>
        <w:t>year-by-year basis</w:t>
      </w:r>
      <w:r w:rsidRPr="006F319B">
        <w:t> to account for any variations due to the COVID-19 pandemic.</w:t>
      </w:r>
    </w:p>
    <w:p w14:paraId="7941AAEC" w14:textId="2617FE48" w:rsidR="006F319B" w:rsidRPr="006F319B" w:rsidRDefault="006F319B" w:rsidP="006F319B">
      <w:pPr>
        <w:rPr>
          <w:b/>
        </w:rPr>
      </w:pPr>
      <w:r w:rsidRPr="006F319B">
        <w:rPr>
          <w:b/>
        </w:rPr>
        <w:t>[This request specifically relates to incidents at airports or onboard aircraft within your jurisdiction, or otherwise handled by your force under aviation or public order legislation].</w:t>
      </w:r>
    </w:p>
    <w:p w14:paraId="37485F7E" w14:textId="77777777" w:rsidR="00B07CFC" w:rsidRDefault="00B07CFC" w:rsidP="00B07CFC">
      <w:pPr>
        <w:jc w:val="both"/>
      </w:pPr>
      <w:r>
        <w:t>Unfortunately,</w:t>
      </w:r>
      <w:r w:rsidRPr="00453F0A">
        <w:t xml:space="preserve"> I </w:t>
      </w:r>
      <w:r>
        <w:t xml:space="preserve">regret to inform you that I </w:t>
      </w:r>
      <w:r w:rsidRPr="00453F0A">
        <w:t>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E8427C2" w14:textId="77777777" w:rsidR="00B07CFC" w:rsidRDefault="00B07CFC" w:rsidP="00B07CFC">
      <w:r>
        <w:t>In this instance, it is important to note that whilst incidents involving police activity at airports are always raised, this information is not recorded directly onto the Police Scotland incident recording systems as would typically be procedure (outside of airports).</w:t>
      </w:r>
    </w:p>
    <w:p w14:paraId="5EF62626" w14:textId="77777777" w:rsidR="00B07CFC" w:rsidRDefault="00B07CFC" w:rsidP="00B07CFC">
      <w:r>
        <w:t xml:space="preserve">By way of explanation, most airport officers are employed within funded posts – these officers provide performance reports to the airports directly and are thus required to manually record and collate information different to that of normal operational officers. </w:t>
      </w:r>
    </w:p>
    <w:p w14:paraId="24227691" w14:textId="77777777" w:rsidR="00B07CFC" w:rsidRDefault="00B07CFC" w:rsidP="00B07CFC">
      <w:pPr>
        <w:jc w:val="both"/>
      </w:pPr>
      <w:r>
        <w:t>Although disruptive passenger incidents have always been recorded by officers at their respective airport locations, a centralised and standardised recording process for these incidents was introduced across the four major airports in Scotland (Edinburgh, Aberdeen, Glasgow and Prestwick) – this only came into effect fully in 2023. As such, disruptive passenger incidents from 2023 onwards at these airports are collated in a format which allows for the more efficient retrieval of this information from any relevant reports.</w:t>
      </w:r>
    </w:p>
    <w:p w14:paraId="592B6EB1" w14:textId="77777777" w:rsidR="00B07CFC" w:rsidRDefault="00B07CFC" w:rsidP="00B07CFC">
      <w:r>
        <w:lastRenderedPageBreak/>
        <w:t xml:space="preserve">Therefore, the only way to provide an accurate response to this request would be to manually review every incident report across every Scottish airport to ascertain whether a passenger was being disruptive, as if so, whether </w:t>
      </w:r>
      <w:r w:rsidRPr="002B0250">
        <w:rPr>
          <w:i/>
          <w:iCs/>
        </w:rPr>
        <w:t>onboard</w:t>
      </w:r>
      <w:r>
        <w:t xml:space="preserve"> an airplane specifically. </w:t>
      </w:r>
    </w:p>
    <w:p w14:paraId="36E6A21B" w14:textId="4A04AF71" w:rsidR="003D0372" w:rsidRDefault="00B07CFC" w:rsidP="003D0372">
      <w:r>
        <w:t xml:space="preserve">Given the volume of reports required to be gathered and read through for that 10-year period, this exercise would far exceed the cost limit set out in the Fees Regulations. </w:t>
      </w:r>
    </w:p>
    <w:p w14:paraId="6095BA07" w14:textId="2C5F3D33" w:rsidR="003D0372" w:rsidRDefault="00B07CFC" w:rsidP="003D0372">
      <w:pPr>
        <w:jc w:val="both"/>
      </w:pPr>
      <w:r>
        <w:t>To be of assistance however, I have included the below table</w:t>
      </w:r>
      <w:r w:rsidR="00016E64">
        <w:t>s</w:t>
      </w:r>
      <w:r>
        <w:t xml:space="preserve"> which details the number of recorded disruptive passenger incidents which occurred</w:t>
      </w:r>
      <w:r w:rsidR="003D0372">
        <w:t xml:space="preserve"> at airports a</w:t>
      </w:r>
      <w:r w:rsidR="00016E64">
        <w:t>s well as</w:t>
      </w:r>
      <w:r>
        <w:t xml:space="preserve"> onboard an aircraft</w:t>
      </w:r>
      <w:r w:rsidR="003D0372">
        <w:t xml:space="preserve"> across the four major Scottish airports</w:t>
      </w:r>
      <w:r>
        <w:t>, broken down year-by-year from</w:t>
      </w:r>
      <w:r w:rsidR="003D0372">
        <w:t xml:space="preserve"> 10</w:t>
      </w:r>
      <w:r w:rsidR="003D0372" w:rsidRPr="00BD0749">
        <w:rPr>
          <w:vertAlign w:val="superscript"/>
        </w:rPr>
        <w:t>th</w:t>
      </w:r>
      <w:r w:rsidR="003D0372">
        <w:t xml:space="preserve"> of July 2019* to August 2025, inclusive:</w:t>
      </w:r>
    </w:p>
    <w:p w14:paraId="7E56A719" w14:textId="5A5C8E54" w:rsidR="00B07CFC" w:rsidRDefault="00016E64" w:rsidP="003D0372">
      <w:pPr>
        <w:jc w:val="both"/>
      </w:pPr>
      <w:r>
        <w:t>Disruptive Passenger Incidents:</w:t>
      </w:r>
    </w:p>
    <w:tbl>
      <w:tblPr>
        <w:tblStyle w:val="TableGrid"/>
        <w:tblW w:w="0" w:type="auto"/>
        <w:tblLook w:val="04A0" w:firstRow="1" w:lastRow="0" w:firstColumn="1" w:lastColumn="0" w:noHBand="0" w:noVBand="1"/>
      </w:tblPr>
      <w:tblGrid>
        <w:gridCol w:w="1375"/>
        <w:gridCol w:w="1375"/>
        <w:gridCol w:w="1375"/>
        <w:gridCol w:w="1375"/>
        <w:gridCol w:w="1376"/>
        <w:gridCol w:w="1376"/>
        <w:gridCol w:w="1376"/>
      </w:tblGrid>
      <w:tr w:rsidR="003D0372" w14:paraId="3AB6C0B7" w14:textId="77777777" w:rsidTr="003D0372">
        <w:tc>
          <w:tcPr>
            <w:tcW w:w="1375" w:type="dxa"/>
            <w:shd w:val="clear" w:color="auto" w:fill="D9D9D9" w:themeFill="background1" w:themeFillShade="D9"/>
          </w:tcPr>
          <w:p w14:paraId="7FF9B89F" w14:textId="77777777" w:rsidR="003D0372" w:rsidRPr="00016E64" w:rsidRDefault="003D0372" w:rsidP="003D0372">
            <w:pPr>
              <w:rPr>
                <w:b/>
                <w:bCs/>
              </w:rPr>
            </w:pPr>
          </w:p>
        </w:tc>
        <w:tc>
          <w:tcPr>
            <w:tcW w:w="1375" w:type="dxa"/>
            <w:shd w:val="clear" w:color="auto" w:fill="D9D9D9" w:themeFill="background1" w:themeFillShade="D9"/>
          </w:tcPr>
          <w:p w14:paraId="2A2CA945" w14:textId="68C58870" w:rsidR="003D0372" w:rsidRPr="00016E64" w:rsidRDefault="003D0372" w:rsidP="00016E64">
            <w:pPr>
              <w:jc w:val="center"/>
              <w:rPr>
                <w:b/>
                <w:bCs/>
              </w:rPr>
            </w:pPr>
            <w:r w:rsidRPr="00016E64">
              <w:rPr>
                <w:b/>
                <w:bCs/>
              </w:rPr>
              <w:t>2019</w:t>
            </w:r>
          </w:p>
        </w:tc>
        <w:tc>
          <w:tcPr>
            <w:tcW w:w="1375" w:type="dxa"/>
            <w:shd w:val="clear" w:color="auto" w:fill="D9D9D9" w:themeFill="background1" w:themeFillShade="D9"/>
          </w:tcPr>
          <w:p w14:paraId="0E667923" w14:textId="5216DF34" w:rsidR="003D0372" w:rsidRPr="00016E64" w:rsidRDefault="003D0372" w:rsidP="00016E64">
            <w:pPr>
              <w:jc w:val="center"/>
              <w:rPr>
                <w:b/>
                <w:bCs/>
              </w:rPr>
            </w:pPr>
            <w:r w:rsidRPr="00016E64">
              <w:rPr>
                <w:b/>
                <w:bCs/>
              </w:rPr>
              <w:t>2020</w:t>
            </w:r>
          </w:p>
        </w:tc>
        <w:tc>
          <w:tcPr>
            <w:tcW w:w="1375" w:type="dxa"/>
            <w:shd w:val="clear" w:color="auto" w:fill="D9D9D9" w:themeFill="background1" w:themeFillShade="D9"/>
          </w:tcPr>
          <w:p w14:paraId="0C41E89E" w14:textId="4A15CBBF" w:rsidR="003D0372" w:rsidRPr="00016E64" w:rsidRDefault="003D0372" w:rsidP="00016E64">
            <w:pPr>
              <w:jc w:val="center"/>
              <w:rPr>
                <w:b/>
                <w:bCs/>
              </w:rPr>
            </w:pPr>
            <w:r w:rsidRPr="00016E64">
              <w:rPr>
                <w:b/>
                <w:bCs/>
              </w:rPr>
              <w:t>2021</w:t>
            </w:r>
          </w:p>
        </w:tc>
        <w:tc>
          <w:tcPr>
            <w:tcW w:w="1376" w:type="dxa"/>
            <w:shd w:val="clear" w:color="auto" w:fill="D9D9D9" w:themeFill="background1" w:themeFillShade="D9"/>
          </w:tcPr>
          <w:p w14:paraId="5785B204" w14:textId="6A48D2E8" w:rsidR="003D0372" w:rsidRPr="00016E64" w:rsidRDefault="003D0372" w:rsidP="00016E64">
            <w:pPr>
              <w:jc w:val="center"/>
              <w:rPr>
                <w:b/>
                <w:bCs/>
              </w:rPr>
            </w:pPr>
            <w:r w:rsidRPr="00016E64">
              <w:rPr>
                <w:b/>
                <w:bCs/>
              </w:rPr>
              <w:t>2022</w:t>
            </w:r>
          </w:p>
        </w:tc>
        <w:tc>
          <w:tcPr>
            <w:tcW w:w="1376" w:type="dxa"/>
            <w:shd w:val="clear" w:color="auto" w:fill="D9D9D9" w:themeFill="background1" w:themeFillShade="D9"/>
          </w:tcPr>
          <w:p w14:paraId="3F0B1B45" w14:textId="322F9BDB" w:rsidR="003D0372" w:rsidRPr="00016E64" w:rsidRDefault="003D0372" w:rsidP="00016E64">
            <w:pPr>
              <w:jc w:val="center"/>
              <w:rPr>
                <w:b/>
                <w:bCs/>
              </w:rPr>
            </w:pPr>
            <w:r w:rsidRPr="00016E64">
              <w:rPr>
                <w:b/>
                <w:bCs/>
              </w:rPr>
              <w:t>2023</w:t>
            </w:r>
          </w:p>
        </w:tc>
        <w:tc>
          <w:tcPr>
            <w:tcW w:w="1376" w:type="dxa"/>
            <w:shd w:val="clear" w:color="auto" w:fill="D9D9D9" w:themeFill="background1" w:themeFillShade="D9"/>
          </w:tcPr>
          <w:p w14:paraId="2821FB69" w14:textId="62D7C574" w:rsidR="003D0372" w:rsidRPr="00016E64" w:rsidRDefault="003D0372" w:rsidP="00016E64">
            <w:pPr>
              <w:jc w:val="center"/>
              <w:rPr>
                <w:b/>
                <w:bCs/>
              </w:rPr>
            </w:pPr>
            <w:r w:rsidRPr="00016E64">
              <w:rPr>
                <w:b/>
                <w:bCs/>
              </w:rPr>
              <w:t>2024</w:t>
            </w:r>
          </w:p>
        </w:tc>
      </w:tr>
      <w:tr w:rsidR="00016E64" w14:paraId="241E1C6F" w14:textId="77777777" w:rsidTr="00535343">
        <w:tc>
          <w:tcPr>
            <w:tcW w:w="1375" w:type="dxa"/>
          </w:tcPr>
          <w:p w14:paraId="100BF098" w14:textId="42C731E7" w:rsidR="00016E64" w:rsidRPr="00016E64" w:rsidRDefault="00016E64" w:rsidP="00016E64">
            <w:pPr>
              <w:rPr>
                <w:b/>
                <w:bCs/>
              </w:rPr>
            </w:pPr>
            <w:r w:rsidRPr="00016E64">
              <w:rPr>
                <w:b/>
                <w:bCs/>
              </w:rPr>
              <w:t xml:space="preserve">Total </w:t>
            </w:r>
          </w:p>
        </w:tc>
        <w:tc>
          <w:tcPr>
            <w:tcW w:w="1375" w:type="dxa"/>
            <w:vAlign w:val="center"/>
          </w:tcPr>
          <w:p w14:paraId="3519AEF7" w14:textId="6CEEFF57" w:rsidR="00016E64" w:rsidRPr="00016E64" w:rsidRDefault="00016E64" w:rsidP="00016E64">
            <w:pPr>
              <w:jc w:val="right"/>
            </w:pPr>
            <w:r w:rsidRPr="00016E64">
              <w:rPr>
                <w:color w:val="000000"/>
                <w:lang w:eastAsia="en-GB"/>
              </w:rPr>
              <w:t>438</w:t>
            </w:r>
          </w:p>
        </w:tc>
        <w:tc>
          <w:tcPr>
            <w:tcW w:w="1375" w:type="dxa"/>
            <w:vAlign w:val="center"/>
          </w:tcPr>
          <w:p w14:paraId="355A18F7" w14:textId="27C699B4" w:rsidR="00016E64" w:rsidRPr="00016E64" w:rsidRDefault="00016E64" w:rsidP="00016E64">
            <w:pPr>
              <w:jc w:val="right"/>
            </w:pPr>
            <w:r w:rsidRPr="00016E64">
              <w:rPr>
                <w:color w:val="000000"/>
                <w:lang w:eastAsia="en-GB"/>
              </w:rPr>
              <w:t>207</w:t>
            </w:r>
          </w:p>
        </w:tc>
        <w:tc>
          <w:tcPr>
            <w:tcW w:w="1375" w:type="dxa"/>
            <w:vAlign w:val="center"/>
          </w:tcPr>
          <w:p w14:paraId="5C7C9066" w14:textId="090353DA" w:rsidR="00016E64" w:rsidRPr="00016E64" w:rsidRDefault="00016E64" w:rsidP="00016E64">
            <w:pPr>
              <w:jc w:val="right"/>
            </w:pPr>
            <w:r w:rsidRPr="00016E64">
              <w:rPr>
                <w:color w:val="000000"/>
                <w:lang w:eastAsia="en-GB"/>
              </w:rPr>
              <w:t>234</w:t>
            </w:r>
          </w:p>
        </w:tc>
        <w:tc>
          <w:tcPr>
            <w:tcW w:w="1376" w:type="dxa"/>
            <w:vAlign w:val="center"/>
          </w:tcPr>
          <w:p w14:paraId="31BC7CA3" w14:textId="5FB49448" w:rsidR="00016E64" w:rsidRPr="00016E64" w:rsidRDefault="00016E64" w:rsidP="00016E64">
            <w:pPr>
              <w:jc w:val="right"/>
            </w:pPr>
            <w:r w:rsidRPr="00016E64">
              <w:rPr>
                <w:color w:val="000000"/>
                <w:lang w:eastAsia="en-GB"/>
              </w:rPr>
              <w:t>471</w:t>
            </w:r>
          </w:p>
        </w:tc>
        <w:tc>
          <w:tcPr>
            <w:tcW w:w="1376" w:type="dxa"/>
            <w:vAlign w:val="center"/>
          </w:tcPr>
          <w:p w14:paraId="27063C0D" w14:textId="2DA96FF0" w:rsidR="00016E64" w:rsidRPr="00016E64" w:rsidRDefault="00016E64" w:rsidP="00016E64">
            <w:pPr>
              <w:jc w:val="right"/>
            </w:pPr>
            <w:r w:rsidRPr="00016E64">
              <w:rPr>
                <w:color w:val="000000"/>
                <w:lang w:eastAsia="en-GB"/>
              </w:rPr>
              <w:t>604</w:t>
            </w:r>
          </w:p>
        </w:tc>
        <w:tc>
          <w:tcPr>
            <w:tcW w:w="1376" w:type="dxa"/>
            <w:vAlign w:val="center"/>
          </w:tcPr>
          <w:p w14:paraId="353A9976" w14:textId="58382599" w:rsidR="00016E64" w:rsidRPr="00016E64" w:rsidRDefault="00016E64" w:rsidP="00016E64">
            <w:pPr>
              <w:jc w:val="right"/>
            </w:pPr>
            <w:r w:rsidRPr="00016E64">
              <w:rPr>
                <w:color w:val="000000"/>
                <w:lang w:eastAsia="en-GB"/>
              </w:rPr>
              <w:t>755</w:t>
            </w:r>
          </w:p>
        </w:tc>
      </w:tr>
    </w:tbl>
    <w:p w14:paraId="7A463CCD" w14:textId="77777777" w:rsidR="00FC5C57" w:rsidRDefault="00FC5C57" w:rsidP="003D0372"/>
    <w:p w14:paraId="46287934" w14:textId="686B2C27" w:rsidR="00B07CFC" w:rsidRDefault="00016E64" w:rsidP="00016E64">
      <w:r>
        <w:t>Disruptive Passenger Incidents (which occurred on an aircraft):</w:t>
      </w:r>
    </w:p>
    <w:tbl>
      <w:tblPr>
        <w:tblStyle w:val="TableGrid"/>
        <w:tblW w:w="0" w:type="auto"/>
        <w:tblLook w:val="04A0" w:firstRow="1" w:lastRow="0" w:firstColumn="1" w:lastColumn="0" w:noHBand="0" w:noVBand="1"/>
      </w:tblPr>
      <w:tblGrid>
        <w:gridCol w:w="1375"/>
        <w:gridCol w:w="1375"/>
        <w:gridCol w:w="1375"/>
        <w:gridCol w:w="1375"/>
        <w:gridCol w:w="1376"/>
        <w:gridCol w:w="1376"/>
        <w:gridCol w:w="1376"/>
      </w:tblGrid>
      <w:tr w:rsidR="003D0372" w14:paraId="57A8502C" w14:textId="77777777" w:rsidTr="00961CCF">
        <w:tc>
          <w:tcPr>
            <w:tcW w:w="1375" w:type="dxa"/>
            <w:shd w:val="clear" w:color="auto" w:fill="D9D9D9" w:themeFill="background1" w:themeFillShade="D9"/>
          </w:tcPr>
          <w:p w14:paraId="3A5C744A" w14:textId="77777777" w:rsidR="003D0372" w:rsidRPr="003D0372" w:rsidRDefault="003D0372" w:rsidP="00961CCF">
            <w:pPr>
              <w:rPr>
                <w:b/>
                <w:bCs/>
              </w:rPr>
            </w:pPr>
          </w:p>
        </w:tc>
        <w:tc>
          <w:tcPr>
            <w:tcW w:w="1375" w:type="dxa"/>
            <w:shd w:val="clear" w:color="auto" w:fill="D9D9D9" w:themeFill="background1" w:themeFillShade="D9"/>
          </w:tcPr>
          <w:p w14:paraId="07E61D6B" w14:textId="77777777" w:rsidR="003D0372" w:rsidRPr="003D0372" w:rsidRDefault="003D0372" w:rsidP="00016E64">
            <w:pPr>
              <w:jc w:val="center"/>
              <w:rPr>
                <w:b/>
                <w:bCs/>
              </w:rPr>
            </w:pPr>
            <w:r w:rsidRPr="003D0372">
              <w:rPr>
                <w:b/>
                <w:bCs/>
              </w:rPr>
              <w:t>2019</w:t>
            </w:r>
          </w:p>
        </w:tc>
        <w:tc>
          <w:tcPr>
            <w:tcW w:w="1375" w:type="dxa"/>
            <w:shd w:val="clear" w:color="auto" w:fill="D9D9D9" w:themeFill="background1" w:themeFillShade="D9"/>
          </w:tcPr>
          <w:p w14:paraId="22033FE1" w14:textId="77777777" w:rsidR="003D0372" w:rsidRPr="003D0372" w:rsidRDefault="003D0372" w:rsidP="00016E64">
            <w:pPr>
              <w:jc w:val="center"/>
              <w:rPr>
                <w:b/>
                <w:bCs/>
              </w:rPr>
            </w:pPr>
            <w:r w:rsidRPr="003D0372">
              <w:rPr>
                <w:b/>
                <w:bCs/>
              </w:rPr>
              <w:t>2020</w:t>
            </w:r>
          </w:p>
        </w:tc>
        <w:tc>
          <w:tcPr>
            <w:tcW w:w="1375" w:type="dxa"/>
            <w:shd w:val="clear" w:color="auto" w:fill="D9D9D9" w:themeFill="background1" w:themeFillShade="D9"/>
          </w:tcPr>
          <w:p w14:paraId="71B66271" w14:textId="77777777" w:rsidR="003D0372" w:rsidRPr="003D0372" w:rsidRDefault="003D0372" w:rsidP="00016E64">
            <w:pPr>
              <w:jc w:val="center"/>
              <w:rPr>
                <w:b/>
                <w:bCs/>
              </w:rPr>
            </w:pPr>
            <w:r w:rsidRPr="003D0372">
              <w:rPr>
                <w:b/>
                <w:bCs/>
              </w:rPr>
              <w:t>2021</w:t>
            </w:r>
          </w:p>
        </w:tc>
        <w:tc>
          <w:tcPr>
            <w:tcW w:w="1376" w:type="dxa"/>
            <w:shd w:val="clear" w:color="auto" w:fill="D9D9D9" w:themeFill="background1" w:themeFillShade="D9"/>
          </w:tcPr>
          <w:p w14:paraId="7CEB82BB" w14:textId="77777777" w:rsidR="003D0372" w:rsidRPr="003D0372" w:rsidRDefault="003D0372" w:rsidP="00016E64">
            <w:pPr>
              <w:jc w:val="center"/>
              <w:rPr>
                <w:b/>
                <w:bCs/>
              </w:rPr>
            </w:pPr>
            <w:r w:rsidRPr="003D0372">
              <w:rPr>
                <w:b/>
                <w:bCs/>
              </w:rPr>
              <w:t>2022</w:t>
            </w:r>
          </w:p>
        </w:tc>
        <w:tc>
          <w:tcPr>
            <w:tcW w:w="1376" w:type="dxa"/>
            <w:shd w:val="clear" w:color="auto" w:fill="D9D9D9" w:themeFill="background1" w:themeFillShade="D9"/>
          </w:tcPr>
          <w:p w14:paraId="72033F89" w14:textId="77777777" w:rsidR="003D0372" w:rsidRPr="003D0372" w:rsidRDefault="003D0372" w:rsidP="00016E64">
            <w:pPr>
              <w:jc w:val="center"/>
              <w:rPr>
                <w:b/>
                <w:bCs/>
              </w:rPr>
            </w:pPr>
            <w:r w:rsidRPr="003D0372">
              <w:rPr>
                <w:b/>
                <w:bCs/>
              </w:rPr>
              <w:t>2023</w:t>
            </w:r>
          </w:p>
        </w:tc>
        <w:tc>
          <w:tcPr>
            <w:tcW w:w="1376" w:type="dxa"/>
            <w:shd w:val="clear" w:color="auto" w:fill="D9D9D9" w:themeFill="background1" w:themeFillShade="D9"/>
          </w:tcPr>
          <w:p w14:paraId="01A95180" w14:textId="77777777" w:rsidR="003D0372" w:rsidRPr="003D0372" w:rsidRDefault="003D0372" w:rsidP="00016E64">
            <w:pPr>
              <w:jc w:val="center"/>
              <w:rPr>
                <w:b/>
                <w:bCs/>
              </w:rPr>
            </w:pPr>
            <w:r w:rsidRPr="003D0372">
              <w:rPr>
                <w:b/>
                <w:bCs/>
              </w:rPr>
              <w:t>2024</w:t>
            </w:r>
          </w:p>
        </w:tc>
      </w:tr>
      <w:tr w:rsidR="00016E64" w14:paraId="727319DC" w14:textId="77777777" w:rsidTr="00AD5A3A">
        <w:tc>
          <w:tcPr>
            <w:tcW w:w="1375" w:type="dxa"/>
          </w:tcPr>
          <w:p w14:paraId="6F189C6C" w14:textId="77777777" w:rsidR="00016E64" w:rsidRPr="003D0372" w:rsidRDefault="00016E64" w:rsidP="00016E64">
            <w:pPr>
              <w:rPr>
                <w:b/>
                <w:bCs/>
              </w:rPr>
            </w:pPr>
            <w:r w:rsidRPr="003D0372">
              <w:rPr>
                <w:b/>
                <w:bCs/>
              </w:rPr>
              <w:t xml:space="preserve">Total </w:t>
            </w:r>
          </w:p>
        </w:tc>
        <w:tc>
          <w:tcPr>
            <w:tcW w:w="1375" w:type="dxa"/>
            <w:vAlign w:val="center"/>
          </w:tcPr>
          <w:p w14:paraId="1E35CAE1" w14:textId="2730B07A" w:rsidR="00016E64" w:rsidRPr="00016E64" w:rsidRDefault="00016E64" w:rsidP="00016E64">
            <w:pPr>
              <w:jc w:val="right"/>
            </w:pPr>
            <w:r w:rsidRPr="00016E64">
              <w:rPr>
                <w:color w:val="000000"/>
                <w:lang w:eastAsia="en-GB"/>
              </w:rPr>
              <w:t>20</w:t>
            </w:r>
          </w:p>
        </w:tc>
        <w:tc>
          <w:tcPr>
            <w:tcW w:w="1375" w:type="dxa"/>
            <w:vAlign w:val="center"/>
          </w:tcPr>
          <w:p w14:paraId="10B4E618" w14:textId="11EF08CC" w:rsidR="00016E64" w:rsidRPr="00016E64" w:rsidRDefault="00016E64" w:rsidP="00016E64">
            <w:pPr>
              <w:jc w:val="right"/>
            </w:pPr>
            <w:r w:rsidRPr="00016E64">
              <w:rPr>
                <w:color w:val="000000"/>
                <w:lang w:eastAsia="en-GB"/>
              </w:rPr>
              <w:t>47</w:t>
            </w:r>
          </w:p>
        </w:tc>
        <w:tc>
          <w:tcPr>
            <w:tcW w:w="1375" w:type="dxa"/>
            <w:vAlign w:val="center"/>
          </w:tcPr>
          <w:p w14:paraId="06EBDDB8" w14:textId="1A3130BC" w:rsidR="00016E64" w:rsidRPr="00016E64" w:rsidRDefault="00016E64" w:rsidP="00016E64">
            <w:pPr>
              <w:jc w:val="right"/>
            </w:pPr>
            <w:r w:rsidRPr="00016E64">
              <w:rPr>
                <w:color w:val="000000"/>
                <w:lang w:eastAsia="en-GB"/>
              </w:rPr>
              <w:t>41</w:t>
            </w:r>
          </w:p>
        </w:tc>
        <w:tc>
          <w:tcPr>
            <w:tcW w:w="1376" w:type="dxa"/>
            <w:vAlign w:val="center"/>
          </w:tcPr>
          <w:p w14:paraId="21A59BC2" w14:textId="6C275FBB" w:rsidR="00016E64" w:rsidRPr="00016E64" w:rsidRDefault="00016E64" w:rsidP="00016E64">
            <w:pPr>
              <w:jc w:val="right"/>
            </w:pPr>
            <w:r w:rsidRPr="00016E64">
              <w:rPr>
                <w:color w:val="000000"/>
                <w:lang w:eastAsia="en-GB"/>
              </w:rPr>
              <w:t>80</w:t>
            </w:r>
          </w:p>
        </w:tc>
        <w:tc>
          <w:tcPr>
            <w:tcW w:w="1376" w:type="dxa"/>
            <w:vAlign w:val="center"/>
          </w:tcPr>
          <w:p w14:paraId="695538FE" w14:textId="3D90750E" w:rsidR="00016E64" w:rsidRPr="00016E64" w:rsidRDefault="00016E64" w:rsidP="00016E64">
            <w:pPr>
              <w:jc w:val="right"/>
            </w:pPr>
            <w:r w:rsidRPr="00016E64">
              <w:rPr>
                <w:color w:val="000000"/>
                <w:lang w:eastAsia="en-GB"/>
              </w:rPr>
              <w:t>57</w:t>
            </w:r>
          </w:p>
        </w:tc>
        <w:tc>
          <w:tcPr>
            <w:tcW w:w="1376" w:type="dxa"/>
            <w:vAlign w:val="center"/>
          </w:tcPr>
          <w:p w14:paraId="0578481C" w14:textId="69E7781E" w:rsidR="00016E64" w:rsidRPr="00016E64" w:rsidRDefault="00016E64" w:rsidP="00016E64">
            <w:pPr>
              <w:jc w:val="right"/>
            </w:pPr>
            <w:r w:rsidRPr="00016E64">
              <w:rPr>
                <w:color w:val="000000"/>
                <w:lang w:eastAsia="en-GB"/>
              </w:rPr>
              <w:t>104</w:t>
            </w:r>
          </w:p>
        </w:tc>
      </w:tr>
    </w:tbl>
    <w:p w14:paraId="544E826C" w14:textId="77777777" w:rsidR="00016E64" w:rsidRDefault="00016E64" w:rsidP="00016E64"/>
    <w:tbl>
      <w:tblPr>
        <w:tblStyle w:val="TableGrid"/>
        <w:tblW w:w="0" w:type="auto"/>
        <w:tblLook w:val="04A0" w:firstRow="1" w:lastRow="0" w:firstColumn="1" w:lastColumn="0" w:noHBand="0" w:noVBand="1"/>
      </w:tblPr>
      <w:tblGrid>
        <w:gridCol w:w="1416"/>
        <w:gridCol w:w="1172"/>
        <w:gridCol w:w="1172"/>
        <w:gridCol w:w="1172"/>
        <w:gridCol w:w="1174"/>
        <w:gridCol w:w="1174"/>
        <w:gridCol w:w="1174"/>
        <w:gridCol w:w="1174"/>
      </w:tblGrid>
      <w:tr w:rsidR="00016E64" w14:paraId="74336441" w14:textId="77777777" w:rsidTr="00961CCF">
        <w:tc>
          <w:tcPr>
            <w:tcW w:w="1416" w:type="dxa"/>
            <w:shd w:val="clear" w:color="auto" w:fill="D9D9D9" w:themeFill="background1" w:themeFillShade="D9"/>
          </w:tcPr>
          <w:p w14:paraId="55159492" w14:textId="77777777" w:rsidR="00016E64" w:rsidRPr="009F68A1" w:rsidRDefault="00016E64" w:rsidP="00961CCF">
            <w:pPr>
              <w:jc w:val="center"/>
              <w:rPr>
                <w:b/>
                <w:bCs/>
              </w:rPr>
            </w:pPr>
            <w:r w:rsidRPr="009F68A1">
              <w:rPr>
                <w:b/>
                <w:bCs/>
              </w:rPr>
              <w:t>Airport</w:t>
            </w:r>
          </w:p>
        </w:tc>
        <w:tc>
          <w:tcPr>
            <w:tcW w:w="1172" w:type="dxa"/>
            <w:shd w:val="clear" w:color="auto" w:fill="D9D9D9" w:themeFill="background1" w:themeFillShade="D9"/>
          </w:tcPr>
          <w:p w14:paraId="37F195E2" w14:textId="77777777" w:rsidR="00016E64" w:rsidRPr="009F68A1" w:rsidRDefault="00016E64" w:rsidP="00961CCF">
            <w:pPr>
              <w:jc w:val="center"/>
              <w:rPr>
                <w:b/>
                <w:bCs/>
              </w:rPr>
            </w:pPr>
            <w:r w:rsidRPr="009F68A1">
              <w:rPr>
                <w:b/>
                <w:bCs/>
              </w:rPr>
              <w:t>2019</w:t>
            </w:r>
          </w:p>
        </w:tc>
        <w:tc>
          <w:tcPr>
            <w:tcW w:w="1172" w:type="dxa"/>
            <w:shd w:val="clear" w:color="auto" w:fill="D9D9D9" w:themeFill="background1" w:themeFillShade="D9"/>
          </w:tcPr>
          <w:p w14:paraId="4A0FC7B5" w14:textId="77777777" w:rsidR="00016E64" w:rsidRPr="009F68A1" w:rsidRDefault="00016E64" w:rsidP="00961CCF">
            <w:pPr>
              <w:jc w:val="center"/>
              <w:rPr>
                <w:b/>
                <w:bCs/>
              </w:rPr>
            </w:pPr>
            <w:r w:rsidRPr="009F68A1">
              <w:rPr>
                <w:b/>
                <w:bCs/>
              </w:rPr>
              <w:t>2020</w:t>
            </w:r>
          </w:p>
        </w:tc>
        <w:tc>
          <w:tcPr>
            <w:tcW w:w="1172" w:type="dxa"/>
            <w:shd w:val="clear" w:color="auto" w:fill="D9D9D9" w:themeFill="background1" w:themeFillShade="D9"/>
          </w:tcPr>
          <w:p w14:paraId="5A6D44F7" w14:textId="77777777" w:rsidR="00016E64" w:rsidRPr="009F68A1" w:rsidRDefault="00016E64" w:rsidP="00961CCF">
            <w:pPr>
              <w:jc w:val="center"/>
              <w:rPr>
                <w:b/>
                <w:bCs/>
              </w:rPr>
            </w:pPr>
            <w:r w:rsidRPr="009F68A1">
              <w:rPr>
                <w:b/>
                <w:bCs/>
              </w:rPr>
              <w:t>2021</w:t>
            </w:r>
          </w:p>
        </w:tc>
        <w:tc>
          <w:tcPr>
            <w:tcW w:w="1174" w:type="dxa"/>
            <w:shd w:val="clear" w:color="auto" w:fill="D9D9D9" w:themeFill="background1" w:themeFillShade="D9"/>
          </w:tcPr>
          <w:p w14:paraId="2CFBAC3F" w14:textId="77777777" w:rsidR="00016E64" w:rsidRPr="009F68A1" w:rsidRDefault="00016E64" w:rsidP="00961CCF">
            <w:pPr>
              <w:jc w:val="center"/>
              <w:rPr>
                <w:b/>
                <w:bCs/>
              </w:rPr>
            </w:pPr>
            <w:r w:rsidRPr="009F68A1">
              <w:rPr>
                <w:b/>
                <w:bCs/>
              </w:rPr>
              <w:t>2022</w:t>
            </w:r>
          </w:p>
        </w:tc>
        <w:tc>
          <w:tcPr>
            <w:tcW w:w="1174" w:type="dxa"/>
            <w:shd w:val="clear" w:color="auto" w:fill="D9D9D9" w:themeFill="background1" w:themeFillShade="D9"/>
          </w:tcPr>
          <w:p w14:paraId="4E0BB1AC" w14:textId="77777777" w:rsidR="00016E64" w:rsidRPr="009F68A1" w:rsidRDefault="00016E64" w:rsidP="00961CCF">
            <w:pPr>
              <w:jc w:val="center"/>
              <w:rPr>
                <w:b/>
                <w:bCs/>
              </w:rPr>
            </w:pPr>
            <w:r w:rsidRPr="009F68A1">
              <w:rPr>
                <w:b/>
                <w:bCs/>
              </w:rPr>
              <w:t>2023</w:t>
            </w:r>
          </w:p>
        </w:tc>
        <w:tc>
          <w:tcPr>
            <w:tcW w:w="1174" w:type="dxa"/>
            <w:shd w:val="clear" w:color="auto" w:fill="D9D9D9" w:themeFill="background1" w:themeFillShade="D9"/>
          </w:tcPr>
          <w:p w14:paraId="31ABE395" w14:textId="77777777" w:rsidR="00016E64" w:rsidRPr="009F68A1" w:rsidRDefault="00016E64" w:rsidP="00961CCF">
            <w:pPr>
              <w:jc w:val="center"/>
              <w:rPr>
                <w:b/>
                <w:bCs/>
              </w:rPr>
            </w:pPr>
            <w:r w:rsidRPr="009F68A1">
              <w:rPr>
                <w:b/>
                <w:bCs/>
              </w:rPr>
              <w:t>2024</w:t>
            </w:r>
          </w:p>
        </w:tc>
        <w:tc>
          <w:tcPr>
            <w:tcW w:w="1174" w:type="dxa"/>
            <w:shd w:val="clear" w:color="auto" w:fill="D9D9D9" w:themeFill="background1" w:themeFillShade="D9"/>
          </w:tcPr>
          <w:p w14:paraId="2A46ABA3" w14:textId="77777777" w:rsidR="00016E64" w:rsidRPr="009F68A1" w:rsidRDefault="00016E64" w:rsidP="00961CCF">
            <w:pPr>
              <w:jc w:val="center"/>
              <w:rPr>
                <w:b/>
                <w:bCs/>
              </w:rPr>
            </w:pPr>
            <w:r w:rsidRPr="009F68A1">
              <w:rPr>
                <w:b/>
                <w:bCs/>
              </w:rPr>
              <w:t>2025</w:t>
            </w:r>
          </w:p>
        </w:tc>
      </w:tr>
      <w:tr w:rsidR="00016E64" w14:paraId="6DF92446" w14:textId="77777777" w:rsidTr="00961CCF">
        <w:tc>
          <w:tcPr>
            <w:tcW w:w="1416" w:type="dxa"/>
          </w:tcPr>
          <w:p w14:paraId="7299FBDC" w14:textId="77777777" w:rsidR="00016E64" w:rsidRPr="009F68A1" w:rsidRDefault="00016E64" w:rsidP="00961CCF">
            <w:r>
              <w:t>Edinburgh*</w:t>
            </w:r>
          </w:p>
        </w:tc>
        <w:tc>
          <w:tcPr>
            <w:tcW w:w="1172" w:type="dxa"/>
            <w:vAlign w:val="center"/>
          </w:tcPr>
          <w:p w14:paraId="186016A5" w14:textId="77777777" w:rsidR="00016E64" w:rsidRPr="009F68A1" w:rsidRDefault="00016E64" w:rsidP="00961CCF">
            <w:pPr>
              <w:jc w:val="right"/>
            </w:pPr>
            <w:r>
              <w:t>N/A</w:t>
            </w:r>
          </w:p>
        </w:tc>
        <w:tc>
          <w:tcPr>
            <w:tcW w:w="1172" w:type="dxa"/>
            <w:vAlign w:val="center"/>
          </w:tcPr>
          <w:p w14:paraId="395164D3" w14:textId="77777777" w:rsidR="00016E64" w:rsidRPr="009F68A1" w:rsidRDefault="00016E64" w:rsidP="00961CCF">
            <w:pPr>
              <w:jc w:val="right"/>
            </w:pPr>
            <w:r w:rsidRPr="009F68A1">
              <w:rPr>
                <w:color w:val="000000"/>
                <w:lang w:eastAsia="en-GB"/>
              </w:rPr>
              <w:t>35</w:t>
            </w:r>
          </w:p>
        </w:tc>
        <w:tc>
          <w:tcPr>
            <w:tcW w:w="1172" w:type="dxa"/>
            <w:vAlign w:val="center"/>
          </w:tcPr>
          <w:p w14:paraId="0295C4ED" w14:textId="77777777" w:rsidR="00016E64" w:rsidRPr="009F68A1" w:rsidRDefault="00016E64" w:rsidP="00961CCF">
            <w:pPr>
              <w:jc w:val="right"/>
            </w:pPr>
            <w:r w:rsidRPr="009F68A1">
              <w:rPr>
                <w:color w:val="000000"/>
                <w:lang w:eastAsia="en-GB"/>
              </w:rPr>
              <w:t>22</w:t>
            </w:r>
          </w:p>
        </w:tc>
        <w:tc>
          <w:tcPr>
            <w:tcW w:w="1174" w:type="dxa"/>
            <w:vAlign w:val="center"/>
          </w:tcPr>
          <w:p w14:paraId="46B07C82" w14:textId="77777777" w:rsidR="00016E64" w:rsidRPr="009F68A1" w:rsidRDefault="00016E64" w:rsidP="00961CCF">
            <w:pPr>
              <w:jc w:val="right"/>
            </w:pPr>
            <w:r w:rsidRPr="009F68A1">
              <w:rPr>
                <w:color w:val="000000"/>
                <w:lang w:eastAsia="en-GB"/>
              </w:rPr>
              <w:t>47</w:t>
            </w:r>
          </w:p>
        </w:tc>
        <w:tc>
          <w:tcPr>
            <w:tcW w:w="1174" w:type="dxa"/>
            <w:vAlign w:val="center"/>
          </w:tcPr>
          <w:p w14:paraId="7BA55AD8" w14:textId="77777777" w:rsidR="00016E64" w:rsidRPr="009F68A1" w:rsidRDefault="00016E64" w:rsidP="00961CCF">
            <w:pPr>
              <w:jc w:val="right"/>
            </w:pPr>
            <w:r w:rsidRPr="009F68A1">
              <w:rPr>
                <w:color w:val="000000"/>
                <w:lang w:eastAsia="en-GB"/>
              </w:rPr>
              <w:t>33</w:t>
            </w:r>
          </w:p>
        </w:tc>
        <w:tc>
          <w:tcPr>
            <w:tcW w:w="1174" w:type="dxa"/>
            <w:vAlign w:val="center"/>
          </w:tcPr>
          <w:p w14:paraId="119B1C96" w14:textId="77777777" w:rsidR="00016E64" w:rsidRPr="009F68A1" w:rsidRDefault="00016E64" w:rsidP="00961CCF">
            <w:pPr>
              <w:jc w:val="right"/>
            </w:pPr>
            <w:r w:rsidRPr="009F68A1">
              <w:rPr>
                <w:color w:val="000000"/>
                <w:lang w:eastAsia="en-GB"/>
              </w:rPr>
              <w:t>6</w:t>
            </w:r>
            <w:r>
              <w:rPr>
                <w:color w:val="000000"/>
                <w:lang w:eastAsia="en-GB"/>
              </w:rPr>
              <w:t>5</w:t>
            </w:r>
          </w:p>
        </w:tc>
        <w:tc>
          <w:tcPr>
            <w:tcW w:w="1174" w:type="dxa"/>
            <w:vAlign w:val="center"/>
          </w:tcPr>
          <w:p w14:paraId="06A473BF" w14:textId="77777777" w:rsidR="00016E64" w:rsidRPr="009F68A1" w:rsidRDefault="00016E64" w:rsidP="00961CCF">
            <w:pPr>
              <w:jc w:val="right"/>
            </w:pPr>
            <w:r w:rsidRPr="009F68A1">
              <w:rPr>
                <w:color w:val="000000"/>
                <w:lang w:eastAsia="en-GB"/>
              </w:rPr>
              <w:t>39</w:t>
            </w:r>
          </w:p>
        </w:tc>
      </w:tr>
      <w:tr w:rsidR="00016E64" w14:paraId="42C1E097" w14:textId="77777777" w:rsidTr="00961CCF">
        <w:tc>
          <w:tcPr>
            <w:tcW w:w="1416" w:type="dxa"/>
          </w:tcPr>
          <w:p w14:paraId="09F192FC" w14:textId="77777777" w:rsidR="00016E64" w:rsidRPr="009F68A1" w:rsidRDefault="00016E64" w:rsidP="00961CCF">
            <w:r>
              <w:t>Aberdeen</w:t>
            </w:r>
          </w:p>
        </w:tc>
        <w:tc>
          <w:tcPr>
            <w:tcW w:w="1172" w:type="dxa"/>
            <w:vAlign w:val="center"/>
          </w:tcPr>
          <w:p w14:paraId="13A08346" w14:textId="77777777" w:rsidR="00016E64" w:rsidRPr="009F68A1" w:rsidRDefault="00016E64" w:rsidP="00961CCF">
            <w:pPr>
              <w:jc w:val="right"/>
            </w:pPr>
            <w:r>
              <w:t>N/A</w:t>
            </w:r>
          </w:p>
        </w:tc>
        <w:tc>
          <w:tcPr>
            <w:tcW w:w="1172" w:type="dxa"/>
            <w:vAlign w:val="center"/>
          </w:tcPr>
          <w:p w14:paraId="0FD8D0FA" w14:textId="77777777" w:rsidR="00016E64" w:rsidRPr="009F68A1" w:rsidRDefault="00016E64" w:rsidP="00961CCF">
            <w:pPr>
              <w:jc w:val="right"/>
            </w:pPr>
            <w:r>
              <w:t>N/A</w:t>
            </w:r>
          </w:p>
        </w:tc>
        <w:tc>
          <w:tcPr>
            <w:tcW w:w="1172" w:type="dxa"/>
            <w:vAlign w:val="center"/>
          </w:tcPr>
          <w:p w14:paraId="0BD5B14F" w14:textId="77777777" w:rsidR="00016E64" w:rsidRPr="009F68A1" w:rsidRDefault="00016E64" w:rsidP="00961CCF">
            <w:pPr>
              <w:jc w:val="right"/>
            </w:pPr>
            <w:r>
              <w:t>N/A</w:t>
            </w:r>
          </w:p>
        </w:tc>
        <w:tc>
          <w:tcPr>
            <w:tcW w:w="1174" w:type="dxa"/>
            <w:vAlign w:val="center"/>
          </w:tcPr>
          <w:p w14:paraId="1FFFD6CD" w14:textId="77777777" w:rsidR="00016E64" w:rsidRPr="009F68A1" w:rsidRDefault="00016E64" w:rsidP="00961CCF">
            <w:pPr>
              <w:jc w:val="right"/>
            </w:pPr>
            <w:r>
              <w:t>N/A</w:t>
            </w:r>
          </w:p>
        </w:tc>
        <w:tc>
          <w:tcPr>
            <w:tcW w:w="1174" w:type="dxa"/>
            <w:vAlign w:val="center"/>
          </w:tcPr>
          <w:p w14:paraId="34E04BAB" w14:textId="77777777" w:rsidR="00016E64" w:rsidRPr="009F68A1" w:rsidRDefault="00016E64" w:rsidP="00961CCF">
            <w:pPr>
              <w:jc w:val="right"/>
            </w:pPr>
            <w:r w:rsidRPr="009F68A1">
              <w:rPr>
                <w:color w:val="000000"/>
                <w:lang w:eastAsia="en-GB"/>
              </w:rPr>
              <w:t>1</w:t>
            </w:r>
          </w:p>
        </w:tc>
        <w:tc>
          <w:tcPr>
            <w:tcW w:w="1174" w:type="dxa"/>
            <w:vAlign w:val="center"/>
          </w:tcPr>
          <w:p w14:paraId="1BC3A6C1" w14:textId="77777777" w:rsidR="00016E64" w:rsidRPr="009F68A1" w:rsidRDefault="00016E64" w:rsidP="00961CCF">
            <w:pPr>
              <w:jc w:val="right"/>
            </w:pPr>
            <w:r w:rsidRPr="009F68A1">
              <w:rPr>
                <w:color w:val="000000"/>
                <w:lang w:eastAsia="en-GB"/>
              </w:rPr>
              <w:t>7</w:t>
            </w:r>
          </w:p>
        </w:tc>
        <w:tc>
          <w:tcPr>
            <w:tcW w:w="1174" w:type="dxa"/>
            <w:vAlign w:val="center"/>
          </w:tcPr>
          <w:p w14:paraId="3BE10677" w14:textId="77777777" w:rsidR="00016E64" w:rsidRPr="009F68A1" w:rsidRDefault="00016E64" w:rsidP="00961CCF">
            <w:pPr>
              <w:jc w:val="right"/>
            </w:pPr>
            <w:r w:rsidRPr="009F68A1">
              <w:rPr>
                <w:color w:val="000000"/>
                <w:lang w:eastAsia="en-GB"/>
              </w:rPr>
              <w:t>9</w:t>
            </w:r>
          </w:p>
        </w:tc>
      </w:tr>
      <w:tr w:rsidR="00016E64" w14:paraId="46AD60AE" w14:textId="77777777" w:rsidTr="00961CCF">
        <w:tc>
          <w:tcPr>
            <w:tcW w:w="1416" w:type="dxa"/>
          </w:tcPr>
          <w:p w14:paraId="22D1E722" w14:textId="77777777" w:rsidR="00016E64" w:rsidRPr="009F68A1" w:rsidRDefault="00016E64" w:rsidP="00961CCF">
            <w:r w:rsidRPr="009F68A1">
              <w:t>Glasgow</w:t>
            </w:r>
            <w:r>
              <w:t>*</w:t>
            </w:r>
            <w:r w:rsidRPr="009F68A1">
              <w:t xml:space="preserve"> </w:t>
            </w:r>
          </w:p>
        </w:tc>
        <w:tc>
          <w:tcPr>
            <w:tcW w:w="1172" w:type="dxa"/>
            <w:vAlign w:val="center"/>
          </w:tcPr>
          <w:p w14:paraId="699CDADE" w14:textId="77777777" w:rsidR="00016E64" w:rsidRPr="009F68A1" w:rsidRDefault="00016E64" w:rsidP="00961CCF">
            <w:pPr>
              <w:jc w:val="right"/>
            </w:pPr>
            <w:r w:rsidRPr="009F68A1">
              <w:rPr>
                <w:color w:val="000000"/>
                <w:lang w:eastAsia="en-GB"/>
              </w:rPr>
              <w:t>20</w:t>
            </w:r>
          </w:p>
        </w:tc>
        <w:tc>
          <w:tcPr>
            <w:tcW w:w="1172" w:type="dxa"/>
            <w:vAlign w:val="center"/>
          </w:tcPr>
          <w:p w14:paraId="4185567B" w14:textId="77777777" w:rsidR="00016E64" w:rsidRPr="009F68A1" w:rsidRDefault="00016E64" w:rsidP="00961CCF">
            <w:pPr>
              <w:jc w:val="right"/>
            </w:pPr>
            <w:r w:rsidRPr="009F68A1">
              <w:rPr>
                <w:color w:val="000000"/>
                <w:lang w:eastAsia="en-GB"/>
              </w:rPr>
              <w:t>12</w:t>
            </w:r>
          </w:p>
        </w:tc>
        <w:tc>
          <w:tcPr>
            <w:tcW w:w="1172" w:type="dxa"/>
            <w:vAlign w:val="center"/>
          </w:tcPr>
          <w:p w14:paraId="335392BD" w14:textId="77777777" w:rsidR="00016E64" w:rsidRPr="009F68A1" w:rsidRDefault="00016E64" w:rsidP="00961CCF">
            <w:pPr>
              <w:jc w:val="right"/>
            </w:pPr>
            <w:r w:rsidRPr="009F68A1">
              <w:rPr>
                <w:color w:val="000000"/>
                <w:lang w:eastAsia="en-GB"/>
              </w:rPr>
              <w:t>19</w:t>
            </w:r>
          </w:p>
        </w:tc>
        <w:tc>
          <w:tcPr>
            <w:tcW w:w="1174" w:type="dxa"/>
            <w:vAlign w:val="center"/>
          </w:tcPr>
          <w:p w14:paraId="28311F46" w14:textId="77777777" w:rsidR="00016E64" w:rsidRPr="009F68A1" w:rsidRDefault="00016E64" w:rsidP="00961CCF">
            <w:pPr>
              <w:jc w:val="right"/>
            </w:pPr>
            <w:r w:rsidRPr="009F68A1">
              <w:rPr>
                <w:color w:val="000000"/>
                <w:lang w:eastAsia="en-GB"/>
              </w:rPr>
              <w:t>33</w:t>
            </w:r>
          </w:p>
        </w:tc>
        <w:tc>
          <w:tcPr>
            <w:tcW w:w="1174" w:type="dxa"/>
            <w:vAlign w:val="center"/>
          </w:tcPr>
          <w:p w14:paraId="7F898642" w14:textId="77777777" w:rsidR="00016E64" w:rsidRPr="009F68A1" w:rsidRDefault="00016E64" w:rsidP="00961CCF">
            <w:pPr>
              <w:jc w:val="right"/>
            </w:pPr>
            <w:r w:rsidRPr="009F68A1">
              <w:rPr>
                <w:color w:val="000000"/>
                <w:lang w:eastAsia="en-GB"/>
              </w:rPr>
              <w:t>18</w:t>
            </w:r>
          </w:p>
        </w:tc>
        <w:tc>
          <w:tcPr>
            <w:tcW w:w="1174" w:type="dxa"/>
            <w:vAlign w:val="center"/>
          </w:tcPr>
          <w:p w14:paraId="59F09D44" w14:textId="77777777" w:rsidR="00016E64" w:rsidRPr="009F68A1" w:rsidRDefault="00016E64" w:rsidP="00961CCF">
            <w:pPr>
              <w:jc w:val="right"/>
            </w:pPr>
            <w:r w:rsidRPr="009F68A1">
              <w:rPr>
                <w:color w:val="000000"/>
                <w:lang w:eastAsia="en-GB"/>
              </w:rPr>
              <w:t>28</w:t>
            </w:r>
          </w:p>
        </w:tc>
        <w:tc>
          <w:tcPr>
            <w:tcW w:w="1174" w:type="dxa"/>
            <w:vAlign w:val="center"/>
          </w:tcPr>
          <w:p w14:paraId="7ECE2D50" w14:textId="77777777" w:rsidR="00016E64" w:rsidRPr="009F68A1" w:rsidRDefault="00016E64" w:rsidP="00961CCF">
            <w:pPr>
              <w:jc w:val="right"/>
            </w:pPr>
            <w:r w:rsidRPr="009F68A1">
              <w:rPr>
                <w:color w:val="000000"/>
                <w:lang w:eastAsia="en-GB"/>
              </w:rPr>
              <w:t>14</w:t>
            </w:r>
          </w:p>
        </w:tc>
      </w:tr>
      <w:tr w:rsidR="00016E64" w14:paraId="5443F5C2" w14:textId="77777777" w:rsidTr="00961CCF">
        <w:tc>
          <w:tcPr>
            <w:tcW w:w="1416" w:type="dxa"/>
          </w:tcPr>
          <w:p w14:paraId="0462CE8D" w14:textId="77777777" w:rsidR="00016E64" w:rsidRPr="009F68A1" w:rsidRDefault="00016E64" w:rsidP="00961CCF">
            <w:r w:rsidRPr="009F68A1">
              <w:t>Prestwick</w:t>
            </w:r>
          </w:p>
        </w:tc>
        <w:tc>
          <w:tcPr>
            <w:tcW w:w="1172" w:type="dxa"/>
            <w:vAlign w:val="center"/>
          </w:tcPr>
          <w:p w14:paraId="5D9ABACE" w14:textId="77777777" w:rsidR="00016E64" w:rsidRPr="009F68A1" w:rsidRDefault="00016E64" w:rsidP="00961CCF">
            <w:pPr>
              <w:jc w:val="right"/>
            </w:pPr>
            <w:r>
              <w:t>N/A</w:t>
            </w:r>
          </w:p>
        </w:tc>
        <w:tc>
          <w:tcPr>
            <w:tcW w:w="1172" w:type="dxa"/>
            <w:vAlign w:val="center"/>
          </w:tcPr>
          <w:p w14:paraId="13FD6AE6" w14:textId="77777777" w:rsidR="00016E64" w:rsidRPr="009F68A1" w:rsidRDefault="00016E64" w:rsidP="00961CCF">
            <w:pPr>
              <w:jc w:val="right"/>
            </w:pPr>
            <w:r>
              <w:t>N/A</w:t>
            </w:r>
          </w:p>
        </w:tc>
        <w:tc>
          <w:tcPr>
            <w:tcW w:w="1172" w:type="dxa"/>
            <w:vAlign w:val="center"/>
          </w:tcPr>
          <w:p w14:paraId="7BFAA8E8" w14:textId="77777777" w:rsidR="00016E64" w:rsidRPr="009F68A1" w:rsidRDefault="00016E64" w:rsidP="00961CCF">
            <w:pPr>
              <w:jc w:val="right"/>
            </w:pPr>
            <w:r>
              <w:t>N/A</w:t>
            </w:r>
          </w:p>
        </w:tc>
        <w:tc>
          <w:tcPr>
            <w:tcW w:w="1174" w:type="dxa"/>
            <w:vAlign w:val="center"/>
          </w:tcPr>
          <w:p w14:paraId="5A2EC4B1" w14:textId="77777777" w:rsidR="00016E64" w:rsidRPr="009F68A1" w:rsidRDefault="00016E64" w:rsidP="00961CCF">
            <w:pPr>
              <w:jc w:val="right"/>
            </w:pPr>
            <w:r>
              <w:t>N/A</w:t>
            </w:r>
          </w:p>
        </w:tc>
        <w:tc>
          <w:tcPr>
            <w:tcW w:w="1174" w:type="dxa"/>
            <w:vAlign w:val="center"/>
          </w:tcPr>
          <w:p w14:paraId="4F3C903E" w14:textId="77777777" w:rsidR="00016E64" w:rsidRPr="009F68A1" w:rsidRDefault="00016E64" w:rsidP="00961CCF">
            <w:pPr>
              <w:jc w:val="right"/>
            </w:pPr>
            <w:r w:rsidRPr="009F68A1">
              <w:rPr>
                <w:color w:val="000000"/>
                <w:lang w:eastAsia="en-GB"/>
              </w:rPr>
              <w:t>5</w:t>
            </w:r>
          </w:p>
        </w:tc>
        <w:tc>
          <w:tcPr>
            <w:tcW w:w="1174" w:type="dxa"/>
            <w:vAlign w:val="center"/>
          </w:tcPr>
          <w:p w14:paraId="61768179" w14:textId="77777777" w:rsidR="00016E64" w:rsidRPr="009F68A1" w:rsidRDefault="00016E64" w:rsidP="00961CCF">
            <w:pPr>
              <w:jc w:val="right"/>
            </w:pPr>
            <w:r w:rsidRPr="009F68A1">
              <w:rPr>
                <w:color w:val="000000"/>
                <w:lang w:eastAsia="en-GB"/>
              </w:rPr>
              <w:t>4</w:t>
            </w:r>
          </w:p>
        </w:tc>
        <w:tc>
          <w:tcPr>
            <w:tcW w:w="1174" w:type="dxa"/>
            <w:vAlign w:val="center"/>
          </w:tcPr>
          <w:p w14:paraId="1A51EED4" w14:textId="77777777" w:rsidR="00016E64" w:rsidRPr="009F68A1" w:rsidRDefault="00016E64" w:rsidP="00961CCF">
            <w:pPr>
              <w:jc w:val="right"/>
            </w:pPr>
            <w:r w:rsidRPr="009F68A1">
              <w:rPr>
                <w:color w:val="000000"/>
                <w:lang w:eastAsia="en-GB"/>
              </w:rPr>
              <w:t>7</w:t>
            </w:r>
          </w:p>
        </w:tc>
      </w:tr>
      <w:tr w:rsidR="00016E64" w14:paraId="6B171250" w14:textId="77777777" w:rsidTr="00961CCF">
        <w:tc>
          <w:tcPr>
            <w:tcW w:w="1416" w:type="dxa"/>
            <w:shd w:val="clear" w:color="auto" w:fill="F2F2F2" w:themeFill="background1" w:themeFillShade="F2"/>
          </w:tcPr>
          <w:p w14:paraId="4E37FCE6" w14:textId="77777777" w:rsidR="00016E64" w:rsidRPr="008822F0" w:rsidRDefault="00016E64" w:rsidP="00961CCF">
            <w:pPr>
              <w:rPr>
                <w:b/>
                <w:bCs/>
              </w:rPr>
            </w:pPr>
            <w:r w:rsidRPr="008822F0">
              <w:rPr>
                <w:b/>
                <w:bCs/>
              </w:rPr>
              <w:t>Total</w:t>
            </w:r>
          </w:p>
        </w:tc>
        <w:tc>
          <w:tcPr>
            <w:tcW w:w="1172" w:type="dxa"/>
            <w:shd w:val="clear" w:color="auto" w:fill="F2F2F2" w:themeFill="background1" w:themeFillShade="F2"/>
            <w:vAlign w:val="center"/>
          </w:tcPr>
          <w:p w14:paraId="54EDF332" w14:textId="77777777" w:rsidR="00016E64" w:rsidRPr="008822F0" w:rsidRDefault="00016E64" w:rsidP="00961CCF">
            <w:pPr>
              <w:jc w:val="right"/>
              <w:rPr>
                <w:b/>
                <w:bCs/>
              </w:rPr>
            </w:pPr>
            <w:r w:rsidRPr="008822F0">
              <w:rPr>
                <w:b/>
                <w:bCs/>
                <w:color w:val="000000"/>
                <w:lang w:eastAsia="en-GB"/>
              </w:rPr>
              <w:t>20</w:t>
            </w:r>
          </w:p>
        </w:tc>
        <w:tc>
          <w:tcPr>
            <w:tcW w:w="1172" w:type="dxa"/>
            <w:shd w:val="clear" w:color="auto" w:fill="F2F2F2" w:themeFill="background1" w:themeFillShade="F2"/>
            <w:vAlign w:val="center"/>
          </w:tcPr>
          <w:p w14:paraId="4797B7BB" w14:textId="77777777" w:rsidR="00016E64" w:rsidRPr="008822F0" w:rsidRDefault="00016E64" w:rsidP="00961CCF">
            <w:pPr>
              <w:jc w:val="right"/>
              <w:rPr>
                <w:b/>
                <w:bCs/>
              </w:rPr>
            </w:pPr>
            <w:r w:rsidRPr="008822F0">
              <w:rPr>
                <w:b/>
                <w:bCs/>
                <w:color w:val="000000"/>
                <w:lang w:eastAsia="en-GB"/>
              </w:rPr>
              <w:t>47</w:t>
            </w:r>
          </w:p>
        </w:tc>
        <w:tc>
          <w:tcPr>
            <w:tcW w:w="1172" w:type="dxa"/>
            <w:shd w:val="clear" w:color="auto" w:fill="F2F2F2" w:themeFill="background1" w:themeFillShade="F2"/>
            <w:vAlign w:val="center"/>
          </w:tcPr>
          <w:p w14:paraId="2270505C" w14:textId="77777777" w:rsidR="00016E64" w:rsidRPr="008822F0" w:rsidRDefault="00016E64" w:rsidP="00961CCF">
            <w:pPr>
              <w:jc w:val="right"/>
              <w:rPr>
                <w:b/>
                <w:bCs/>
              </w:rPr>
            </w:pPr>
            <w:r w:rsidRPr="008822F0">
              <w:rPr>
                <w:b/>
                <w:bCs/>
                <w:color w:val="000000"/>
                <w:lang w:eastAsia="en-GB"/>
              </w:rPr>
              <w:t>41</w:t>
            </w:r>
          </w:p>
        </w:tc>
        <w:tc>
          <w:tcPr>
            <w:tcW w:w="1174" w:type="dxa"/>
            <w:shd w:val="clear" w:color="auto" w:fill="F2F2F2" w:themeFill="background1" w:themeFillShade="F2"/>
            <w:vAlign w:val="center"/>
          </w:tcPr>
          <w:p w14:paraId="49C7A194" w14:textId="77777777" w:rsidR="00016E64" w:rsidRPr="008822F0" w:rsidRDefault="00016E64" w:rsidP="00961CCF">
            <w:pPr>
              <w:jc w:val="right"/>
              <w:rPr>
                <w:b/>
                <w:bCs/>
              </w:rPr>
            </w:pPr>
            <w:r w:rsidRPr="008822F0">
              <w:rPr>
                <w:b/>
                <w:bCs/>
                <w:color w:val="000000"/>
                <w:lang w:eastAsia="en-GB"/>
              </w:rPr>
              <w:t>80</w:t>
            </w:r>
          </w:p>
        </w:tc>
        <w:tc>
          <w:tcPr>
            <w:tcW w:w="1174" w:type="dxa"/>
            <w:shd w:val="clear" w:color="auto" w:fill="F2F2F2" w:themeFill="background1" w:themeFillShade="F2"/>
            <w:vAlign w:val="center"/>
          </w:tcPr>
          <w:p w14:paraId="0A8E8189" w14:textId="77777777" w:rsidR="00016E64" w:rsidRPr="00F6185C" w:rsidRDefault="00016E64" w:rsidP="00961CCF">
            <w:pPr>
              <w:jc w:val="right"/>
              <w:rPr>
                <w:b/>
                <w:bCs/>
              </w:rPr>
            </w:pPr>
            <w:r w:rsidRPr="00F6185C">
              <w:rPr>
                <w:b/>
                <w:bCs/>
                <w:color w:val="000000"/>
                <w:lang w:eastAsia="en-GB"/>
              </w:rPr>
              <w:t>57</w:t>
            </w:r>
          </w:p>
        </w:tc>
        <w:tc>
          <w:tcPr>
            <w:tcW w:w="1174" w:type="dxa"/>
            <w:shd w:val="clear" w:color="auto" w:fill="F2F2F2" w:themeFill="background1" w:themeFillShade="F2"/>
            <w:vAlign w:val="center"/>
          </w:tcPr>
          <w:p w14:paraId="180C2549" w14:textId="77777777" w:rsidR="00016E64" w:rsidRPr="00F6185C" w:rsidRDefault="00016E64" w:rsidP="00961CCF">
            <w:pPr>
              <w:jc w:val="right"/>
              <w:rPr>
                <w:b/>
                <w:bCs/>
              </w:rPr>
            </w:pPr>
            <w:r w:rsidRPr="00F6185C">
              <w:rPr>
                <w:b/>
                <w:bCs/>
                <w:color w:val="000000"/>
                <w:lang w:eastAsia="en-GB"/>
              </w:rPr>
              <w:t>104</w:t>
            </w:r>
          </w:p>
        </w:tc>
        <w:tc>
          <w:tcPr>
            <w:tcW w:w="1174" w:type="dxa"/>
            <w:shd w:val="clear" w:color="auto" w:fill="F2F2F2" w:themeFill="background1" w:themeFillShade="F2"/>
            <w:vAlign w:val="center"/>
          </w:tcPr>
          <w:p w14:paraId="24FF240F" w14:textId="77777777" w:rsidR="00016E64" w:rsidRPr="00F6185C" w:rsidRDefault="00016E64" w:rsidP="00961CCF">
            <w:pPr>
              <w:jc w:val="right"/>
              <w:rPr>
                <w:b/>
                <w:bCs/>
              </w:rPr>
            </w:pPr>
            <w:r w:rsidRPr="00F6185C">
              <w:rPr>
                <w:b/>
                <w:bCs/>
                <w:color w:val="000000"/>
                <w:lang w:eastAsia="en-GB"/>
              </w:rPr>
              <w:t>69</w:t>
            </w:r>
          </w:p>
        </w:tc>
      </w:tr>
    </w:tbl>
    <w:p w14:paraId="68E3E5DE" w14:textId="77777777" w:rsidR="00016E64" w:rsidRDefault="00016E64" w:rsidP="00016E64"/>
    <w:p w14:paraId="255C27F9" w14:textId="77777777" w:rsidR="00016E64" w:rsidRDefault="00016E64" w:rsidP="00016E64">
      <w:r>
        <w:lastRenderedPageBreak/>
        <w:t>*In this case, officers at Glasgow airport were recording this specific type of incident (“disruptive passenger”) in a standardised format from 10</w:t>
      </w:r>
      <w:r w:rsidRPr="00BD0749">
        <w:rPr>
          <w:vertAlign w:val="superscript"/>
        </w:rPr>
        <w:t>th</w:t>
      </w:r>
      <w:r>
        <w:t xml:space="preserve"> of July 2019, with officers at Edinburgh also recording information in this format from 2020. </w:t>
      </w:r>
    </w:p>
    <w:p w14:paraId="5B7652F9" w14:textId="77777777" w:rsidR="00016E64" w:rsidRDefault="00016E64" w:rsidP="00016E64">
      <w:r>
        <w:t>Officers at Aberdeen and Prestwick adopted the standardised recording process when it was centralised, hence the reason their data is not readily available as their data was not being collated prior to 2023 (“N/A”).</w:t>
      </w:r>
    </w:p>
    <w:p w14:paraId="550A561F" w14:textId="77777777" w:rsidR="00B07CFC" w:rsidRPr="006F319B" w:rsidRDefault="00B07CFC" w:rsidP="003D0372"/>
    <w:p w14:paraId="378509A4" w14:textId="659F7539" w:rsidR="000B6402" w:rsidRPr="000B6402" w:rsidRDefault="006F319B" w:rsidP="000B6402">
      <w:pPr>
        <w:pStyle w:val="Heading2"/>
        <w:numPr>
          <w:ilvl w:val="0"/>
          <w:numId w:val="2"/>
        </w:numPr>
      </w:pPr>
      <w:r w:rsidRPr="006F319B">
        <w:t xml:space="preserve">Of those incidents, the </w:t>
      </w:r>
      <w:r w:rsidRPr="006F319B">
        <w:rPr>
          <w:bCs/>
        </w:rPr>
        <w:t>number in which alcohol was identified or flagged as a contributing factor</w:t>
      </w:r>
      <w:r w:rsidRPr="006F319B">
        <w:t>, again broken down annually.</w:t>
      </w:r>
    </w:p>
    <w:p w14:paraId="44FBE0FD" w14:textId="10ACA883" w:rsidR="000B1D4D" w:rsidRDefault="00916629" w:rsidP="000B1D4D">
      <w:pPr>
        <w:pStyle w:val="Heading2"/>
        <w:numPr>
          <w:ilvl w:val="0"/>
          <w:numId w:val="2"/>
        </w:numPr>
      </w:pPr>
      <w:r w:rsidRPr="006F319B">
        <w:t xml:space="preserve">The </w:t>
      </w:r>
      <w:r w:rsidRPr="006F319B">
        <w:rPr>
          <w:bCs/>
        </w:rPr>
        <w:t>number of disruptive passenger-related incidents that resulted in arrests</w:t>
      </w:r>
      <w:r w:rsidRPr="006F319B">
        <w:t>, presented year by year.</w:t>
      </w:r>
    </w:p>
    <w:p w14:paraId="25C5E5A0" w14:textId="47641C45" w:rsidR="000B1D4D" w:rsidRDefault="000B1D4D" w:rsidP="000B1D4D">
      <w:pPr>
        <w:jc w:val="both"/>
      </w:pPr>
      <w:r>
        <w:t>I am again refusing to provide the information sought in terms of s</w:t>
      </w:r>
      <w:r w:rsidRPr="00453F0A">
        <w:t xml:space="preserve">ection 12(1) </w:t>
      </w:r>
      <w:r>
        <w:t>of the Act (</w:t>
      </w:r>
      <w:r w:rsidRPr="00453F0A">
        <w:t>Excessive Cost of Compliance</w:t>
      </w:r>
      <w:r>
        <w:t>) as I e</w:t>
      </w:r>
      <w:r w:rsidRPr="00453F0A">
        <w:t>stimate</w:t>
      </w:r>
      <w:r>
        <w:t xml:space="preserve"> </w:t>
      </w:r>
      <w:r w:rsidRPr="00453F0A">
        <w:t>it would cost well in excess</w:t>
      </w:r>
      <w:r>
        <w:t xml:space="preserve"> of</w:t>
      </w:r>
      <w:r w:rsidRPr="00453F0A">
        <w:t xml:space="preserve"> </w:t>
      </w:r>
      <w:r>
        <w:t>t</w:t>
      </w:r>
      <w:r w:rsidRPr="00453F0A">
        <w:t xml:space="preserve">he </w:t>
      </w:r>
      <w:r w:rsidRPr="00982D19">
        <w:t>current FOI cost threshold</w:t>
      </w:r>
      <w:r>
        <w:t xml:space="preserve"> to process this request. </w:t>
      </w:r>
    </w:p>
    <w:p w14:paraId="3406E160" w14:textId="17CC6946" w:rsidR="000B1D4D" w:rsidRDefault="000B1D4D" w:rsidP="000B1D4D">
      <w:pPr>
        <w:jc w:val="both"/>
      </w:pPr>
      <w:r>
        <w:t xml:space="preserve">To explain, I can advise that there is </w:t>
      </w:r>
      <w:r w:rsidRPr="00D76EDD">
        <w:t xml:space="preserve">are no relevant markers available on the Police Scotland incident recording systems, nor is there a search facility available, which would allow for the automatic retrieval </w:t>
      </w:r>
      <w:r>
        <w:t xml:space="preserve">and summarisation </w:t>
      </w:r>
      <w:r w:rsidRPr="00D76EDD">
        <w:t>of this level of information from a</w:t>
      </w:r>
      <w:r>
        <w:t>ll</w:t>
      </w:r>
      <w:r w:rsidRPr="00D76EDD">
        <w:t xml:space="preserve"> relevant reports of </w:t>
      </w:r>
      <w:r>
        <w:t>disruptive passenger/s – i.e. the cause (“alcohol”) and outcome (“resulted in arrests”) of each incident.</w:t>
      </w:r>
    </w:p>
    <w:p w14:paraId="0700E6D6" w14:textId="021ADD92" w:rsidR="000B1D4D" w:rsidRDefault="000B1D4D" w:rsidP="000B1D4D">
      <w:pPr>
        <w:jc w:val="both"/>
      </w:pPr>
      <w:r>
        <w:t>As such, each disruptive passenger report would need to be individually examined to establish the circumstances and resultant outcome.</w:t>
      </w:r>
    </w:p>
    <w:p w14:paraId="75E939A5" w14:textId="67776F3E" w:rsidR="00DE30F2" w:rsidRDefault="000B1D4D" w:rsidP="000B1D4D">
      <w:pPr>
        <w:jc w:val="both"/>
      </w:pPr>
      <w:r>
        <w:t xml:space="preserve">If we were to consider </w:t>
      </w:r>
      <w:r w:rsidR="00AA77DB">
        <w:t>these</w:t>
      </w:r>
      <w:r>
        <w:t xml:space="preserve"> request</w:t>
      </w:r>
      <w:r w:rsidR="00AA77DB">
        <w:t>s</w:t>
      </w:r>
      <w:r>
        <w:t xml:space="preserve"> in terms of the provided data from the four Scottish airports since 2019,</w:t>
      </w:r>
      <w:r w:rsidR="00AA77DB">
        <w:t xml:space="preserve"> arrest data</w:t>
      </w:r>
      <w:r>
        <w:t xml:space="preserve"> would </w:t>
      </w:r>
      <w:r w:rsidR="00AA77DB">
        <w:t xml:space="preserve">unfortunately </w:t>
      </w:r>
      <w:r>
        <w:t xml:space="preserve">still be exempt under section 12(1) as all the </w:t>
      </w:r>
      <w:r w:rsidR="00AA77DB">
        <w:t>2,709</w:t>
      </w:r>
      <w:r>
        <w:t xml:space="preserve"> disruptive passenger incident reports would have to be read through one-by</w:t>
      </w:r>
      <w:r w:rsidR="00AA77DB">
        <w:t>-one</w:t>
      </w:r>
      <w:r w:rsidR="00DE30F2">
        <w:t xml:space="preserve"> for details. If we estimate it would take 8 minutes to read each report, the time required to read all 2,709 reports would exceed the 40 hours/£600 cost threshold (8 minutes x 418 reports = 361 hours).</w:t>
      </w:r>
    </w:p>
    <w:p w14:paraId="30B73B78" w14:textId="63518295" w:rsidR="00916629" w:rsidRDefault="00DE30F2" w:rsidP="00DE30F2">
      <w:pPr>
        <w:jc w:val="both"/>
      </w:pPr>
      <w:r>
        <w:t>H</w:t>
      </w:r>
      <w:r w:rsidR="00AA77DB">
        <w:t xml:space="preserve">owever, </w:t>
      </w:r>
      <w:r>
        <w:t xml:space="preserve">from these reports </w:t>
      </w:r>
      <w:r w:rsidR="00AA77DB">
        <w:t xml:space="preserve">data on whether alcohol was the main factor </w:t>
      </w:r>
      <w:r w:rsidR="00AA77DB" w:rsidRPr="00DE30F2">
        <w:rPr>
          <w:i/>
          <w:iCs/>
        </w:rPr>
        <w:t>can</w:t>
      </w:r>
      <w:r w:rsidR="00AA77DB">
        <w:t xml:space="preserve"> be provided.</w:t>
      </w:r>
      <w:r>
        <w:t xml:space="preserve"> T</w:t>
      </w:r>
      <w:r w:rsidR="00AA77DB">
        <w:t>hus</w:t>
      </w:r>
      <w:r w:rsidR="000B1D4D">
        <w:t xml:space="preserve">, I have included the below table which details the number of </w:t>
      </w:r>
      <w:r w:rsidR="00AA77DB">
        <w:t xml:space="preserve">recorded </w:t>
      </w:r>
      <w:r w:rsidR="000B1D4D">
        <w:t>disruptive passenger incidents</w:t>
      </w:r>
      <w:r w:rsidR="00AA77DB">
        <w:t xml:space="preserve"> wherein alcohol was identified as the primary cause across the four major Scottish airports, broken down year-by-year from 10</w:t>
      </w:r>
      <w:r w:rsidR="00AA77DB" w:rsidRPr="00BD0749">
        <w:rPr>
          <w:vertAlign w:val="superscript"/>
        </w:rPr>
        <w:t>th</w:t>
      </w:r>
      <w:r w:rsidR="00AA77DB">
        <w:t xml:space="preserve"> of July 2019* to August 2025, inclusive:</w:t>
      </w:r>
    </w:p>
    <w:tbl>
      <w:tblPr>
        <w:tblStyle w:val="TableGrid"/>
        <w:tblpPr w:leftFromText="180" w:rightFromText="180" w:vertAnchor="text" w:horzAnchor="margin" w:tblpY="554"/>
        <w:tblW w:w="0" w:type="auto"/>
        <w:tblLook w:val="04A0" w:firstRow="1" w:lastRow="0" w:firstColumn="1" w:lastColumn="0" w:noHBand="0" w:noVBand="1"/>
      </w:tblPr>
      <w:tblGrid>
        <w:gridCol w:w="1375"/>
        <w:gridCol w:w="1375"/>
        <w:gridCol w:w="1375"/>
        <w:gridCol w:w="1375"/>
        <w:gridCol w:w="1376"/>
        <w:gridCol w:w="1376"/>
        <w:gridCol w:w="1376"/>
      </w:tblGrid>
      <w:tr w:rsidR="0071090F" w14:paraId="594743F0" w14:textId="77777777" w:rsidTr="0071090F">
        <w:tc>
          <w:tcPr>
            <w:tcW w:w="1375" w:type="dxa"/>
            <w:shd w:val="clear" w:color="auto" w:fill="D9D9D9" w:themeFill="background1" w:themeFillShade="D9"/>
          </w:tcPr>
          <w:p w14:paraId="79EEA3B7" w14:textId="77777777" w:rsidR="0071090F" w:rsidRPr="003D0372" w:rsidRDefault="0071090F" w:rsidP="0071090F">
            <w:pPr>
              <w:rPr>
                <w:b/>
                <w:bCs/>
              </w:rPr>
            </w:pPr>
          </w:p>
        </w:tc>
        <w:tc>
          <w:tcPr>
            <w:tcW w:w="1375" w:type="dxa"/>
            <w:shd w:val="clear" w:color="auto" w:fill="D9D9D9" w:themeFill="background1" w:themeFillShade="D9"/>
          </w:tcPr>
          <w:p w14:paraId="530BA6C1" w14:textId="77777777" w:rsidR="0071090F" w:rsidRPr="003D0372" w:rsidRDefault="0071090F" w:rsidP="0071090F">
            <w:pPr>
              <w:jc w:val="center"/>
              <w:rPr>
                <w:b/>
                <w:bCs/>
              </w:rPr>
            </w:pPr>
            <w:r w:rsidRPr="003D0372">
              <w:rPr>
                <w:b/>
                <w:bCs/>
              </w:rPr>
              <w:t>2019</w:t>
            </w:r>
          </w:p>
        </w:tc>
        <w:tc>
          <w:tcPr>
            <w:tcW w:w="1375" w:type="dxa"/>
            <w:shd w:val="clear" w:color="auto" w:fill="D9D9D9" w:themeFill="background1" w:themeFillShade="D9"/>
          </w:tcPr>
          <w:p w14:paraId="01091CF3" w14:textId="77777777" w:rsidR="0071090F" w:rsidRPr="003D0372" w:rsidRDefault="0071090F" w:rsidP="0071090F">
            <w:pPr>
              <w:jc w:val="center"/>
              <w:rPr>
                <w:b/>
                <w:bCs/>
              </w:rPr>
            </w:pPr>
            <w:r w:rsidRPr="003D0372">
              <w:rPr>
                <w:b/>
                <w:bCs/>
              </w:rPr>
              <w:t>2020</w:t>
            </w:r>
          </w:p>
        </w:tc>
        <w:tc>
          <w:tcPr>
            <w:tcW w:w="1375" w:type="dxa"/>
            <w:shd w:val="clear" w:color="auto" w:fill="D9D9D9" w:themeFill="background1" w:themeFillShade="D9"/>
          </w:tcPr>
          <w:p w14:paraId="55A839CB" w14:textId="77777777" w:rsidR="0071090F" w:rsidRPr="003D0372" w:rsidRDefault="0071090F" w:rsidP="0071090F">
            <w:pPr>
              <w:jc w:val="center"/>
              <w:rPr>
                <w:b/>
                <w:bCs/>
              </w:rPr>
            </w:pPr>
            <w:r w:rsidRPr="003D0372">
              <w:rPr>
                <w:b/>
                <w:bCs/>
              </w:rPr>
              <w:t>2021</w:t>
            </w:r>
          </w:p>
        </w:tc>
        <w:tc>
          <w:tcPr>
            <w:tcW w:w="1376" w:type="dxa"/>
            <w:shd w:val="clear" w:color="auto" w:fill="D9D9D9" w:themeFill="background1" w:themeFillShade="D9"/>
          </w:tcPr>
          <w:p w14:paraId="31BDFE55" w14:textId="77777777" w:rsidR="0071090F" w:rsidRPr="003D0372" w:rsidRDefault="0071090F" w:rsidP="0071090F">
            <w:pPr>
              <w:jc w:val="center"/>
              <w:rPr>
                <w:b/>
                <w:bCs/>
              </w:rPr>
            </w:pPr>
            <w:r w:rsidRPr="003D0372">
              <w:rPr>
                <w:b/>
                <w:bCs/>
              </w:rPr>
              <w:t>2022</w:t>
            </w:r>
          </w:p>
        </w:tc>
        <w:tc>
          <w:tcPr>
            <w:tcW w:w="1376" w:type="dxa"/>
            <w:shd w:val="clear" w:color="auto" w:fill="D9D9D9" w:themeFill="background1" w:themeFillShade="D9"/>
          </w:tcPr>
          <w:p w14:paraId="60D2E329" w14:textId="77777777" w:rsidR="0071090F" w:rsidRPr="003D0372" w:rsidRDefault="0071090F" w:rsidP="0071090F">
            <w:pPr>
              <w:jc w:val="center"/>
              <w:rPr>
                <w:b/>
                <w:bCs/>
              </w:rPr>
            </w:pPr>
            <w:r w:rsidRPr="003D0372">
              <w:rPr>
                <w:b/>
                <w:bCs/>
              </w:rPr>
              <w:t>2023</w:t>
            </w:r>
          </w:p>
        </w:tc>
        <w:tc>
          <w:tcPr>
            <w:tcW w:w="1376" w:type="dxa"/>
            <w:shd w:val="clear" w:color="auto" w:fill="D9D9D9" w:themeFill="background1" w:themeFillShade="D9"/>
          </w:tcPr>
          <w:p w14:paraId="15618566" w14:textId="77777777" w:rsidR="0071090F" w:rsidRPr="003D0372" w:rsidRDefault="0071090F" w:rsidP="0071090F">
            <w:pPr>
              <w:jc w:val="center"/>
              <w:rPr>
                <w:b/>
                <w:bCs/>
              </w:rPr>
            </w:pPr>
            <w:r w:rsidRPr="003D0372">
              <w:rPr>
                <w:b/>
                <w:bCs/>
              </w:rPr>
              <w:t>2024</w:t>
            </w:r>
          </w:p>
        </w:tc>
      </w:tr>
      <w:tr w:rsidR="0071090F" w14:paraId="7B2260D5" w14:textId="77777777" w:rsidTr="0071090F">
        <w:tc>
          <w:tcPr>
            <w:tcW w:w="1375" w:type="dxa"/>
          </w:tcPr>
          <w:p w14:paraId="1E063CA2" w14:textId="77777777" w:rsidR="0071090F" w:rsidRPr="003D0372" w:rsidRDefault="0071090F" w:rsidP="0071090F">
            <w:pPr>
              <w:rPr>
                <w:b/>
                <w:bCs/>
              </w:rPr>
            </w:pPr>
            <w:r w:rsidRPr="003D0372">
              <w:rPr>
                <w:b/>
                <w:bCs/>
              </w:rPr>
              <w:t xml:space="preserve">Total </w:t>
            </w:r>
          </w:p>
        </w:tc>
        <w:tc>
          <w:tcPr>
            <w:tcW w:w="1375" w:type="dxa"/>
            <w:vAlign w:val="center"/>
          </w:tcPr>
          <w:p w14:paraId="7050E2A6" w14:textId="77777777" w:rsidR="0071090F" w:rsidRPr="00016E64" w:rsidRDefault="0071090F" w:rsidP="0071090F">
            <w:pPr>
              <w:jc w:val="right"/>
            </w:pPr>
            <w:r w:rsidRPr="00016E64">
              <w:rPr>
                <w:color w:val="000000"/>
                <w:lang w:eastAsia="en-GB"/>
              </w:rPr>
              <w:t>121</w:t>
            </w:r>
          </w:p>
        </w:tc>
        <w:tc>
          <w:tcPr>
            <w:tcW w:w="1375" w:type="dxa"/>
            <w:vAlign w:val="center"/>
          </w:tcPr>
          <w:p w14:paraId="6A13E54D" w14:textId="77777777" w:rsidR="0071090F" w:rsidRPr="00016E64" w:rsidRDefault="0071090F" w:rsidP="0071090F">
            <w:pPr>
              <w:jc w:val="right"/>
            </w:pPr>
            <w:r w:rsidRPr="00016E64">
              <w:rPr>
                <w:color w:val="000000"/>
                <w:lang w:eastAsia="en-GB"/>
              </w:rPr>
              <w:t>95</w:t>
            </w:r>
          </w:p>
        </w:tc>
        <w:tc>
          <w:tcPr>
            <w:tcW w:w="1375" w:type="dxa"/>
            <w:vAlign w:val="center"/>
          </w:tcPr>
          <w:p w14:paraId="1850A380" w14:textId="77777777" w:rsidR="0071090F" w:rsidRPr="00016E64" w:rsidRDefault="0071090F" w:rsidP="0071090F">
            <w:pPr>
              <w:jc w:val="right"/>
            </w:pPr>
            <w:r w:rsidRPr="00016E64">
              <w:rPr>
                <w:color w:val="000000"/>
                <w:lang w:eastAsia="en-GB"/>
              </w:rPr>
              <w:t>74</w:t>
            </w:r>
          </w:p>
        </w:tc>
        <w:tc>
          <w:tcPr>
            <w:tcW w:w="1376" w:type="dxa"/>
            <w:vAlign w:val="center"/>
          </w:tcPr>
          <w:p w14:paraId="689D27E2" w14:textId="77777777" w:rsidR="0071090F" w:rsidRPr="00016E64" w:rsidRDefault="0071090F" w:rsidP="0071090F">
            <w:pPr>
              <w:jc w:val="right"/>
            </w:pPr>
            <w:r w:rsidRPr="00016E64">
              <w:rPr>
                <w:color w:val="000000"/>
                <w:lang w:eastAsia="en-GB"/>
              </w:rPr>
              <w:t>185</w:t>
            </w:r>
          </w:p>
        </w:tc>
        <w:tc>
          <w:tcPr>
            <w:tcW w:w="1376" w:type="dxa"/>
            <w:vAlign w:val="center"/>
          </w:tcPr>
          <w:p w14:paraId="701006C1" w14:textId="77777777" w:rsidR="0071090F" w:rsidRPr="00016E64" w:rsidRDefault="0071090F" w:rsidP="0071090F">
            <w:pPr>
              <w:jc w:val="right"/>
            </w:pPr>
            <w:r w:rsidRPr="00016E64">
              <w:rPr>
                <w:color w:val="000000"/>
                <w:lang w:eastAsia="en-GB"/>
              </w:rPr>
              <w:t>308</w:t>
            </w:r>
          </w:p>
        </w:tc>
        <w:tc>
          <w:tcPr>
            <w:tcW w:w="1376" w:type="dxa"/>
            <w:vAlign w:val="center"/>
          </w:tcPr>
          <w:p w14:paraId="31E00B68" w14:textId="77777777" w:rsidR="0071090F" w:rsidRPr="00016E64" w:rsidRDefault="0071090F" w:rsidP="0071090F">
            <w:pPr>
              <w:jc w:val="right"/>
            </w:pPr>
            <w:r w:rsidRPr="00016E64">
              <w:rPr>
                <w:color w:val="000000"/>
                <w:lang w:eastAsia="en-GB"/>
              </w:rPr>
              <w:t>337</w:t>
            </w:r>
          </w:p>
        </w:tc>
      </w:tr>
    </w:tbl>
    <w:p w14:paraId="66D22CC0" w14:textId="27C20837" w:rsidR="00916629" w:rsidRPr="00916629" w:rsidRDefault="00AA77DB" w:rsidP="00916629">
      <w:r>
        <w:t>Disruptive Passenger Incidents (</w:t>
      </w:r>
      <w:r w:rsidR="0071090F">
        <w:t>wh</w:t>
      </w:r>
      <w:r w:rsidR="00771AAE">
        <w:t>erein</w:t>
      </w:r>
      <w:r w:rsidR="0071090F">
        <w:t xml:space="preserve"> alcohol was</w:t>
      </w:r>
      <w:r w:rsidR="00771AAE">
        <w:t xml:space="preserve"> identified as</w:t>
      </w:r>
      <w:r w:rsidR="0071090F">
        <w:t xml:space="preserve"> the primary cause</w:t>
      </w:r>
      <w:r>
        <w:t>)</w:t>
      </w:r>
      <w:r w:rsidR="0071090F">
        <w:t>:</w:t>
      </w:r>
    </w:p>
    <w:p w14:paraId="3FEB213A" w14:textId="77777777" w:rsidR="008255EE" w:rsidRDefault="008255EE" w:rsidP="008255EE"/>
    <w:p w14:paraId="4767C9EA" w14:textId="5FCAE8A7" w:rsidR="008255EE" w:rsidRDefault="008255EE" w:rsidP="008255EE">
      <w:r>
        <w:t>*Again, officers at Glasgow airport were recording disruptive passenger incidents in a standardised format from 10</w:t>
      </w:r>
      <w:r w:rsidRPr="00BD0749">
        <w:rPr>
          <w:vertAlign w:val="superscript"/>
        </w:rPr>
        <w:t>th</w:t>
      </w:r>
      <w:r>
        <w:t xml:space="preserve"> of July 2019, and officers at Edinburgh from 2020. Officers at Aberdeen and Prestwick only adopted the standardised recording process when it was centralised.</w:t>
      </w:r>
    </w:p>
    <w:p w14:paraId="508DAEFB" w14:textId="77777777" w:rsidR="0071090F" w:rsidRDefault="0071090F" w:rsidP="009D2AA5">
      <w:pPr>
        <w:tabs>
          <w:tab w:val="left" w:pos="5400"/>
        </w:tabs>
      </w:pPr>
    </w:p>
    <w:p w14:paraId="26477F44" w14:textId="77777777" w:rsidR="0071090F" w:rsidRPr="00B11A55" w:rsidRDefault="0071090F"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p w14:paraId="27F0C321" w14:textId="77777777" w:rsidR="006F319B" w:rsidRDefault="006F319B" w:rsidP="00793DD5"/>
    <w:p w14:paraId="4ED8E94F" w14:textId="1402929E" w:rsidR="006F319B" w:rsidRDefault="006F319B" w:rsidP="00793DD5"/>
    <w:sectPr w:rsidR="006F319B"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58ECC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6D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644963438" name="Picture 644963438"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854366659" name="Picture 1854366659"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03FE7C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6D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F9A374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6D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1B7BEA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6D5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B5E278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6D5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AEDFBC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6D5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7D7"/>
    <w:multiLevelType w:val="hybridMultilevel"/>
    <w:tmpl w:val="BB44A45E"/>
    <w:lvl w:ilvl="0" w:tplc="C99C12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B72112"/>
    <w:multiLevelType w:val="multilevel"/>
    <w:tmpl w:val="D9960D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410999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80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6E64"/>
    <w:rsid w:val="00090F3B"/>
    <w:rsid w:val="000A7655"/>
    <w:rsid w:val="000B1D4D"/>
    <w:rsid w:val="000B6402"/>
    <w:rsid w:val="000B6907"/>
    <w:rsid w:val="000D6D55"/>
    <w:rsid w:val="000E2F19"/>
    <w:rsid w:val="000E43FF"/>
    <w:rsid w:val="000E6526"/>
    <w:rsid w:val="00141533"/>
    <w:rsid w:val="001615F5"/>
    <w:rsid w:val="00167528"/>
    <w:rsid w:val="00184727"/>
    <w:rsid w:val="00195CC4"/>
    <w:rsid w:val="001D13A1"/>
    <w:rsid w:val="001F2261"/>
    <w:rsid w:val="00202D69"/>
    <w:rsid w:val="00207326"/>
    <w:rsid w:val="00253DF6"/>
    <w:rsid w:val="00255F1E"/>
    <w:rsid w:val="00260FBC"/>
    <w:rsid w:val="00261835"/>
    <w:rsid w:val="0036503B"/>
    <w:rsid w:val="003666F0"/>
    <w:rsid w:val="00376A4A"/>
    <w:rsid w:val="00381234"/>
    <w:rsid w:val="003D0372"/>
    <w:rsid w:val="003D6D03"/>
    <w:rsid w:val="003E12CA"/>
    <w:rsid w:val="003E4318"/>
    <w:rsid w:val="004010DC"/>
    <w:rsid w:val="004341F0"/>
    <w:rsid w:val="00456324"/>
    <w:rsid w:val="00475460"/>
    <w:rsid w:val="00490317"/>
    <w:rsid w:val="00491644"/>
    <w:rsid w:val="00496A08"/>
    <w:rsid w:val="004E1605"/>
    <w:rsid w:val="004F653C"/>
    <w:rsid w:val="00540A52"/>
    <w:rsid w:val="00557306"/>
    <w:rsid w:val="005E2D4A"/>
    <w:rsid w:val="006029D9"/>
    <w:rsid w:val="0063032B"/>
    <w:rsid w:val="00645CFA"/>
    <w:rsid w:val="00685219"/>
    <w:rsid w:val="006D5799"/>
    <w:rsid w:val="006F319B"/>
    <w:rsid w:val="0071090F"/>
    <w:rsid w:val="007440EA"/>
    <w:rsid w:val="00750D83"/>
    <w:rsid w:val="00771AAE"/>
    <w:rsid w:val="00785DBC"/>
    <w:rsid w:val="00793DD5"/>
    <w:rsid w:val="007D55F6"/>
    <w:rsid w:val="007F490F"/>
    <w:rsid w:val="008255EE"/>
    <w:rsid w:val="0086779C"/>
    <w:rsid w:val="00874BFD"/>
    <w:rsid w:val="008964EF"/>
    <w:rsid w:val="008A3D4D"/>
    <w:rsid w:val="00915E01"/>
    <w:rsid w:val="00916629"/>
    <w:rsid w:val="0093207F"/>
    <w:rsid w:val="009631A4"/>
    <w:rsid w:val="00977296"/>
    <w:rsid w:val="009D2AA5"/>
    <w:rsid w:val="00A25E93"/>
    <w:rsid w:val="00A320FF"/>
    <w:rsid w:val="00A70AC0"/>
    <w:rsid w:val="00A84EA9"/>
    <w:rsid w:val="00AA77DB"/>
    <w:rsid w:val="00AC443C"/>
    <w:rsid w:val="00B033D6"/>
    <w:rsid w:val="00B07CFC"/>
    <w:rsid w:val="00B11A55"/>
    <w:rsid w:val="00B17211"/>
    <w:rsid w:val="00B461B2"/>
    <w:rsid w:val="00B654B6"/>
    <w:rsid w:val="00B71B3C"/>
    <w:rsid w:val="00B97E8D"/>
    <w:rsid w:val="00BC389E"/>
    <w:rsid w:val="00BD0588"/>
    <w:rsid w:val="00BE1888"/>
    <w:rsid w:val="00BF6B81"/>
    <w:rsid w:val="00C077A8"/>
    <w:rsid w:val="00C14FF4"/>
    <w:rsid w:val="00C1679F"/>
    <w:rsid w:val="00C24639"/>
    <w:rsid w:val="00C446A8"/>
    <w:rsid w:val="00C606A2"/>
    <w:rsid w:val="00C63872"/>
    <w:rsid w:val="00C84948"/>
    <w:rsid w:val="00C94ED8"/>
    <w:rsid w:val="00CE09FA"/>
    <w:rsid w:val="00CF1111"/>
    <w:rsid w:val="00D05706"/>
    <w:rsid w:val="00D27DC5"/>
    <w:rsid w:val="00D47E36"/>
    <w:rsid w:val="00DA6F8C"/>
    <w:rsid w:val="00DE30F2"/>
    <w:rsid w:val="00E55D79"/>
    <w:rsid w:val="00EC5047"/>
    <w:rsid w:val="00EE2373"/>
    <w:rsid w:val="00EF0FBB"/>
    <w:rsid w:val="00EF4761"/>
    <w:rsid w:val="00FC2DA7"/>
    <w:rsid w:val="00FC5C5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91318">
      <w:bodyDiv w:val="1"/>
      <w:marLeft w:val="0"/>
      <w:marRight w:val="0"/>
      <w:marTop w:val="0"/>
      <w:marBottom w:val="0"/>
      <w:divBdr>
        <w:top w:val="none" w:sz="0" w:space="0" w:color="auto"/>
        <w:left w:val="none" w:sz="0" w:space="0" w:color="auto"/>
        <w:bottom w:val="none" w:sz="0" w:space="0" w:color="auto"/>
        <w:right w:val="none" w:sz="0" w:space="0" w:color="auto"/>
      </w:divBdr>
    </w:div>
    <w:div w:id="196295864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6115</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2025-09-29T13:45:00Z</cp:lastPrinted>
  <dcterms:created xsi:type="dcterms:W3CDTF">2025-09-29T13:43:00Z</dcterms:created>
  <dcterms:modified xsi:type="dcterms:W3CDTF">2025-09-29T13:46:00Z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