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130D7F" w:rsidR="00B17211" w:rsidRPr="00B17211" w:rsidRDefault="00B17211" w:rsidP="007F490F">
            <w:r w:rsidRPr="007F490F">
              <w:rPr>
                <w:rStyle w:val="Heading2Char"/>
              </w:rPr>
              <w:t>Our reference:</w:t>
            </w:r>
            <w:r>
              <w:t xml:space="preserve">  FOI 2</w:t>
            </w:r>
            <w:r w:rsidR="00B4358E">
              <w:t>5</w:t>
            </w:r>
            <w:r>
              <w:t>-</w:t>
            </w:r>
            <w:r w:rsidR="00FF6DC0">
              <w:t>1631</w:t>
            </w:r>
          </w:p>
          <w:p w14:paraId="34BDABA6" w14:textId="47959A87" w:rsidR="00B17211" w:rsidRDefault="00456324" w:rsidP="00EE2373">
            <w:r w:rsidRPr="007F490F">
              <w:rPr>
                <w:rStyle w:val="Heading2Char"/>
              </w:rPr>
              <w:t>Respon</w:t>
            </w:r>
            <w:r w:rsidR="007D55F6">
              <w:rPr>
                <w:rStyle w:val="Heading2Char"/>
              </w:rPr>
              <w:t>ded to:</w:t>
            </w:r>
            <w:r w:rsidR="007F490F">
              <w:t xml:space="preserve">  </w:t>
            </w:r>
            <w:r w:rsidR="00FF6DC0">
              <w:t>06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630634" w14:textId="77777777" w:rsidR="00036228" w:rsidRDefault="00036228" w:rsidP="00036228">
      <w:pPr>
        <w:pStyle w:val="Heading2"/>
        <w:rPr>
          <w:rFonts w:eastAsia="Times New Roman"/>
        </w:rPr>
      </w:pPr>
      <w:r>
        <w:rPr>
          <w:rFonts w:eastAsia="Times New Roman"/>
        </w:rPr>
        <w:t>What is the budget provided to the Scottish Violence Reduction in the following years? (For ease, please use figures from each tax year. So in 2025, the budget for 25-26, etc).  </w:t>
      </w:r>
    </w:p>
    <w:p w14:paraId="29D0A92E" w14:textId="6C6E80D7" w:rsidR="00036228" w:rsidRPr="00036228" w:rsidRDefault="00036228" w:rsidP="00036228">
      <w:r>
        <w:t>The budge provided to the Scottish Violence Reduction unit for the period 2018 to date, broken down by financial years is provided in the table below. Please the see caveat below the table.</w:t>
      </w:r>
    </w:p>
    <w:tbl>
      <w:tblPr>
        <w:tblStyle w:val="TableGrid"/>
        <w:tblW w:w="0" w:type="auto"/>
        <w:tblLook w:val="04A0" w:firstRow="1" w:lastRow="0" w:firstColumn="1" w:lastColumn="0" w:noHBand="0" w:noVBand="1"/>
      </w:tblPr>
      <w:tblGrid>
        <w:gridCol w:w="1338"/>
        <w:gridCol w:w="1918"/>
      </w:tblGrid>
      <w:tr w:rsidR="00036228" w:rsidRPr="00A26089" w14:paraId="04BB29F7" w14:textId="77777777" w:rsidTr="00A26089">
        <w:tc>
          <w:tcPr>
            <w:tcW w:w="0" w:type="auto"/>
            <w:shd w:val="clear" w:color="auto" w:fill="D9D9D9" w:themeFill="background1" w:themeFillShade="D9"/>
          </w:tcPr>
          <w:p w14:paraId="236F4790" w14:textId="53ADCAE3" w:rsidR="00036228" w:rsidRPr="00A26089" w:rsidRDefault="00036228" w:rsidP="00A26089">
            <w:pPr>
              <w:spacing w:line="240" w:lineRule="auto"/>
              <w:jc w:val="center"/>
              <w:rPr>
                <w:b/>
                <w:bCs/>
              </w:rPr>
            </w:pPr>
            <w:r w:rsidRPr="00A26089">
              <w:rPr>
                <w:b/>
                <w:bCs/>
              </w:rPr>
              <w:t>Year</w:t>
            </w:r>
          </w:p>
        </w:tc>
        <w:tc>
          <w:tcPr>
            <w:tcW w:w="1918" w:type="dxa"/>
            <w:shd w:val="clear" w:color="auto" w:fill="D9D9D9" w:themeFill="background1" w:themeFillShade="D9"/>
          </w:tcPr>
          <w:p w14:paraId="7F1932B4" w14:textId="5956EFAB" w:rsidR="00036228" w:rsidRPr="00A26089" w:rsidRDefault="00036228" w:rsidP="00A26089">
            <w:pPr>
              <w:spacing w:line="240" w:lineRule="auto"/>
              <w:jc w:val="center"/>
              <w:rPr>
                <w:b/>
                <w:bCs/>
              </w:rPr>
            </w:pPr>
            <w:r w:rsidRPr="00A26089">
              <w:rPr>
                <w:b/>
                <w:bCs/>
              </w:rPr>
              <w:t>Budget</w:t>
            </w:r>
            <w:r w:rsidR="00A26089" w:rsidRPr="00A26089">
              <w:rPr>
                <w:b/>
                <w:bCs/>
              </w:rPr>
              <w:t xml:space="preserve"> </w:t>
            </w:r>
            <w:r w:rsidRPr="00A26089">
              <w:rPr>
                <w:b/>
                <w:bCs/>
              </w:rPr>
              <w:t>(£)</w:t>
            </w:r>
          </w:p>
        </w:tc>
      </w:tr>
      <w:tr w:rsidR="00036228" w14:paraId="30424ECE" w14:textId="77777777" w:rsidTr="00A26089">
        <w:tc>
          <w:tcPr>
            <w:tcW w:w="0" w:type="auto"/>
          </w:tcPr>
          <w:p w14:paraId="1B45A4E7" w14:textId="3FC2F32A" w:rsidR="00036228" w:rsidRDefault="00036228" w:rsidP="00A26089">
            <w:pPr>
              <w:spacing w:line="240" w:lineRule="auto"/>
            </w:pPr>
            <w:r>
              <w:t>2018/19 *</w:t>
            </w:r>
          </w:p>
        </w:tc>
        <w:tc>
          <w:tcPr>
            <w:tcW w:w="1918" w:type="dxa"/>
          </w:tcPr>
          <w:p w14:paraId="59D3DFEC" w14:textId="1C7F99B5" w:rsidR="00036228" w:rsidRDefault="00036228" w:rsidP="00A26089">
            <w:pPr>
              <w:spacing w:line="240" w:lineRule="auto"/>
            </w:pPr>
            <w:r w:rsidRPr="00026578">
              <w:t>1</w:t>
            </w:r>
            <w:r w:rsidR="00C9544B">
              <w:t>,</w:t>
            </w:r>
            <w:r w:rsidRPr="00026578">
              <w:t>409</w:t>
            </w:r>
            <w:r w:rsidR="00C9544B">
              <w:t>,</w:t>
            </w:r>
            <w:r w:rsidRPr="00026578">
              <w:t>000*</w:t>
            </w:r>
          </w:p>
        </w:tc>
      </w:tr>
      <w:tr w:rsidR="00036228" w14:paraId="2AE0CF4B" w14:textId="77777777" w:rsidTr="00A26089">
        <w:tc>
          <w:tcPr>
            <w:tcW w:w="0" w:type="auto"/>
          </w:tcPr>
          <w:p w14:paraId="7AD60827" w14:textId="10AAA766" w:rsidR="00036228" w:rsidRDefault="00036228" w:rsidP="00A26089">
            <w:pPr>
              <w:spacing w:line="240" w:lineRule="auto"/>
            </w:pPr>
            <w:r>
              <w:t>2019/20 *</w:t>
            </w:r>
          </w:p>
        </w:tc>
        <w:tc>
          <w:tcPr>
            <w:tcW w:w="1918" w:type="dxa"/>
          </w:tcPr>
          <w:p w14:paraId="0003BFC6" w14:textId="1CCFB370" w:rsidR="00036228" w:rsidRDefault="00036228" w:rsidP="00A26089">
            <w:pPr>
              <w:spacing w:line="240" w:lineRule="auto"/>
            </w:pPr>
            <w:r w:rsidRPr="00026578">
              <w:t>1</w:t>
            </w:r>
            <w:r w:rsidR="00C9544B">
              <w:t>,</w:t>
            </w:r>
            <w:r w:rsidRPr="00026578">
              <w:t>345</w:t>
            </w:r>
            <w:r w:rsidR="00C9544B">
              <w:t>,</w:t>
            </w:r>
            <w:r w:rsidRPr="00026578">
              <w:t>000*</w:t>
            </w:r>
          </w:p>
        </w:tc>
      </w:tr>
      <w:tr w:rsidR="00036228" w14:paraId="198282A6" w14:textId="77777777" w:rsidTr="00A26089">
        <w:tc>
          <w:tcPr>
            <w:tcW w:w="0" w:type="auto"/>
          </w:tcPr>
          <w:p w14:paraId="0D7D4B37" w14:textId="0F00FBCF" w:rsidR="00036228" w:rsidRDefault="00036228" w:rsidP="00A26089">
            <w:pPr>
              <w:spacing w:line="240" w:lineRule="auto"/>
            </w:pPr>
            <w:r>
              <w:t>2020/21</w:t>
            </w:r>
          </w:p>
        </w:tc>
        <w:tc>
          <w:tcPr>
            <w:tcW w:w="1918" w:type="dxa"/>
          </w:tcPr>
          <w:p w14:paraId="1ABB2B8D" w14:textId="57F8B91A" w:rsidR="00036228" w:rsidRDefault="00036228" w:rsidP="00A26089">
            <w:pPr>
              <w:spacing w:line="240" w:lineRule="auto"/>
            </w:pPr>
            <w:r w:rsidRPr="00026578">
              <w:t>1</w:t>
            </w:r>
            <w:r w:rsidR="00C9544B">
              <w:t>,</w:t>
            </w:r>
            <w:r w:rsidRPr="00026578">
              <w:t>016</w:t>
            </w:r>
            <w:r w:rsidR="00C9544B">
              <w:t>,</w:t>
            </w:r>
            <w:r w:rsidRPr="00026578">
              <w:t>750</w:t>
            </w:r>
          </w:p>
        </w:tc>
      </w:tr>
      <w:tr w:rsidR="00036228" w14:paraId="529ED696" w14:textId="77777777" w:rsidTr="00A26089">
        <w:tc>
          <w:tcPr>
            <w:tcW w:w="0" w:type="auto"/>
          </w:tcPr>
          <w:p w14:paraId="3EDAE1E6" w14:textId="78D4218F" w:rsidR="00036228" w:rsidRDefault="00036228" w:rsidP="00A26089">
            <w:pPr>
              <w:spacing w:line="240" w:lineRule="auto"/>
            </w:pPr>
            <w:r>
              <w:t>2021/22</w:t>
            </w:r>
          </w:p>
        </w:tc>
        <w:tc>
          <w:tcPr>
            <w:tcW w:w="1918" w:type="dxa"/>
          </w:tcPr>
          <w:p w14:paraId="6E19109A" w14:textId="28091350" w:rsidR="00036228" w:rsidRDefault="00036228" w:rsidP="00A26089">
            <w:pPr>
              <w:spacing w:line="240" w:lineRule="auto"/>
            </w:pPr>
            <w:r w:rsidRPr="00026578">
              <w:t>1</w:t>
            </w:r>
            <w:r w:rsidR="00C9544B">
              <w:t>,</w:t>
            </w:r>
            <w:r w:rsidRPr="00026578">
              <w:t>029</w:t>
            </w:r>
            <w:r w:rsidR="00C9544B">
              <w:t>,</w:t>
            </w:r>
            <w:r w:rsidRPr="00026578">
              <w:t>500</w:t>
            </w:r>
          </w:p>
        </w:tc>
      </w:tr>
      <w:tr w:rsidR="00036228" w14:paraId="706F7F6C" w14:textId="77777777" w:rsidTr="00A26089">
        <w:tc>
          <w:tcPr>
            <w:tcW w:w="0" w:type="auto"/>
          </w:tcPr>
          <w:p w14:paraId="329B0F09" w14:textId="28439B46" w:rsidR="00036228" w:rsidRDefault="00036228" w:rsidP="00A26089">
            <w:pPr>
              <w:spacing w:line="240" w:lineRule="auto"/>
            </w:pPr>
            <w:r>
              <w:t>2022/23</w:t>
            </w:r>
          </w:p>
        </w:tc>
        <w:tc>
          <w:tcPr>
            <w:tcW w:w="1918" w:type="dxa"/>
          </w:tcPr>
          <w:p w14:paraId="019C9E3F" w14:textId="6E20C6A1" w:rsidR="00036228" w:rsidRDefault="00036228" w:rsidP="00A26089">
            <w:pPr>
              <w:spacing w:line="240" w:lineRule="auto"/>
            </w:pPr>
            <w:r w:rsidRPr="00026578">
              <w:t>1</w:t>
            </w:r>
            <w:r w:rsidR="00C9544B">
              <w:t>,</w:t>
            </w:r>
            <w:r w:rsidRPr="00026578">
              <w:t>170</w:t>
            </w:r>
            <w:r w:rsidR="00C9544B">
              <w:t>,</w:t>
            </w:r>
            <w:r w:rsidRPr="00026578">
              <w:t>500</w:t>
            </w:r>
          </w:p>
        </w:tc>
      </w:tr>
      <w:tr w:rsidR="00036228" w14:paraId="1719FFC9" w14:textId="77777777" w:rsidTr="00A26089">
        <w:tc>
          <w:tcPr>
            <w:tcW w:w="0" w:type="auto"/>
          </w:tcPr>
          <w:p w14:paraId="345EBA6C" w14:textId="5B1F41E6" w:rsidR="00036228" w:rsidRDefault="00036228" w:rsidP="00A26089">
            <w:pPr>
              <w:spacing w:line="240" w:lineRule="auto"/>
            </w:pPr>
            <w:r>
              <w:t>2023/24</w:t>
            </w:r>
          </w:p>
        </w:tc>
        <w:tc>
          <w:tcPr>
            <w:tcW w:w="1918" w:type="dxa"/>
          </w:tcPr>
          <w:p w14:paraId="3122977A" w14:textId="59E6A0BE" w:rsidR="00036228" w:rsidRDefault="00036228" w:rsidP="00A26089">
            <w:pPr>
              <w:spacing w:line="240" w:lineRule="auto"/>
            </w:pPr>
            <w:r w:rsidRPr="00026578">
              <w:t>1</w:t>
            </w:r>
            <w:r w:rsidR="00C9544B">
              <w:t>,</w:t>
            </w:r>
            <w:r w:rsidRPr="00026578">
              <w:t>170</w:t>
            </w:r>
            <w:r w:rsidR="00C9544B">
              <w:t>,</w:t>
            </w:r>
            <w:r w:rsidRPr="00026578">
              <w:t>500</w:t>
            </w:r>
          </w:p>
        </w:tc>
      </w:tr>
      <w:tr w:rsidR="00036228" w14:paraId="3731758F" w14:textId="77777777" w:rsidTr="00A26089">
        <w:tc>
          <w:tcPr>
            <w:tcW w:w="0" w:type="auto"/>
          </w:tcPr>
          <w:p w14:paraId="1FB12C80" w14:textId="340C73E2" w:rsidR="00036228" w:rsidRDefault="00036228" w:rsidP="00A26089">
            <w:pPr>
              <w:spacing w:line="240" w:lineRule="auto"/>
            </w:pPr>
            <w:r>
              <w:t>2024/25</w:t>
            </w:r>
          </w:p>
        </w:tc>
        <w:tc>
          <w:tcPr>
            <w:tcW w:w="1918" w:type="dxa"/>
          </w:tcPr>
          <w:p w14:paraId="6B04EE28" w14:textId="572E4755" w:rsidR="00036228" w:rsidRDefault="00036228" w:rsidP="00A26089">
            <w:pPr>
              <w:spacing w:line="240" w:lineRule="auto"/>
            </w:pPr>
            <w:r w:rsidRPr="00026578">
              <w:t>1</w:t>
            </w:r>
            <w:r w:rsidR="00C9544B">
              <w:t>,</w:t>
            </w:r>
            <w:r w:rsidRPr="00026578">
              <w:t>170</w:t>
            </w:r>
            <w:r w:rsidR="00C9544B">
              <w:t>,</w:t>
            </w:r>
            <w:r w:rsidRPr="00026578">
              <w:t>500</w:t>
            </w:r>
          </w:p>
        </w:tc>
      </w:tr>
      <w:tr w:rsidR="00036228" w14:paraId="5C4751F9" w14:textId="77777777" w:rsidTr="00A26089">
        <w:tc>
          <w:tcPr>
            <w:tcW w:w="0" w:type="auto"/>
          </w:tcPr>
          <w:p w14:paraId="7E341487" w14:textId="7D04503E" w:rsidR="00036228" w:rsidRDefault="00036228" w:rsidP="00A26089">
            <w:pPr>
              <w:spacing w:line="240" w:lineRule="auto"/>
            </w:pPr>
            <w:r>
              <w:t>2025/26 **</w:t>
            </w:r>
          </w:p>
        </w:tc>
        <w:tc>
          <w:tcPr>
            <w:tcW w:w="1918" w:type="dxa"/>
          </w:tcPr>
          <w:p w14:paraId="2F048AA3" w14:textId="597AFEDB" w:rsidR="00036228" w:rsidRDefault="00036228" w:rsidP="00A26089">
            <w:pPr>
              <w:spacing w:line="240" w:lineRule="auto"/>
            </w:pPr>
            <w:r w:rsidRPr="00026578">
              <w:t>1</w:t>
            </w:r>
            <w:r w:rsidR="00C9544B">
              <w:t>,</w:t>
            </w:r>
            <w:r w:rsidRPr="00026578">
              <w:t>217</w:t>
            </w:r>
            <w:r w:rsidR="00C9544B">
              <w:t>,</w:t>
            </w:r>
            <w:r w:rsidRPr="00026578">
              <w:t>000</w:t>
            </w:r>
          </w:p>
        </w:tc>
      </w:tr>
    </w:tbl>
    <w:p w14:paraId="1D34F6AA" w14:textId="46A81ACD" w:rsidR="00036228" w:rsidRPr="00026578" w:rsidRDefault="00036228" w:rsidP="00036228">
      <w:r w:rsidRPr="00026578">
        <w:t>*</w:t>
      </w:r>
      <w:r>
        <w:t>I</w:t>
      </w:r>
      <w:r w:rsidRPr="00026578">
        <w:t>ncludes M</w:t>
      </w:r>
      <w:r>
        <w:t>edics Against Violence funding</w:t>
      </w:r>
      <w:r w:rsidRPr="00026578">
        <w:t xml:space="preserve"> which, from 2020, went directly to MAV </w:t>
      </w:r>
    </w:p>
    <w:p w14:paraId="13E79A26" w14:textId="6B997050" w:rsidR="00036228" w:rsidRPr="00026578" w:rsidRDefault="00036228" w:rsidP="00036228">
      <w:r w:rsidRPr="00026578">
        <w:t>**</w:t>
      </w:r>
      <w:r>
        <w:t>P</w:t>
      </w:r>
      <w:r w:rsidRPr="00026578">
        <w:t>ending the receipt of a Grant Offer Letter and confirmation of amended SVRU business plan for 2025/26</w:t>
      </w:r>
    </w:p>
    <w:p w14:paraId="34BDABB8" w14:textId="77777777" w:rsidR="00255F1E" w:rsidRPr="00B11A55" w:rsidRDefault="00255F1E" w:rsidP="00036228">
      <w:pPr>
        <w:pStyle w:val="Heading2"/>
      </w:pPr>
    </w:p>
    <w:p w14:paraId="57E65613" w14:textId="77777777" w:rsidR="00036228" w:rsidRDefault="00036228" w:rsidP="00036228">
      <w:pPr>
        <w:pStyle w:val="Heading2"/>
        <w:rPr>
          <w:rFonts w:eastAsia="Times New Roman"/>
        </w:rPr>
      </w:pPr>
      <w:r>
        <w:rPr>
          <w:rFonts w:eastAsia="Times New Roman"/>
        </w:rPr>
        <w:t xml:space="preserve">What proportion of funding has been used for school outreach? </w:t>
      </w:r>
    </w:p>
    <w:p w14:paraId="34BDABBD" w14:textId="14B2B23F" w:rsidR="00BF6B81" w:rsidRDefault="00FF6DC0" w:rsidP="00793DD5">
      <w:pPr>
        <w:tabs>
          <w:tab w:val="left" w:pos="5400"/>
        </w:tabs>
      </w:pPr>
      <w:r>
        <w:t xml:space="preserve">It is not possible to indicate the exact proportion of the SVRU budget that has been allocated for schools’ outreach as our budgets are not aligned in that manner. School </w:t>
      </w:r>
      <w:r>
        <w:lastRenderedPageBreak/>
        <w:t>outreach is part of a wider development of specific learning resources, work in the community and mentoring/support for vulnerable young people.</w:t>
      </w:r>
    </w:p>
    <w:p w14:paraId="29CFB6E3" w14:textId="066C8CD5" w:rsidR="00FF6DC0" w:rsidRDefault="00FF6DC0" w:rsidP="00FF6DC0">
      <w:pPr>
        <w:tabs>
          <w:tab w:val="left" w:pos="5400"/>
        </w:tabs>
        <w:rPr>
          <w:rFonts w:eastAsiaTheme="majorEastAsia" w:cstheme="majorBidi"/>
          <w:bCs/>
          <w:color w:val="000000" w:themeColor="text1"/>
          <w:szCs w:val="26"/>
        </w:rPr>
      </w:pPr>
      <w:r>
        <w:t xml:space="preserve">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5394C3E" w14:textId="20A7E05C" w:rsidR="00FF6DC0" w:rsidRPr="00B11A55" w:rsidRDefault="00FF6DC0"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CE1DB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54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5F8C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54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87CE8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54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D20EB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544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6A0906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54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FEBFC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544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76DF0"/>
    <w:multiLevelType w:val="hybridMultilevel"/>
    <w:tmpl w:val="8324A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92694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6228"/>
    <w:rsid w:val="00090F3B"/>
    <w:rsid w:val="000C316A"/>
    <w:rsid w:val="000E2F19"/>
    <w:rsid w:val="000E6526"/>
    <w:rsid w:val="00141533"/>
    <w:rsid w:val="001576DD"/>
    <w:rsid w:val="00167528"/>
    <w:rsid w:val="00177E6F"/>
    <w:rsid w:val="00195CC4"/>
    <w:rsid w:val="00201727"/>
    <w:rsid w:val="00207326"/>
    <w:rsid w:val="00253DF6"/>
    <w:rsid w:val="00254435"/>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76ECF"/>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21B14"/>
    <w:rsid w:val="009631A4"/>
    <w:rsid w:val="00977296"/>
    <w:rsid w:val="00A061E3"/>
    <w:rsid w:val="00A25E93"/>
    <w:rsid w:val="00A26089"/>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9544B"/>
    <w:rsid w:val="00CB3707"/>
    <w:rsid w:val="00CB7D00"/>
    <w:rsid w:val="00CC705D"/>
    <w:rsid w:val="00CD0C53"/>
    <w:rsid w:val="00CF1111"/>
    <w:rsid w:val="00D05706"/>
    <w:rsid w:val="00D27DC5"/>
    <w:rsid w:val="00D44B13"/>
    <w:rsid w:val="00D47E36"/>
    <w:rsid w:val="00D57DDE"/>
    <w:rsid w:val="00D7784F"/>
    <w:rsid w:val="00D865CD"/>
    <w:rsid w:val="00DA2748"/>
    <w:rsid w:val="00E55D79"/>
    <w:rsid w:val="00E75C65"/>
    <w:rsid w:val="00EE2373"/>
    <w:rsid w:val="00EF4761"/>
    <w:rsid w:val="00EF6523"/>
    <w:rsid w:val="00F21D44"/>
    <w:rsid w:val="00FC2DA7"/>
    <w:rsid w:val="00FE44E2"/>
    <w:rsid w:val="00F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16242627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2201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2025-06-09T06:04:00Z</dcterms:created>
  <dcterms:modified xsi:type="dcterms:W3CDTF">2025-06-09T06:06:00Z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