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482C4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56AA3">
              <w:t>0598</w:t>
            </w:r>
          </w:p>
          <w:p w14:paraId="34BDABA6" w14:textId="1051C64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6AA3">
              <w:t>05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81C92D" w14:textId="34AA659C" w:rsidR="0019073D" w:rsidRDefault="0019073D" w:rsidP="0019073D">
      <w:pPr>
        <w:pStyle w:val="Heading2"/>
      </w:pPr>
      <w:r>
        <w:t>Under the Freedom of Information Act please can I request the following information broken down by the following calendar years: 2017, 2018, 2019 ,2020 2021, 2022, 2023, 2024</w:t>
      </w:r>
    </w:p>
    <w:p w14:paraId="0F894F88" w14:textId="55857D32" w:rsidR="0019073D" w:rsidRDefault="0019073D" w:rsidP="0019073D">
      <w:pPr>
        <w:pStyle w:val="Heading2"/>
      </w:pPr>
      <w:r>
        <w:t>1) How many investigations have been launched into business premises suspected of selling stolen goods during the years outlined above.</w:t>
      </w:r>
    </w:p>
    <w:p w14:paraId="21BCD166" w14:textId="77777777" w:rsidR="0019073D" w:rsidRDefault="0019073D" w:rsidP="0019073D">
      <w:pPr>
        <w:pStyle w:val="Heading2"/>
      </w:pPr>
      <w:r>
        <w:t>2) Of those how many resulted in a charge or summons.</w:t>
      </w:r>
    </w:p>
    <w:p w14:paraId="62321E29" w14:textId="77777777" w:rsidR="0019073D" w:rsidRPr="003A6498" w:rsidRDefault="0019073D" w:rsidP="0019073D">
      <w:r>
        <w:t>I regret to inform you i</w:t>
      </w:r>
      <w:r w:rsidRPr="003A6498">
        <w:t>n accordance with Sections 12(1) (Excessive cost of compliance) and 16(4) (Refusal of request) of the Freedom of Information (Scotland) Act 2002 (the Act), this letter represents a Refusal Notice.</w:t>
      </w:r>
    </w:p>
    <w:p w14:paraId="37BBE350" w14:textId="397C91EE" w:rsidR="0019073D" w:rsidRDefault="0019073D" w:rsidP="00682567">
      <w:pPr>
        <w:tabs>
          <w:tab w:val="left" w:pos="5400"/>
        </w:tabs>
      </w:pPr>
      <w:r w:rsidRPr="003A6498">
        <w:t>By way of explanation,</w:t>
      </w:r>
      <w:r>
        <w:t xml:space="preserve"> we would need </w:t>
      </w:r>
      <w:r w:rsidRPr="00682567">
        <w:t xml:space="preserve">to </w:t>
      </w:r>
      <w:r w:rsidR="00682567">
        <w:t xml:space="preserve">manually </w:t>
      </w:r>
      <w:r w:rsidR="00682567" w:rsidRPr="00682567">
        <w:t>review</w:t>
      </w:r>
      <w:r w:rsidR="00682567">
        <w:t xml:space="preserve"> </w:t>
      </w:r>
      <w:r w:rsidR="00682567" w:rsidRPr="00682567">
        <w:t>all C</w:t>
      </w:r>
      <w:r w:rsidR="00682567" w:rsidRPr="00682567">
        <w:t xml:space="preserve">rime </w:t>
      </w:r>
      <w:r w:rsidR="00682567" w:rsidRPr="00682567">
        <w:t>R</w:t>
      </w:r>
      <w:r w:rsidR="00682567" w:rsidRPr="00682567">
        <w:t>eports</w:t>
      </w:r>
      <w:r w:rsidR="00682567" w:rsidRPr="00682567">
        <w:t xml:space="preserve"> to establish if the suspect/accused was connected to a business.</w:t>
      </w:r>
      <w:r w:rsidR="00682567">
        <w:t xml:space="preserve"> </w:t>
      </w:r>
      <w:r>
        <w:t xml:space="preserve">This would take a considerable amount of time and would exceed the </w:t>
      </w:r>
      <w:proofErr w:type="gramStart"/>
      <w:r>
        <w:t>£600 and 40 hour</w:t>
      </w:r>
      <w:proofErr w:type="gramEnd"/>
      <w:r>
        <w:t xml:space="preserve"> cost limit prescribed by the Scottish Ministers </w:t>
      </w:r>
      <w:r w:rsidRPr="00161BB8">
        <w:t>under the Act.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073D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56AA3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2567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506B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146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xxxmsonormal">
    <w:name w:val="xxxmsonormal"/>
    <w:basedOn w:val="Normal"/>
    <w:rsid w:val="0019073D"/>
    <w:pPr>
      <w:spacing w:before="0"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1880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2025-03-05T13:27:00Z</dcterms:created>
  <dcterms:modified xsi:type="dcterms:W3CDTF">2025-03-05T13:50:00Z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