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8F681D" w:rsidR="00B17211" w:rsidRPr="00B17211" w:rsidRDefault="00B17211" w:rsidP="007F490F">
            <w:r w:rsidRPr="007F490F">
              <w:rPr>
                <w:rStyle w:val="Heading2Char"/>
              </w:rPr>
              <w:t>Our reference:</w:t>
            </w:r>
            <w:r>
              <w:t xml:space="preserve">  FOI 2</w:t>
            </w:r>
            <w:r w:rsidR="00E06191">
              <w:t>5</w:t>
            </w:r>
            <w:r>
              <w:t>-</w:t>
            </w:r>
            <w:r w:rsidR="005B11C0">
              <w:t>0027</w:t>
            </w:r>
          </w:p>
          <w:p w14:paraId="34BDABA6" w14:textId="11BC40B8" w:rsidR="00B17211" w:rsidRDefault="00456324" w:rsidP="00EE2373">
            <w:r w:rsidRPr="007F490F">
              <w:rPr>
                <w:rStyle w:val="Heading2Char"/>
              </w:rPr>
              <w:t>Respon</w:t>
            </w:r>
            <w:r w:rsidR="007D55F6">
              <w:rPr>
                <w:rStyle w:val="Heading2Char"/>
              </w:rPr>
              <w:t>ded to:</w:t>
            </w:r>
            <w:r w:rsidR="007F490F">
              <w:t xml:space="preserve">  </w:t>
            </w:r>
            <w:r w:rsidR="008E7AAD">
              <w:t>17</w:t>
            </w:r>
            <w:r w:rsidR="006D5799">
              <w:t xml:space="preserve"> </w:t>
            </w:r>
            <w:r w:rsidR="00E06191">
              <w:t>January</w:t>
            </w:r>
            <w:r>
              <w:t xml:space="preserve"> 202</w:t>
            </w:r>
            <w:r w:rsidR="00E06191">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1E923E" w14:textId="77777777"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I'd like to find out:</w:t>
      </w:r>
    </w:p>
    <w:p w14:paraId="472EEFA4" w14:textId="77777777"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1. The number of accidents that have involved E-bikes for the calendar year 2024.</w:t>
      </w:r>
    </w:p>
    <w:p w14:paraId="6EAC4356" w14:textId="77777777"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(If it can be broken down as to whether victims were riders or other people that would be helpful). </w:t>
      </w:r>
    </w:p>
    <w:p w14:paraId="5A3141B2" w14:textId="77777777"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2. The number of accidents for the previous four years - if possible.</w:t>
      </w:r>
    </w:p>
    <w:p w14:paraId="6052F8D3" w14:textId="583D79FE" w:rsidR="00E06191" w:rsidRDefault="005B11C0" w:rsidP="00E06191">
      <w:r>
        <w:t>U</w:t>
      </w:r>
      <w:r w:rsidR="00E06191">
        <w:t>nfortunately,</w:t>
      </w:r>
      <w:r w:rsidR="00E06191" w:rsidRPr="00453F0A">
        <w:t xml:space="preserve"> I estimate that it would cost well in excess</w:t>
      </w:r>
      <w:r w:rsidR="00E06191">
        <w:t xml:space="preserve"> of</w:t>
      </w:r>
      <w:r w:rsidR="00E06191" w:rsidRPr="00453F0A">
        <w:t xml:space="preserve"> </w:t>
      </w:r>
      <w:r w:rsidR="00E06191">
        <w:t>t</w:t>
      </w:r>
      <w:r w:rsidR="00E06191" w:rsidRPr="00453F0A">
        <w:t xml:space="preserve">he </w:t>
      </w:r>
      <w:r w:rsidR="00E06191" w:rsidRPr="00982D19">
        <w:t>current FOI cost threshold</w:t>
      </w:r>
      <w:r w:rsidR="00E06191">
        <w:t xml:space="preserve"> of </w:t>
      </w:r>
      <w:r w:rsidR="00E06191" w:rsidRPr="00453F0A">
        <w:t>£600</w:t>
      </w:r>
      <w:r w:rsidR="00E06191">
        <w:t xml:space="preserve"> to process this part of your request.  I am therefore refusing to provide the information sought in terms of s</w:t>
      </w:r>
      <w:r w:rsidR="00E06191" w:rsidRPr="00453F0A">
        <w:t xml:space="preserve">ection 12(1) </w:t>
      </w:r>
      <w:r w:rsidR="00E06191">
        <w:t xml:space="preserve">of the Act - </w:t>
      </w:r>
      <w:r w:rsidR="00E06191" w:rsidRPr="00453F0A">
        <w:t>Excessive Cost of Compliance.</w:t>
      </w:r>
    </w:p>
    <w:p w14:paraId="2EB22D78" w14:textId="5EB3A850" w:rsidR="00E06191" w:rsidRPr="00E06191" w:rsidRDefault="00E06191" w:rsidP="00FC5784">
      <w:pPr>
        <w:jc w:val="both"/>
        <w:rPr>
          <w:rFonts w:eastAsiaTheme="minorEastAsia"/>
          <w:noProof/>
          <w:lang w:eastAsia="en-GB"/>
        </w:rPr>
      </w:pPr>
      <w:r>
        <w:t xml:space="preserve">By way of explanation, </w:t>
      </w:r>
      <w:r w:rsidR="00FC5784" w:rsidRPr="00FC5784">
        <w:t>electric or e-bikes are not a separate vehicle type within our Road Traffic Collision (RTC) database and are recorded in the same way as non-electric pedal cycles</w:t>
      </w:r>
      <w:r w:rsidR="00FC5784">
        <w:t>.  The</w:t>
      </w:r>
      <w:bookmarkStart w:id="0" w:name="_MailAutoSig"/>
      <w:r w:rsidR="00FC5784">
        <w:rPr>
          <w:rFonts w:eastAsiaTheme="minorEastAsia"/>
          <w:noProof/>
          <w:lang w:eastAsia="en-GB"/>
        </w:rPr>
        <w:t xml:space="preserve"> only way to provide you with this information in an accurate and consistent manner would be to individually examine each incident created on our systems to determine whether ebikes or electric bikes feature in the report. Considering the numbers of incidents involved this is clearly an exercise which would exceed the cost limitations of the Act. </w:t>
      </w:r>
      <w:bookmarkEnd w:id="0"/>
    </w:p>
    <w:p w14:paraId="50E76E3F" w14:textId="77777777" w:rsidR="005B11C0" w:rsidRDefault="005B11C0" w:rsidP="00E06191">
      <w:pPr>
        <w:tabs>
          <w:tab w:val="left" w:pos="5400"/>
        </w:tabs>
        <w:rPr>
          <w:rFonts w:eastAsiaTheme="majorEastAsia" w:cstheme="majorBidi"/>
          <w:b/>
          <w:color w:val="000000" w:themeColor="text1"/>
          <w:szCs w:val="26"/>
        </w:rPr>
      </w:pPr>
    </w:p>
    <w:p w14:paraId="04872C57" w14:textId="5F5EBF8D" w:rsid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3. The number of E-bikes seized in each year.</w:t>
      </w:r>
    </w:p>
    <w:tbl>
      <w:tblPr>
        <w:tblStyle w:val="TableGrid"/>
        <w:tblW w:w="0" w:type="auto"/>
        <w:tblLook w:val="04A0" w:firstRow="1" w:lastRow="0" w:firstColumn="1" w:lastColumn="0" w:noHBand="0" w:noVBand="1"/>
      </w:tblPr>
      <w:tblGrid>
        <w:gridCol w:w="4814"/>
        <w:gridCol w:w="4814"/>
      </w:tblGrid>
      <w:tr w:rsidR="00302EED" w:rsidRPr="009834A5" w14:paraId="1415E7B9" w14:textId="77777777" w:rsidTr="009834A5">
        <w:tc>
          <w:tcPr>
            <w:tcW w:w="4814" w:type="dxa"/>
            <w:shd w:val="clear" w:color="auto" w:fill="D9D9D9" w:themeFill="background1" w:themeFillShade="D9"/>
          </w:tcPr>
          <w:p w14:paraId="07BCDD80" w14:textId="121E83D4" w:rsidR="00302EED" w:rsidRPr="009834A5" w:rsidRDefault="00302EED" w:rsidP="009834A5">
            <w:pPr>
              <w:spacing w:line="240" w:lineRule="auto"/>
              <w:jc w:val="center"/>
              <w:rPr>
                <w:b/>
                <w:bCs/>
              </w:rPr>
            </w:pPr>
            <w:r w:rsidRPr="009834A5">
              <w:rPr>
                <w:b/>
                <w:bCs/>
              </w:rPr>
              <w:t>Year</w:t>
            </w:r>
          </w:p>
        </w:tc>
        <w:tc>
          <w:tcPr>
            <w:tcW w:w="4814" w:type="dxa"/>
            <w:shd w:val="clear" w:color="auto" w:fill="D9D9D9" w:themeFill="background1" w:themeFillShade="D9"/>
          </w:tcPr>
          <w:p w14:paraId="738A1A0A" w14:textId="31B1290A" w:rsidR="00302EED" w:rsidRPr="009834A5" w:rsidRDefault="00302EED" w:rsidP="009834A5">
            <w:pPr>
              <w:tabs>
                <w:tab w:val="left" w:pos="960"/>
              </w:tabs>
              <w:spacing w:line="240" w:lineRule="auto"/>
              <w:rPr>
                <w:b/>
                <w:bCs/>
              </w:rPr>
            </w:pPr>
            <w:r w:rsidRPr="009834A5">
              <w:rPr>
                <w:b/>
                <w:bCs/>
              </w:rPr>
              <w:tab/>
              <w:t>Number of E-bikes seized</w:t>
            </w:r>
          </w:p>
        </w:tc>
      </w:tr>
      <w:tr w:rsidR="00302EED" w14:paraId="7DADD967" w14:textId="77777777" w:rsidTr="00AF179B">
        <w:tc>
          <w:tcPr>
            <w:tcW w:w="4814" w:type="dxa"/>
          </w:tcPr>
          <w:p w14:paraId="276761E0" w14:textId="13192CE5" w:rsidR="00302EED" w:rsidRDefault="00302EED" w:rsidP="009834A5">
            <w:pPr>
              <w:spacing w:line="240" w:lineRule="auto"/>
              <w:jc w:val="center"/>
            </w:pPr>
            <w:r>
              <w:t>2024</w:t>
            </w:r>
          </w:p>
        </w:tc>
        <w:tc>
          <w:tcPr>
            <w:tcW w:w="4814" w:type="dxa"/>
          </w:tcPr>
          <w:p w14:paraId="442294A8" w14:textId="77777777" w:rsidR="00302EED" w:rsidRDefault="00302EED" w:rsidP="009834A5">
            <w:pPr>
              <w:spacing w:line="240" w:lineRule="auto"/>
              <w:jc w:val="center"/>
            </w:pPr>
            <w:r>
              <w:t>18</w:t>
            </w:r>
          </w:p>
        </w:tc>
      </w:tr>
      <w:tr w:rsidR="00302EED" w14:paraId="3AB2314B" w14:textId="77777777" w:rsidTr="00AF179B">
        <w:tc>
          <w:tcPr>
            <w:tcW w:w="4814" w:type="dxa"/>
          </w:tcPr>
          <w:p w14:paraId="117A4599" w14:textId="09D07B2E" w:rsidR="00302EED" w:rsidRDefault="00302EED" w:rsidP="009834A5">
            <w:pPr>
              <w:spacing w:line="240" w:lineRule="auto"/>
              <w:jc w:val="center"/>
            </w:pPr>
            <w:r>
              <w:t>2023</w:t>
            </w:r>
          </w:p>
        </w:tc>
        <w:tc>
          <w:tcPr>
            <w:tcW w:w="4814" w:type="dxa"/>
          </w:tcPr>
          <w:p w14:paraId="1ACCB7C1" w14:textId="77777777" w:rsidR="00302EED" w:rsidRDefault="00302EED" w:rsidP="009834A5">
            <w:pPr>
              <w:spacing w:line="240" w:lineRule="auto"/>
              <w:jc w:val="center"/>
            </w:pPr>
            <w:r>
              <w:t>11</w:t>
            </w:r>
          </w:p>
        </w:tc>
      </w:tr>
      <w:tr w:rsidR="00302EED" w14:paraId="0635A5FE" w14:textId="77777777" w:rsidTr="00AF179B">
        <w:tc>
          <w:tcPr>
            <w:tcW w:w="4814" w:type="dxa"/>
          </w:tcPr>
          <w:p w14:paraId="6119DD57" w14:textId="72E3CD94" w:rsidR="00302EED" w:rsidRDefault="00302EED" w:rsidP="009834A5">
            <w:pPr>
              <w:spacing w:line="240" w:lineRule="auto"/>
              <w:jc w:val="center"/>
            </w:pPr>
            <w:r>
              <w:t>2022</w:t>
            </w:r>
          </w:p>
        </w:tc>
        <w:tc>
          <w:tcPr>
            <w:tcW w:w="4814" w:type="dxa"/>
          </w:tcPr>
          <w:p w14:paraId="384D3D4E" w14:textId="77777777" w:rsidR="00302EED" w:rsidRDefault="00302EED" w:rsidP="009834A5">
            <w:pPr>
              <w:spacing w:line="240" w:lineRule="auto"/>
              <w:jc w:val="center"/>
            </w:pPr>
            <w:r>
              <w:t>9</w:t>
            </w:r>
          </w:p>
        </w:tc>
      </w:tr>
    </w:tbl>
    <w:p w14:paraId="0D81F6E6" w14:textId="77777777" w:rsidR="009834A5" w:rsidRDefault="009834A5" w:rsidP="00E06191">
      <w:pPr>
        <w:tabs>
          <w:tab w:val="left" w:pos="5400"/>
        </w:tabs>
        <w:rPr>
          <w:rFonts w:eastAsiaTheme="majorEastAsia" w:cstheme="majorBidi"/>
          <w:b/>
          <w:color w:val="000000" w:themeColor="text1"/>
          <w:szCs w:val="26"/>
        </w:rPr>
      </w:pPr>
    </w:p>
    <w:p w14:paraId="0903F66F" w14:textId="77777777" w:rsidR="009834A5" w:rsidRDefault="009834A5" w:rsidP="00E06191">
      <w:pPr>
        <w:tabs>
          <w:tab w:val="left" w:pos="5400"/>
        </w:tabs>
        <w:rPr>
          <w:rFonts w:eastAsiaTheme="majorEastAsia" w:cstheme="majorBidi"/>
          <w:b/>
          <w:color w:val="000000" w:themeColor="text1"/>
          <w:szCs w:val="26"/>
        </w:rPr>
      </w:pPr>
    </w:p>
    <w:p w14:paraId="715D6016" w14:textId="0EC0798E"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lastRenderedPageBreak/>
        <w:t>4. The number of arrests of E-bike riders for road traffic offences.</w:t>
      </w:r>
    </w:p>
    <w:p w14:paraId="6A2851FC" w14:textId="77777777" w:rsidR="00E06191" w:rsidRPr="00E06191" w:rsidRDefault="00E06191" w:rsidP="00E06191">
      <w:pPr>
        <w:tabs>
          <w:tab w:val="left" w:pos="5400"/>
        </w:tabs>
        <w:rPr>
          <w:rFonts w:eastAsiaTheme="majorEastAsia" w:cstheme="majorBidi"/>
          <w:b/>
          <w:color w:val="000000" w:themeColor="text1"/>
          <w:szCs w:val="26"/>
        </w:rPr>
      </w:pPr>
      <w:r w:rsidRPr="00E06191">
        <w:rPr>
          <w:rFonts w:eastAsiaTheme="majorEastAsia" w:cstheme="majorBidi"/>
          <w:b/>
          <w:color w:val="000000" w:themeColor="text1"/>
          <w:szCs w:val="26"/>
        </w:rPr>
        <w:t>5. The number of arrests of e-bike riders for other offences. </w:t>
      </w:r>
    </w:p>
    <w:p w14:paraId="6F8A6B3E" w14:textId="77777777" w:rsidR="00967C25" w:rsidRDefault="00967C25" w:rsidP="00967C25">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2C412CF3" w14:textId="77777777" w:rsidR="00967C25" w:rsidRDefault="00967C25" w:rsidP="00967C25">
      <w:r>
        <w:t xml:space="preserve">When a person is arrested, a statement of arrest should be read over as soon as reasonably practicable, and details recorded in the arresting officer’s notebook.  </w:t>
      </w:r>
    </w:p>
    <w:p w14:paraId="5B6630D4" w14:textId="77777777" w:rsidR="00967C25" w:rsidRDefault="00967C25" w:rsidP="00967C25">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A6C2AF3" w14:textId="77777777" w:rsidR="00967C25" w:rsidRPr="00A732CA" w:rsidRDefault="00967C25" w:rsidP="00967C25">
      <w:r w:rsidRPr="00A732CA">
        <w:t xml:space="preserve">If conveyed to a police station, the arrested person will have their details recorded in </w:t>
      </w:r>
      <w:r>
        <w:t>our</w:t>
      </w:r>
      <w:r w:rsidRPr="00A732CA">
        <w:t xml:space="preserve"> National Custody System.  </w:t>
      </w:r>
    </w:p>
    <w:p w14:paraId="22B8A8BC" w14:textId="77777777" w:rsidR="00967C25" w:rsidRPr="00A732CA" w:rsidRDefault="00967C25" w:rsidP="00967C25">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212E02E6" w14:textId="259A5B0D" w:rsidR="00967C25" w:rsidRDefault="00967C25" w:rsidP="00967C25">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r>
        <w:t xml:space="preserve">  </w:t>
      </w:r>
    </w:p>
    <w:p w14:paraId="5B790224" w14:textId="77777777" w:rsidR="009834A5" w:rsidRDefault="00967C25" w:rsidP="00967C25">
      <w:r>
        <w:t xml:space="preserve">In addition, we are unable to provide any data regarding road traffic crimes committed.  </w:t>
      </w:r>
    </w:p>
    <w:p w14:paraId="4F8EFDDE" w14:textId="77777777" w:rsidR="009834A5" w:rsidRDefault="00967C25" w:rsidP="00967C25">
      <w:r>
        <w:t xml:space="preserve">By way of explanation there are no crime or offence classifications specific to e-bikes.  </w:t>
      </w:r>
    </w:p>
    <w:p w14:paraId="3A669A80" w14:textId="4C540D4C" w:rsidR="00967C25" w:rsidRPr="005B11C0" w:rsidRDefault="00967C25" w:rsidP="00967C25">
      <w:r>
        <w:t xml:space="preserve">The only way to determine this information would be to manually search all road traffic offences to find relevance to E-bikes. </w:t>
      </w:r>
    </w:p>
    <w:p w14:paraId="7D31F9C8" w14:textId="77777777" w:rsidR="00967C25" w:rsidRPr="00453F0A" w:rsidRDefault="00967C25" w:rsidP="00967C25">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014871C2" w14:textId="77777777" w:rsidR="00967C25" w:rsidRDefault="00967C25" w:rsidP="00967C25">
      <w:r>
        <w:t xml:space="preserve">For the reasons outlined above, Police Scotland do not collate data on arrests.  </w:t>
      </w:r>
    </w:p>
    <w:p w14:paraId="5340DBF1" w14:textId="77777777" w:rsidR="00967C25" w:rsidRDefault="00967C25" w:rsidP="00967C25">
      <w:r>
        <w:t xml:space="preserve">Instead, data is compiled and published based on recorded and detected crimes - </w:t>
      </w:r>
      <w:hyperlink r:id="rId11" w:history="1">
        <w:r>
          <w:rPr>
            <w:rStyle w:val="Hyperlink"/>
          </w:rPr>
          <w:t>Crime data - Police Scotland</w:t>
        </w:r>
      </w:hyperlink>
      <w:r>
        <w:t xml:space="preserve">.  </w:t>
      </w:r>
    </w:p>
    <w:p w14:paraId="7A429CCB" w14:textId="77777777" w:rsidR="00967C25" w:rsidRDefault="00967C25" w:rsidP="00967C25">
      <w:r>
        <w:t>Detected crimes are those</w:t>
      </w:r>
      <w:r w:rsidRPr="007D1918">
        <w:t xml:space="preserve"> where an accused has been identified and there exists a sufficiency of evidence under Scots Law to justify consideration of criminal proceedings.</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06CCA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57978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E027F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0D947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A0D8DB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0ADC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E7AA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A2EDF"/>
    <w:rsid w:val="000C316A"/>
    <w:rsid w:val="000E2F19"/>
    <w:rsid w:val="000E6526"/>
    <w:rsid w:val="00141533"/>
    <w:rsid w:val="001576DD"/>
    <w:rsid w:val="00167528"/>
    <w:rsid w:val="00195CC4"/>
    <w:rsid w:val="001964E5"/>
    <w:rsid w:val="00201727"/>
    <w:rsid w:val="00207326"/>
    <w:rsid w:val="00253DF6"/>
    <w:rsid w:val="00255F1E"/>
    <w:rsid w:val="002B7114"/>
    <w:rsid w:val="002E5529"/>
    <w:rsid w:val="00302EED"/>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B11C0"/>
    <w:rsid w:val="00640CDE"/>
    <w:rsid w:val="00645CFA"/>
    <w:rsid w:val="00657A5E"/>
    <w:rsid w:val="006D5799"/>
    <w:rsid w:val="00743BB0"/>
    <w:rsid w:val="00750D83"/>
    <w:rsid w:val="00752ED6"/>
    <w:rsid w:val="00785DBC"/>
    <w:rsid w:val="00793DD5"/>
    <w:rsid w:val="007D55F6"/>
    <w:rsid w:val="007F490F"/>
    <w:rsid w:val="0080345C"/>
    <w:rsid w:val="0086779C"/>
    <w:rsid w:val="00874BFD"/>
    <w:rsid w:val="008964EF"/>
    <w:rsid w:val="008E7AAD"/>
    <w:rsid w:val="00915E01"/>
    <w:rsid w:val="009631A4"/>
    <w:rsid w:val="00967C25"/>
    <w:rsid w:val="00977296"/>
    <w:rsid w:val="00982610"/>
    <w:rsid w:val="009834A5"/>
    <w:rsid w:val="009E2050"/>
    <w:rsid w:val="00A061E3"/>
    <w:rsid w:val="00A25E93"/>
    <w:rsid w:val="00A320FF"/>
    <w:rsid w:val="00A70AC0"/>
    <w:rsid w:val="00A84EA9"/>
    <w:rsid w:val="00AC443C"/>
    <w:rsid w:val="00AE741E"/>
    <w:rsid w:val="00B11A55"/>
    <w:rsid w:val="00B17211"/>
    <w:rsid w:val="00B461B2"/>
    <w:rsid w:val="00B654B6"/>
    <w:rsid w:val="00B71B3C"/>
    <w:rsid w:val="00B83527"/>
    <w:rsid w:val="00BC1347"/>
    <w:rsid w:val="00BC389E"/>
    <w:rsid w:val="00BE1888"/>
    <w:rsid w:val="00BE5BE4"/>
    <w:rsid w:val="00BF6B81"/>
    <w:rsid w:val="00C077A8"/>
    <w:rsid w:val="00C14FF4"/>
    <w:rsid w:val="00C606A2"/>
    <w:rsid w:val="00C63872"/>
    <w:rsid w:val="00C84948"/>
    <w:rsid w:val="00CB05D9"/>
    <w:rsid w:val="00CB3707"/>
    <w:rsid w:val="00CC705D"/>
    <w:rsid w:val="00CD0C53"/>
    <w:rsid w:val="00CF1111"/>
    <w:rsid w:val="00D05706"/>
    <w:rsid w:val="00D265E6"/>
    <w:rsid w:val="00D27DC5"/>
    <w:rsid w:val="00D44B13"/>
    <w:rsid w:val="00D47E36"/>
    <w:rsid w:val="00D7784F"/>
    <w:rsid w:val="00DB447B"/>
    <w:rsid w:val="00DC48C6"/>
    <w:rsid w:val="00E06191"/>
    <w:rsid w:val="00E55D79"/>
    <w:rsid w:val="00E60843"/>
    <w:rsid w:val="00E73B8B"/>
    <w:rsid w:val="00EE2373"/>
    <w:rsid w:val="00EF4761"/>
    <w:rsid w:val="00EF6523"/>
    <w:rsid w:val="00F21D44"/>
    <w:rsid w:val="00FC2DA7"/>
    <w:rsid w:val="00FC5784"/>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69840">
      <w:bodyDiv w:val="1"/>
      <w:marLeft w:val="0"/>
      <w:marRight w:val="0"/>
      <w:marTop w:val="0"/>
      <w:marBottom w:val="0"/>
      <w:divBdr>
        <w:top w:val="none" w:sz="0" w:space="0" w:color="auto"/>
        <w:left w:val="none" w:sz="0" w:space="0" w:color="auto"/>
        <w:bottom w:val="none" w:sz="0" w:space="0" w:color="auto"/>
        <w:right w:val="none" w:sz="0" w:space="0" w:color="auto"/>
      </w:divBdr>
    </w:div>
    <w:div w:id="12580542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0e32d40b-a8f5-4c24-a46b-b72b5f0b9b52"/>
    <ds:schemaRef ds:uri="http://www.w3.org/XML/1998/namespace"/>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737</Words>
  <Characters>4206</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2025-01-17T13:23:00Z</cp:lastPrinted>
  <dcterms:created xsi:type="dcterms:W3CDTF">2024-06-24T12:04:00Z</dcterms:created>
  <dcterms:modified xsi:type="dcterms:W3CDTF">2025-01-17T13:24:00Z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