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D28B86E" w:rsidR="00B17211" w:rsidRPr="00B17211" w:rsidRDefault="00B17211" w:rsidP="007F490F">
            <w:r w:rsidRPr="007F490F">
              <w:rPr>
                <w:rStyle w:val="Heading2Char"/>
              </w:rPr>
              <w:t>Our reference:</w:t>
            </w:r>
            <w:r>
              <w:t xml:space="preserve">  FOI 2</w:t>
            </w:r>
            <w:r w:rsidR="00EF0FBB">
              <w:t>5</w:t>
            </w:r>
            <w:r>
              <w:t>-</w:t>
            </w:r>
            <w:r w:rsidR="008D6CA7">
              <w:t>2014</w:t>
            </w:r>
          </w:p>
          <w:p w14:paraId="34BDABA6" w14:textId="6FB282A1" w:rsidR="00B17211" w:rsidRDefault="00456324" w:rsidP="00EE2373">
            <w:r w:rsidRPr="007F490F">
              <w:rPr>
                <w:rStyle w:val="Heading2Char"/>
              </w:rPr>
              <w:t>Respon</w:t>
            </w:r>
            <w:r w:rsidR="007D55F6">
              <w:rPr>
                <w:rStyle w:val="Heading2Char"/>
              </w:rPr>
              <w:t>ded to:</w:t>
            </w:r>
            <w:r w:rsidR="007F490F">
              <w:t xml:space="preserve">  </w:t>
            </w:r>
            <w:r w:rsidR="009E103C">
              <w:t>04 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689AF71C" w14:textId="118F0069" w:rsidR="008D6CA7" w:rsidRPr="00E16BBA" w:rsidRDefault="008D6CA7" w:rsidP="00E16BBA">
      <w:pPr>
        <w:tabs>
          <w:tab w:val="left" w:pos="5400"/>
        </w:tabs>
        <w:rPr>
          <w:rFonts w:eastAsiaTheme="majorEastAsia" w:cstheme="majorBidi"/>
          <w:b/>
          <w:color w:val="000000" w:themeColor="text1"/>
          <w:szCs w:val="26"/>
        </w:rPr>
      </w:pPr>
      <w:r w:rsidRPr="00E16BBA">
        <w:rPr>
          <w:rFonts w:eastAsiaTheme="majorEastAsia" w:cstheme="majorBidi"/>
          <w:b/>
          <w:color w:val="000000" w:themeColor="text1"/>
          <w:szCs w:val="26"/>
        </w:rPr>
        <w:t xml:space="preserve">Please provide a copy of the job description / role requirement for Resolution Team Assistants at the inception of the resolution team.   </w:t>
      </w:r>
    </w:p>
    <w:p w14:paraId="0E9E7E0B" w14:textId="702106BA" w:rsidR="008F0F1C" w:rsidRDefault="00B470A4" w:rsidP="00B470A4">
      <w:r w:rsidRPr="00B470A4">
        <w:t xml:space="preserve">Please see attached </w:t>
      </w:r>
      <w:r>
        <w:t>–</w:t>
      </w:r>
      <w:r w:rsidRPr="00B470A4">
        <w:t xml:space="preserve"> Data</w:t>
      </w:r>
      <w:r>
        <w:t xml:space="preserve"> 01 </w:t>
      </w:r>
    </w:p>
    <w:p w14:paraId="7723FE29" w14:textId="77777777" w:rsidR="00A73C57" w:rsidRDefault="00A73C57" w:rsidP="00B470A4"/>
    <w:p w14:paraId="509F4F9E" w14:textId="360F6402" w:rsidR="008D6CA7" w:rsidRPr="00E16BBA" w:rsidRDefault="008D6CA7" w:rsidP="00E16BBA">
      <w:pPr>
        <w:tabs>
          <w:tab w:val="left" w:pos="5400"/>
        </w:tabs>
        <w:rPr>
          <w:rFonts w:eastAsiaTheme="majorEastAsia" w:cstheme="majorBidi"/>
          <w:b/>
          <w:color w:val="000000" w:themeColor="text1"/>
          <w:szCs w:val="26"/>
        </w:rPr>
      </w:pPr>
      <w:r w:rsidRPr="00E16BBA">
        <w:rPr>
          <w:rFonts w:eastAsiaTheme="majorEastAsia" w:cstheme="majorBidi"/>
          <w:b/>
          <w:color w:val="000000" w:themeColor="text1"/>
          <w:szCs w:val="26"/>
        </w:rPr>
        <w:t xml:space="preserve">Please provide a copy of the job description / role requirement for Resolution Team Assistants as and when it has been updated between the inception of the resolution team and the date of this request for information.   </w:t>
      </w:r>
    </w:p>
    <w:p w14:paraId="33A59E86" w14:textId="15C155C2" w:rsidR="008F0F1C" w:rsidRDefault="00B470A4" w:rsidP="00B470A4">
      <w:r w:rsidRPr="00B470A4">
        <w:t xml:space="preserve">Please see attached </w:t>
      </w:r>
      <w:r>
        <w:t>–</w:t>
      </w:r>
      <w:r w:rsidRPr="00B470A4">
        <w:t xml:space="preserve"> Data</w:t>
      </w:r>
      <w:r>
        <w:t xml:space="preserve"> 02 </w:t>
      </w:r>
    </w:p>
    <w:p w14:paraId="64EA36D4" w14:textId="77777777" w:rsidR="00A73C57" w:rsidRDefault="00A73C57" w:rsidP="00531DCB"/>
    <w:p w14:paraId="3D1DDB3B" w14:textId="077C6C7C" w:rsidR="008D6CA7" w:rsidRPr="00E16BBA" w:rsidRDefault="008D6CA7" w:rsidP="00E16BBA">
      <w:pPr>
        <w:tabs>
          <w:tab w:val="left" w:pos="5400"/>
        </w:tabs>
        <w:rPr>
          <w:rFonts w:eastAsiaTheme="majorEastAsia" w:cstheme="majorBidi"/>
          <w:b/>
          <w:color w:val="000000" w:themeColor="text1"/>
          <w:szCs w:val="26"/>
        </w:rPr>
      </w:pPr>
      <w:r w:rsidRPr="00E16BBA">
        <w:rPr>
          <w:rFonts w:eastAsiaTheme="majorEastAsia" w:cstheme="majorBidi"/>
          <w:b/>
          <w:color w:val="000000" w:themeColor="text1"/>
          <w:szCs w:val="26"/>
        </w:rPr>
        <w:t xml:space="preserve">Please provide details of the annual number of crime reports recorded by Resolution Team Assistants since the inception of the resolution team and the implementation of the direct crime recording process.   </w:t>
      </w:r>
    </w:p>
    <w:p w14:paraId="61BD78BB" w14:textId="77777777" w:rsidR="0019074C" w:rsidRDefault="0019074C" w:rsidP="0019074C">
      <w:pPr>
        <w:rPr>
          <w:bCs/>
        </w:rPr>
      </w:pPr>
      <w:r>
        <w:t>For the period prior to 1st January 2024, t</w:t>
      </w:r>
      <w:r w:rsidRPr="008E32EF">
        <w:rPr>
          <w:bCs/>
        </w:rPr>
        <w:t>he information sought is not held by Police Scotland and section 17 of the Act applies.</w:t>
      </w:r>
      <w:r>
        <w:rPr>
          <w:bCs/>
        </w:rPr>
        <w:t xml:space="preserve">  </w:t>
      </w:r>
    </w:p>
    <w:p w14:paraId="6A239090" w14:textId="11C5864A" w:rsidR="002A1BF8" w:rsidRDefault="0019074C" w:rsidP="0019074C">
      <w:pPr>
        <w:rPr>
          <w:rFonts w:eastAsiaTheme="majorEastAsia" w:cstheme="majorBidi"/>
          <w:bCs/>
          <w:color w:val="000000" w:themeColor="text1"/>
          <w:szCs w:val="26"/>
        </w:rPr>
      </w:pPr>
      <w:r>
        <w:rPr>
          <w:bCs/>
        </w:rPr>
        <w:t>P</w:t>
      </w:r>
      <w:r w:rsidR="002D168F">
        <w:rPr>
          <w:rFonts w:eastAsiaTheme="majorEastAsia" w:cstheme="majorBidi"/>
          <w:bCs/>
          <w:color w:val="000000" w:themeColor="text1"/>
          <w:szCs w:val="26"/>
        </w:rPr>
        <w:t xml:space="preserve">olice Scotland’s </w:t>
      </w:r>
      <w:r>
        <w:rPr>
          <w:rFonts w:eastAsiaTheme="majorEastAsia" w:cstheme="majorBidi"/>
          <w:bCs/>
          <w:color w:val="000000" w:themeColor="text1"/>
          <w:szCs w:val="26"/>
        </w:rPr>
        <w:t>former</w:t>
      </w:r>
      <w:r w:rsidR="002A1BF8">
        <w:rPr>
          <w:rFonts w:eastAsiaTheme="majorEastAsia" w:cstheme="majorBidi"/>
          <w:bCs/>
          <w:color w:val="000000" w:themeColor="text1"/>
          <w:szCs w:val="26"/>
        </w:rPr>
        <w:t xml:space="preserve"> </w:t>
      </w:r>
      <w:r w:rsidR="002D168F">
        <w:rPr>
          <w:rFonts w:eastAsiaTheme="majorEastAsia" w:cstheme="majorBidi"/>
          <w:bCs/>
          <w:color w:val="000000" w:themeColor="text1"/>
          <w:szCs w:val="26"/>
        </w:rPr>
        <w:t>crime recording system</w:t>
      </w:r>
      <w:r>
        <w:rPr>
          <w:rFonts w:eastAsiaTheme="majorEastAsia" w:cstheme="majorBidi"/>
          <w:bCs/>
          <w:color w:val="000000" w:themeColor="text1"/>
          <w:szCs w:val="26"/>
        </w:rPr>
        <w:t>s are</w:t>
      </w:r>
      <w:r w:rsidR="005D3AD7">
        <w:rPr>
          <w:rFonts w:eastAsiaTheme="majorEastAsia" w:cstheme="majorBidi"/>
          <w:bCs/>
          <w:color w:val="000000" w:themeColor="text1"/>
          <w:szCs w:val="26"/>
        </w:rPr>
        <w:t xml:space="preserve"> not searchable for </w:t>
      </w:r>
      <w:r w:rsidR="002A1BF8">
        <w:rPr>
          <w:rFonts w:eastAsiaTheme="majorEastAsia" w:cstheme="majorBidi"/>
          <w:bCs/>
          <w:color w:val="000000" w:themeColor="text1"/>
          <w:szCs w:val="26"/>
        </w:rPr>
        <w:t xml:space="preserve">any Resolution Team Assistant specific recording and </w:t>
      </w:r>
      <w:r>
        <w:rPr>
          <w:rFonts w:eastAsiaTheme="majorEastAsia" w:cstheme="majorBidi"/>
          <w:bCs/>
          <w:color w:val="000000" w:themeColor="text1"/>
          <w:szCs w:val="26"/>
        </w:rPr>
        <w:t xml:space="preserve">corresponding </w:t>
      </w:r>
      <w:r w:rsidR="00FB3537">
        <w:rPr>
          <w:rFonts w:eastAsiaTheme="majorEastAsia" w:cstheme="majorBidi"/>
          <w:bCs/>
          <w:color w:val="000000" w:themeColor="text1"/>
          <w:szCs w:val="26"/>
        </w:rPr>
        <w:t xml:space="preserve">data is unable to be </w:t>
      </w:r>
      <w:r w:rsidR="002A1BF8">
        <w:rPr>
          <w:rFonts w:eastAsiaTheme="majorEastAsia" w:cstheme="majorBidi"/>
          <w:bCs/>
          <w:color w:val="000000" w:themeColor="text1"/>
          <w:szCs w:val="26"/>
        </w:rPr>
        <w:t>extract</w:t>
      </w:r>
      <w:r w:rsidR="00FB3537">
        <w:rPr>
          <w:rFonts w:eastAsiaTheme="majorEastAsia" w:cstheme="majorBidi"/>
          <w:bCs/>
          <w:color w:val="000000" w:themeColor="text1"/>
          <w:szCs w:val="26"/>
        </w:rPr>
        <w:t>ed</w:t>
      </w:r>
      <w:r w:rsidR="005D3AD7">
        <w:rPr>
          <w:rFonts w:eastAsiaTheme="majorEastAsia" w:cstheme="majorBidi"/>
          <w:bCs/>
          <w:color w:val="000000" w:themeColor="text1"/>
          <w:szCs w:val="26"/>
        </w:rPr>
        <w:t>.</w:t>
      </w:r>
      <w:r w:rsidR="002A1BF8">
        <w:rPr>
          <w:rFonts w:eastAsiaTheme="majorEastAsia" w:cstheme="majorBidi"/>
          <w:bCs/>
          <w:color w:val="000000" w:themeColor="text1"/>
          <w:szCs w:val="26"/>
        </w:rPr>
        <w:t xml:space="preserve"> </w:t>
      </w:r>
    </w:p>
    <w:p w14:paraId="54413FF1" w14:textId="35D49468" w:rsidR="002A1BF8" w:rsidRDefault="002A1BF8" w:rsidP="005D3AD7">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A phased rollout </w:t>
      </w:r>
      <w:r w:rsidR="0019074C">
        <w:rPr>
          <w:rFonts w:eastAsiaTheme="majorEastAsia" w:cstheme="majorBidi"/>
          <w:bCs/>
          <w:color w:val="000000" w:themeColor="text1"/>
          <w:szCs w:val="26"/>
        </w:rPr>
        <w:t xml:space="preserve">of the new national UNIFI crime recording system </w:t>
      </w:r>
      <w:r>
        <w:rPr>
          <w:rFonts w:eastAsiaTheme="majorEastAsia" w:cstheme="majorBidi"/>
          <w:bCs/>
          <w:color w:val="000000" w:themeColor="text1"/>
          <w:szCs w:val="26"/>
        </w:rPr>
        <w:t xml:space="preserve">was </w:t>
      </w:r>
      <w:r w:rsidR="0019074C">
        <w:rPr>
          <w:rFonts w:eastAsiaTheme="majorEastAsia" w:cstheme="majorBidi"/>
          <w:bCs/>
          <w:color w:val="000000" w:themeColor="text1"/>
          <w:szCs w:val="26"/>
        </w:rPr>
        <w:t xml:space="preserve">completed in </w:t>
      </w:r>
      <w:r>
        <w:rPr>
          <w:rFonts w:eastAsiaTheme="majorEastAsia" w:cstheme="majorBidi"/>
          <w:bCs/>
          <w:color w:val="000000" w:themeColor="text1"/>
          <w:szCs w:val="26"/>
        </w:rPr>
        <w:t>January 2024</w:t>
      </w:r>
      <w:r w:rsidR="0019074C">
        <w:rPr>
          <w:rFonts w:eastAsiaTheme="majorEastAsia" w:cstheme="majorBidi"/>
          <w:bCs/>
          <w:color w:val="000000" w:themeColor="text1"/>
          <w:szCs w:val="26"/>
        </w:rPr>
        <w:t xml:space="preserve"> and s</w:t>
      </w:r>
      <w:r>
        <w:rPr>
          <w:rFonts w:eastAsiaTheme="majorEastAsia" w:cstheme="majorBidi"/>
          <w:bCs/>
          <w:color w:val="000000" w:themeColor="text1"/>
          <w:szCs w:val="26"/>
        </w:rPr>
        <w:t>uch data can now be extracted</w:t>
      </w:r>
      <w:r w:rsidR="0019074C">
        <w:rPr>
          <w:rFonts w:eastAsiaTheme="majorEastAsia" w:cstheme="majorBidi"/>
          <w:bCs/>
          <w:color w:val="000000" w:themeColor="text1"/>
          <w:szCs w:val="26"/>
        </w:rPr>
        <w:t xml:space="preserve"> for that later period.</w:t>
      </w:r>
    </w:p>
    <w:p w14:paraId="3775F9D7" w14:textId="487FDDD0" w:rsidR="00DB0540" w:rsidRPr="00807924" w:rsidRDefault="00DB0540" w:rsidP="00DB0540">
      <w:pPr>
        <w:tabs>
          <w:tab w:val="left" w:pos="5400"/>
        </w:tabs>
        <w:rPr>
          <w:i/>
          <w:iCs/>
        </w:rPr>
      </w:pPr>
      <w:r w:rsidRPr="00807924">
        <w:rPr>
          <w:i/>
          <w:iCs/>
        </w:rPr>
        <w:t xml:space="preserve">Crime reports raised by </w:t>
      </w:r>
      <w:r w:rsidR="00FB3537">
        <w:rPr>
          <w:i/>
          <w:iCs/>
        </w:rPr>
        <w:t xml:space="preserve">non-police officer members of the </w:t>
      </w:r>
      <w:r w:rsidRPr="00807924">
        <w:rPr>
          <w:i/>
          <w:iCs/>
        </w:rPr>
        <w:t xml:space="preserve">Resolution Team </w:t>
      </w:r>
      <w:r w:rsidR="00BB5CE6" w:rsidRPr="00807924">
        <w:rPr>
          <w:i/>
          <w:iCs/>
        </w:rPr>
        <w:t>for period 01/01/2024</w:t>
      </w:r>
      <w:r w:rsidR="0019074C">
        <w:rPr>
          <w:i/>
          <w:iCs/>
        </w:rPr>
        <w:t xml:space="preserve"> </w:t>
      </w:r>
      <w:r w:rsidR="00BB5CE6" w:rsidRPr="00807924">
        <w:rPr>
          <w:i/>
          <w:iCs/>
        </w:rPr>
        <w:t>-</w:t>
      </w:r>
      <w:r w:rsidR="0019074C">
        <w:rPr>
          <w:i/>
          <w:iCs/>
        </w:rPr>
        <w:t xml:space="preserve"> </w:t>
      </w:r>
      <w:r w:rsidR="00BB5CE6" w:rsidRPr="00807924">
        <w:rPr>
          <w:i/>
          <w:iCs/>
        </w:rPr>
        <w:t>30/06/2025</w:t>
      </w:r>
      <w:r w:rsidR="00807924" w:rsidRPr="00807924">
        <w:rPr>
          <w:i/>
          <w:iCs/>
        </w:rPr>
        <w:t xml:space="preserve"> (inclusive)</w:t>
      </w:r>
    </w:p>
    <w:tbl>
      <w:tblPr>
        <w:tblStyle w:val="TableGrid"/>
        <w:tblW w:w="0" w:type="auto"/>
        <w:tblLook w:val="04A0" w:firstRow="1" w:lastRow="0" w:firstColumn="1" w:lastColumn="0" w:noHBand="0" w:noVBand="1"/>
        <w:tblCaption w:val="Example table"/>
        <w:tblDescription w:val="Example table"/>
      </w:tblPr>
      <w:tblGrid>
        <w:gridCol w:w="750"/>
        <w:gridCol w:w="2978"/>
      </w:tblGrid>
      <w:tr w:rsidR="00DB0540" w:rsidRPr="00557306" w14:paraId="47FFB839" w14:textId="77777777" w:rsidTr="00807924">
        <w:trPr>
          <w:tblHeader/>
        </w:trPr>
        <w:tc>
          <w:tcPr>
            <w:tcW w:w="0" w:type="auto"/>
            <w:shd w:val="clear" w:color="auto" w:fill="D9D9D9" w:themeFill="background1" w:themeFillShade="D9"/>
          </w:tcPr>
          <w:p w14:paraId="43FE8466" w14:textId="45CC7BA6" w:rsidR="00DB0540" w:rsidRPr="00557306" w:rsidRDefault="00DB0540" w:rsidP="00763FAF">
            <w:pPr>
              <w:spacing w:line="240" w:lineRule="auto"/>
              <w:rPr>
                <w:b/>
              </w:rPr>
            </w:pPr>
            <w:r>
              <w:rPr>
                <w:b/>
              </w:rPr>
              <w:t>Year</w:t>
            </w:r>
          </w:p>
        </w:tc>
        <w:tc>
          <w:tcPr>
            <w:tcW w:w="0" w:type="auto"/>
            <w:shd w:val="clear" w:color="auto" w:fill="D9D9D9" w:themeFill="background1" w:themeFillShade="D9"/>
          </w:tcPr>
          <w:p w14:paraId="162A07FC" w14:textId="3A9A59B8" w:rsidR="00DB0540" w:rsidRPr="00557306" w:rsidRDefault="00DB0540" w:rsidP="00807924">
            <w:pPr>
              <w:spacing w:line="240" w:lineRule="auto"/>
              <w:jc w:val="center"/>
              <w:rPr>
                <w:b/>
              </w:rPr>
            </w:pPr>
            <w:r>
              <w:rPr>
                <w:b/>
              </w:rPr>
              <w:t>No. crime reports raised</w:t>
            </w:r>
          </w:p>
        </w:tc>
      </w:tr>
      <w:tr w:rsidR="00DB0540" w14:paraId="39AFDD8A" w14:textId="77777777" w:rsidTr="00807924">
        <w:tc>
          <w:tcPr>
            <w:tcW w:w="0" w:type="auto"/>
          </w:tcPr>
          <w:p w14:paraId="384B50A1" w14:textId="21F89DF0" w:rsidR="00DB0540" w:rsidRDefault="00DB0540" w:rsidP="00763FAF">
            <w:pPr>
              <w:tabs>
                <w:tab w:val="left" w:pos="5400"/>
              </w:tabs>
              <w:spacing w:line="240" w:lineRule="auto"/>
            </w:pPr>
            <w:r>
              <w:t xml:space="preserve">2024 </w:t>
            </w:r>
          </w:p>
        </w:tc>
        <w:tc>
          <w:tcPr>
            <w:tcW w:w="0" w:type="auto"/>
          </w:tcPr>
          <w:p w14:paraId="3C60F5DF" w14:textId="6483A498" w:rsidR="00DB0540" w:rsidRDefault="00DB0540" w:rsidP="00807924">
            <w:pPr>
              <w:tabs>
                <w:tab w:val="left" w:pos="5400"/>
              </w:tabs>
              <w:spacing w:line="240" w:lineRule="auto"/>
              <w:jc w:val="center"/>
            </w:pPr>
            <w:r>
              <w:t>77,293</w:t>
            </w:r>
          </w:p>
        </w:tc>
      </w:tr>
      <w:tr w:rsidR="00DB0540" w14:paraId="17DCAF11" w14:textId="77777777" w:rsidTr="00807924">
        <w:tc>
          <w:tcPr>
            <w:tcW w:w="0" w:type="auto"/>
          </w:tcPr>
          <w:p w14:paraId="7EAE3DE4" w14:textId="04CE7E9B" w:rsidR="00DB0540" w:rsidRDefault="00DB0540" w:rsidP="00763FAF">
            <w:pPr>
              <w:tabs>
                <w:tab w:val="left" w:pos="5400"/>
              </w:tabs>
              <w:spacing w:line="240" w:lineRule="auto"/>
            </w:pPr>
            <w:r>
              <w:lastRenderedPageBreak/>
              <w:t>2025</w:t>
            </w:r>
          </w:p>
        </w:tc>
        <w:tc>
          <w:tcPr>
            <w:tcW w:w="0" w:type="auto"/>
          </w:tcPr>
          <w:p w14:paraId="7D89505B" w14:textId="17DD052C" w:rsidR="00DB0540" w:rsidRDefault="00DB0540" w:rsidP="00807924">
            <w:pPr>
              <w:tabs>
                <w:tab w:val="left" w:pos="5400"/>
              </w:tabs>
              <w:spacing w:line="240" w:lineRule="auto"/>
              <w:jc w:val="center"/>
            </w:pPr>
            <w:r>
              <w:t>38,256</w:t>
            </w:r>
          </w:p>
        </w:tc>
      </w:tr>
    </w:tbl>
    <w:p w14:paraId="4DB3AC58" w14:textId="2214CAA8" w:rsidR="00DB0540" w:rsidRDefault="00DB0540" w:rsidP="00DB0540">
      <w:r>
        <w:t xml:space="preserve">All statistics are provisional and should be treated as management information. </w:t>
      </w:r>
      <w:r w:rsidR="0019074C">
        <w:br/>
      </w:r>
      <w:r>
        <w:t>Data was extracted from Police Scotland systems based on the date that the crime report was raised.</w:t>
      </w:r>
      <w:r>
        <w:tab/>
      </w:r>
      <w:r>
        <w:tab/>
      </w:r>
      <w:r w:rsidR="0019074C">
        <w:br/>
      </w:r>
      <w:r>
        <w:t>Data extracted from Unifi National Crime system, via tabular models, and is based on the following parameters:</w:t>
      </w:r>
    </w:p>
    <w:p w14:paraId="00E7971F" w14:textId="77777777" w:rsidR="00DB0540" w:rsidRDefault="00DB0540" w:rsidP="00DB0540">
      <w:pPr>
        <w:pStyle w:val="ListParagraph"/>
        <w:numPr>
          <w:ilvl w:val="0"/>
          <w:numId w:val="5"/>
        </w:numPr>
      </w:pPr>
      <w:r>
        <w:t>Crime details &gt; How Reported = Resolution Team - Direct Crime Recording</w:t>
      </w:r>
    </w:p>
    <w:p w14:paraId="4F9D29FF" w14:textId="77777777" w:rsidR="00DB0540" w:rsidRDefault="00DB0540" w:rsidP="00DB0540">
      <w:pPr>
        <w:pStyle w:val="ListParagraph"/>
        <w:numPr>
          <w:ilvl w:val="0"/>
          <w:numId w:val="5"/>
        </w:numPr>
      </w:pPr>
      <w:r>
        <w:t>Crime created by officer &gt; Section Type = Resolution Team</w:t>
      </w:r>
    </w:p>
    <w:p w14:paraId="52B5C592" w14:textId="0FE59F97" w:rsidR="00DB0540" w:rsidRDefault="00DB0540" w:rsidP="00DB0540">
      <w:pPr>
        <w:pStyle w:val="ListParagraph"/>
        <w:numPr>
          <w:ilvl w:val="0"/>
          <w:numId w:val="5"/>
        </w:numPr>
      </w:pPr>
      <w:r>
        <w:t>Crime created by officer &gt; Off_cat = SPT"</w:t>
      </w:r>
      <w:r>
        <w:tab/>
      </w:r>
    </w:p>
    <w:p w14:paraId="58BAA20C" w14:textId="77777777" w:rsidR="00DB0540" w:rsidRPr="00B11A55" w:rsidRDefault="00DB0540" w:rsidP="00DB0540"/>
    <w:p w14:paraId="3D474776" w14:textId="77777777" w:rsidR="00861845" w:rsidRPr="00E16BBA" w:rsidRDefault="008D6CA7" w:rsidP="00E16BBA">
      <w:pPr>
        <w:tabs>
          <w:tab w:val="left" w:pos="5400"/>
        </w:tabs>
        <w:rPr>
          <w:rFonts w:eastAsiaTheme="majorEastAsia" w:cstheme="majorBidi"/>
          <w:b/>
          <w:color w:val="000000" w:themeColor="text1"/>
          <w:szCs w:val="26"/>
        </w:rPr>
      </w:pPr>
      <w:r w:rsidRPr="00E16BBA">
        <w:rPr>
          <w:rFonts w:eastAsiaTheme="majorEastAsia" w:cstheme="majorBidi"/>
          <w:b/>
          <w:color w:val="000000" w:themeColor="text1"/>
          <w:szCs w:val="26"/>
        </w:rPr>
        <w:t>Please confirm the number of operational policing hours saved as a result of Resolution Team Assistants raising crime reports instead of police officers raising them, by year.</w:t>
      </w:r>
    </w:p>
    <w:p w14:paraId="5DE3CA88" w14:textId="1266B9D3" w:rsidR="0088185A" w:rsidRDefault="00861845" w:rsidP="00861845">
      <w:pPr>
        <w:tabs>
          <w:tab w:val="left" w:pos="5400"/>
        </w:tabs>
      </w:pPr>
      <w:r w:rsidRPr="00861845">
        <w:rPr>
          <w:rFonts w:eastAsiaTheme="majorEastAsia" w:cstheme="majorBidi"/>
          <w:bCs/>
          <w:color w:val="000000" w:themeColor="text1"/>
          <w:szCs w:val="26"/>
        </w:rPr>
        <w:t>The information sought is not held by Police Scotland and section 17 of the Act therefore applies</w:t>
      </w:r>
      <w:r>
        <w:rPr>
          <w:rFonts w:eastAsiaTheme="majorEastAsia" w:cstheme="majorBidi"/>
          <w:bCs/>
          <w:color w:val="000000" w:themeColor="text1"/>
          <w:szCs w:val="26"/>
        </w:rPr>
        <w:t>.</w:t>
      </w:r>
      <w:r w:rsidR="00B470A4">
        <w:rPr>
          <w:rFonts w:eastAsiaTheme="majorEastAsia" w:cstheme="majorBidi"/>
          <w:bCs/>
          <w:color w:val="000000" w:themeColor="text1"/>
          <w:szCs w:val="26"/>
        </w:rPr>
        <w:t xml:space="preserve"> By way of explanation this work would need to be carried out by analysts</w:t>
      </w:r>
      <w:r w:rsidR="00A73C57">
        <w:rPr>
          <w:rFonts w:eastAsiaTheme="majorEastAsia" w:cstheme="majorBidi"/>
          <w:bCs/>
          <w:color w:val="000000" w:themeColor="text1"/>
          <w:szCs w:val="26"/>
        </w:rPr>
        <w:t xml:space="preserve"> and a</w:t>
      </w:r>
      <w:r w:rsidR="00A73C57" w:rsidRPr="00B541FF">
        <w:t>s you may be aware, the Act provides a right of access to recorded information only.</w:t>
      </w:r>
    </w:p>
    <w:p w14:paraId="513A7B0C" w14:textId="77777777" w:rsidR="00A73C57" w:rsidRPr="00861845" w:rsidRDefault="00A73C57" w:rsidP="00861845">
      <w:pPr>
        <w:tabs>
          <w:tab w:val="left" w:pos="5400"/>
        </w:tabs>
        <w:rPr>
          <w:rFonts w:eastAsiaTheme="majorEastAsia" w:cstheme="majorBidi"/>
          <w:bCs/>
          <w:color w:val="000000" w:themeColor="text1"/>
          <w:szCs w:val="26"/>
        </w:rPr>
      </w:pPr>
    </w:p>
    <w:p w14:paraId="10473387" w14:textId="77777777" w:rsidR="008F0F1C" w:rsidRPr="00E16BBA" w:rsidRDefault="008D6CA7" w:rsidP="00E16BBA">
      <w:pPr>
        <w:tabs>
          <w:tab w:val="left" w:pos="5400"/>
        </w:tabs>
        <w:rPr>
          <w:rFonts w:eastAsiaTheme="majorEastAsia" w:cstheme="majorBidi"/>
          <w:b/>
          <w:color w:val="000000" w:themeColor="text1"/>
          <w:szCs w:val="26"/>
        </w:rPr>
      </w:pPr>
      <w:r w:rsidRPr="00E16BBA">
        <w:rPr>
          <w:rFonts w:eastAsiaTheme="majorEastAsia" w:cstheme="majorBidi"/>
          <w:b/>
          <w:color w:val="000000" w:themeColor="text1"/>
          <w:szCs w:val="26"/>
        </w:rPr>
        <w:t xml:space="preserve">Please provide details of the total number of crime reports recorded across Police Scotland annually from 2019 to 2025. </w:t>
      </w:r>
    </w:p>
    <w:p w14:paraId="17BBCFD7" w14:textId="77777777" w:rsidR="009C2635" w:rsidRDefault="009C2635" w:rsidP="00776E5F">
      <w:r>
        <w:t>The information sought is held by Police Scotland, but I am refusing to provide it in terms of s</w:t>
      </w:r>
      <w:r w:rsidRPr="00453F0A">
        <w:t>ection 16</w:t>
      </w:r>
      <w:r>
        <w:t>(1) of the Act on the basis that the section 25(1) exemption applies:</w:t>
      </w:r>
    </w:p>
    <w:p w14:paraId="1B211FEF" w14:textId="77777777" w:rsidR="009C2635" w:rsidRDefault="009C2635" w:rsidP="00776E5F">
      <w:r>
        <w:t>“Information which the applicant can reasonably obtain other than by requesting it […] is exempt information”.</w:t>
      </w:r>
    </w:p>
    <w:p w14:paraId="60D2C979" w14:textId="77777777" w:rsidR="009C2635" w:rsidRDefault="009C2635" w:rsidP="00776E5F">
      <w:r>
        <w:t>The information sought is publicly available:</w:t>
      </w:r>
    </w:p>
    <w:p w14:paraId="015588C7" w14:textId="6E6F2FA1" w:rsidR="00342ADF" w:rsidRDefault="009C2635" w:rsidP="00B470A4">
      <w:hyperlink r:id="rId11" w:history="1">
        <w:r w:rsidRPr="009C2635">
          <w:rPr>
            <w:rStyle w:val="Hyperlink"/>
          </w:rPr>
          <w:t>Crime data - Police Scotland</w:t>
        </w:r>
      </w:hyperlink>
    </w:p>
    <w:p w14:paraId="56E2275B" w14:textId="77777777" w:rsidR="0019074C" w:rsidRDefault="0019074C">
      <w:pPr>
        <w:rPr>
          <w:rFonts w:eastAsiaTheme="majorEastAsia" w:cstheme="majorBidi"/>
          <w:b/>
          <w:color w:val="000000" w:themeColor="text1"/>
          <w:szCs w:val="26"/>
        </w:rPr>
      </w:pPr>
      <w:r>
        <w:rPr>
          <w:rFonts w:eastAsiaTheme="majorEastAsia" w:cstheme="majorBidi"/>
          <w:b/>
          <w:color w:val="000000" w:themeColor="text1"/>
          <w:szCs w:val="26"/>
        </w:rPr>
        <w:br w:type="page"/>
      </w:r>
    </w:p>
    <w:p w14:paraId="5332F3BB" w14:textId="566AB658" w:rsidR="008F0F1C" w:rsidRPr="00E16BBA" w:rsidRDefault="008D6CA7" w:rsidP="00E16BBA">
      <w:pPr>
        <w:tabs>
          <w:tab w:val="left" w:pos="5400"/>
        </w:tabs>
        <w:rPr>
          <w:rFonts w:eastAsiaTheme="majorEastAsia" w:cstheme="majorBidi"/>
          <w:b/>
          <w:color w:val="000000" w:themeColor="text1"/>
          <w:szCs w:val="26"/>
        </w:rPr>
      </w:pPr>
      <w:r w:rsidRPr="00E16BBA">
        <w:rPr>
          <w:rFonts w:eastAsiaTheme="majorEastAsia" w:cstheme="majorBidi"/>
          <w:b/>
          <w:color w:val="000000" w:themeColor="text1"/>
          <w:szCs w:val="26"/>
        </w:rPr>
        <w:lastRenderedPageBreak/>
        <w:t>Please provide me with a copy of the “desktop” job evaluation for the role of the Resolution Team Assistant that was carried out in relation to changes that would result from the implementation of the Proportionate Response to Crime model.</w:t>
      </w:r>
    </w:p>
    <w:p w14:paraId="7500DDEE" w14:textId="69EC2218" w:rsidR="00736EC0" w:rsidRDefault="00B470A4" w:rsidP="00B470A4">
      <w:r w:rsidRPr="00807924">
        <w:t>Please see attached –</w:t>
      </w:r>
      <w:r w:rsidR="00D96FF5" w:rsidRPr="00807924">
        <w:t xml:space="preserve"> Data 03 &amp; </w:t>
      </w:r>
      <w:r w:rsidR="00056E08" w:rsidRPr="00807924">
        <w:t>Data 04</w:t>
      </w:r>
      <w:r w:rsidR="00807924">
        <w:t xml:space="preserve">. </w:t>
      </w:r>
      <w:r w:rsidR="00736EC0" w:rsidRPr="00736EC0">
        <w:t>Minimal information has been redacted from th</w:t>
      </w:r>
      <w:r w:rsidR="00736EC0">
        <w:t>ese</w:t>
      </w:r>
      <w:r w:rsidR="00736EC0" w:rsidRPr="00736EC0">
        <w:t xml:space="preserve"> documents and while the information sought is held by Police Scotland, I am refusing to provide it in terms of section 16(1) of the Act on the basis that the following exemptions apply:</w:t>
      </w:r>
    </w:p>
    <w:p w14:paraId="4CDE414F" w14:textId="77777777" w:rsidR="00531DCB" w:rsidRDefault="00531DCB" w:rsidP="00531DCB">
      <w:pPr>
        <w:tabs>
          <w:tab w:val="left" w:pos="5400"/>
        </w:tabs>
        <w:rPr>
          <w:rFonts w:eastAsiaTheme="majorEastAsia" w:cstheme="majorBidi"/>
          <w:b/>
          <w:color w:val="000000" w:themeColor="text1"/>
          <w:szCs w:val="26"/>
        </w:rPr>
      </w:pPr>
      <w:r w:rsidRPr="00A3744F">
        <w:rPr>
          <w:b/>
          <w:bCs/>
        </w:rPr>
        <w:t xml:space="preserve">Section 30(c) - </w:t>
      </w:r>
      <w:r w:rsidRPr="00A3744F">
        <w:rPr>
          <w:rFonts w:eastAsiaTheme="majorEastAsia" w:cstheme="majorBidi"/>
          <w:b/>
          <w:bCs/>
          <w:color w:val="000000" w:themeColor="text1"/>
          <w:szCs w:val="26"/>
        </w:rPr>
        <w:t>Prejudice</w:t>
      </w:r>
      <w:r w:rsidRPr="00C15EAF">
        <w:rPr>
          <w:rFonts w:eastAsiaTheme="majorEastAsia" w:cstheme="majorBidi"/>
          <w:b/>
          <w:color w:val="000000" w:themeColor="text1"/>
          <w:szCs w:val="26"/>
        </w:rPr>
        <w:t xml:space="preserve"> to the Effective Conduct of Public Affairs</w:t>
      </w:r>
    </w:p>
    <w:p w14:paraId="057C58A2" w14:textId="2E960B7B" w:rsidR="00531DCB" w:rsidRDefault="00531DCB" w:rsidP="00531DCB">
      <w:r>
        <w:t>Information is exempt information if its disclosure under the Act would otherwise prejudice substantially</w:t>
      </w:r>
      <w:r w:rsidR="0019074C">
        <w:t xml:space="preserve"> </w:t>
      </w:r>
      <w:r>
        <w:t xml:space="preserve">the effective conduct of public affairs. </w:t>
      </w:r>
    </w:p>
    <w:p w14:paraId="570AED4E" w14:textId="5AA8555F" w:rsidR="00531DCB" w:rsidRDefault="0019074C" w:rsidP="00531DCB">
      <w:r>
        <w:rPr>
          <w:color w:val="000000"/>
        </w:rPr>
        <w:t>Contact information has been redacted from the documents and w</w:t>
      </w:r>
      <w:r w:rsidR="00531DCB">
        <w:t>hil</w:t>
      </w:r>
      <w:r>
        <w:t>st</w:t>
      </w:r>
      <w:r w:rsidR="00531DCB">
        <w:t xml:space="preserve"> it is acknowledged that the disclosure would support transparency, there are already established routes for the public to make contact with the police</w:t>
      </w:r>
      <w:r>
        <w:t xml:space="preserve">.  </w:t>
      </w:r>
      <w:r w:rsidR="00531DCB">
        <w:t>Accordingly, to ensure that internal processes are protected</w:t>
      </w:r>
      <w:r>
        <w:t>,</w:t>
      </w:r>
      <w:r w:rsidR="00531DCB">
        <w:t xml:space="preserve"> </w:t>
      </w:r>
      <w:r>
        <w:t>such</w:t>
      </w:r>
      <w:r w:rsidR="00531DCB">
        <w:t xml:space="preserve"> information cannot be provided.</w:t>
      </w:r>
    </w:p>
    <w:p w14:paraId="593EA4F9" w14:textId="77777777" w:rsidR="00531DCB" w:rsidRDefault="00531DCB" w:rsidP="00531DCB">
      <w:r>
        <w:t>There can be no public interest in disclosing information which would make it more difficult to offer an efficient and effective service.</w:t>
      </w:r>
    </w:p>
    <w:p w14:paraId="6DEBC098" w14:textId="5D42952C" w:rsidR="00A86115" w:rsidRPr="009F0CAB" w:rsidRDefault="00A86115" w:rsidP="00A86115">
      <w:pPr>
        <w:tabs>
          <w:tab w:val="left" w:pos="5400"/>
        </w:tabs>
      </w:pPr>
      <w:r w:rsidRPr="009F0CAB">
        <w:rPr>
          <w:b/>
          <w:bCs/>
        </w:rPr>
        <w:t>Section 30(b)</w:t>
      </w:r>
      <w:r>
        <w:rPr>
          <w:b/>
          <w:bCs/>
        </w:rPr>
        <w:t>(i</w:t>
      </w:r>
      <w:r w:rsidR="00320C21">
        <w:rPr>
          <w:b/>
          <w:bCs/>
        </w:rPr>
        <w:t>i</w:t>
      </w:r>
      <w:r>
        <w:rPr>
          <w:b/>
          <w:bCs/>
        </w:rPr>
        <w:t>)</w:t>
      </w:r>
      <w:r w:rsidRPr="009F0CAB">
        <w:rPr>
          <w:b/>
          <w:bCs/>
        </w:rPr>
        <w:t xml:space="preserve"> – </w:t>
      </w:r>
      <w:r>
        <w:rPr>
          <w:b/>
          <w:bCs/>
        </w:rPr>
        <w:t>F</w:t>
      </w:r>
      <w:r w:rsidRPr="009F0CAB">
        <w:rPr>
          <w:b/>
          <w:bCs/>
        </w:rPr>
        <w:t>ree and frank provision of advice or exchange of views</w:t>
      </w:r>
    </w:p>
    <w:p w14:paraId="3313762B" w14:textId="12111860" w:rsidR="00571073" w:rsidRDefault="00A86115" w:rsidP="002E4E55">
      <w:pPr>
        <w:tabs>
          <w:tab w:val="left" w:pos="5400"/>
        </w:tabs>
      </w:pPr>
      <w:r w:rsidRPr="009F0CAB">
        <w:t>Information is exempt under sections 30(b) if disclosure would, or would be likely to, inhibit substantially: (i) the free and frank provision of advice or (ii) the free and frank exchange of views for the purposes of deliberation</w:t>
      </w:r>
      <w:r>
        <w:t>.</w:t>
      </w:r>
      <w:r w:rsidR="002E4E55">
        <w:t xml:space="preserve"> </w:t>
      </w:r>
      <w:r w:rsidR="00571073">
        <w:t>The sharing of this content would likely have a negative impact on the effective conduct of public affairs.</w:t>
      </w:r>
    </w:p>
    <w:p w14:paraId="4E0B96C4" w14:textId="77777777" w:rsidR="00571073" w:rsidRDefault="00571073" w:rsidP="00571073">
      <w:pPr>
        <w:tabs>
          <w:tab w:val="left" w:pos="5400"/>
        </w:tabs>
      </w:pPr>
      <w:r>
        <w:t xml:space="preserve">It could be argued that there is a public interest in disclosure of such information as it would contribute to greater transparency and openness. </w:t>
      </w:r>
    </w:p>
    <w:p w14:paraId="15A6979F" w14:textId="0633DBA9" w:rsidR="00571073" w:rsidRDefault="00571073" w:rsidP="00571073">
      <w:pPr>
        <w:tabs>
          <w:tab w:val="left" w:pos="5400"/>
        </w:tabs>
      </w:pPr>
      <w:r>
        <w:t>Nevertheless, on balance Police Scotland consider that the release of the requested information, would significantly limit and de-value the evaluation process.</w:t>
      </w:r>
    </w:p>
    <w:p w14:paraId="63E7A80D" w14:textId="1D79D88F" w:rsidR="00571073" w:rsidRPr="004D2CE8" w:rsidRDefault="00571073" w:rsidP="00571073">
      <w:r w:rsidRPr="004D2CE8">
        <w:t xml:space="preserve">The </w:t>
      </w:r>
      <w:r>
        <w:t xml:space="preserve">evaluation </w:t>
      </w:r>
      <w:r w:rsidRPr="004D2CE8">
        <w:t>process provides Police Scotland with the opportunity to illustrate thinking, deliberation, viewpoints and opinions in a transparent and open manner without the fear that these workings will be released</w:t>
      </w:r>
      <w:r>
        <w:t>.</w:t>
      </w:r>
      <w:r w:rsidRPr="004D2CE8">
        <w:t xml:space="preserve"> </w:t>
      </w:r>
    </w:p>
    <w:p w14:paraId="4926D84F" w14:textId="4370C969" w:rsidR="00571073" w:rsidRDefault="00571073" w:rsidP="00571073">
      <w:r w:rsidRPr="004D2CE8">
        <w:t>Release of this information would inhibit and undermine the aims and outcomes of the</w:t>
      </w:r>
      <w:r>
        <w:t xml:space="preserve"> process</w:t>
      </w:r>
      <w:r w:rsidRPr="004D2CE8">
        <w:t xml:space="preserve">, constricting the future information provided, </w:t>
      </w:r>
      <w:r w:rsidR="008C521E">
        <w:t>i</w:t>
      </w:r>
      <w:r w:rsidR="008C521E" w:rsidRPr="008C521E">
        <w:t xml:space="preserve">f individuals were unwilling to </w:t>
      </w:r>
      <w:r w:rsidR="008C521E" w:rsidRPr="008C521E">
        <w:lastRenderedPageBreak/>
        <w:t xml:space="preserve">contribute to such deliberations </w:t>
      </w:r>
      <w:r w:rsidRPr="004D2CE8">
        <w:t>therefore undermining th</w:t>
      </w:r>
      <w:r w:rsidR="00320C21">
        <w:t>e</w:t>
      </w:r>
      <w:r w:rsidRPr="004D2CE8">
        <w:t xml:space="preserve"> valuable contribution it makes to the quality of the outcome</w:t>
      </w:r>
      <w:r>
        <w:t>.</w:t>
      </w:r>
    </w:p>
    <w:p w14:paraId="72452384" w14:textId="77777777" w:rsidR="00571073" w:rsidRDefault="00571073" w:rsidP="00571073">
      <w:r>
        <w:t>There can be no public interest in disclosing information which would make it more difficult to offer an efficient and effective service.</w:t>
      </w:r>
    </w:p>
    <w:p w14:paraId="6CB2C921" w14:textId="634AC5B6" w:rsidR="0088185A" w:rsidRPr="004224FC" w:rsidRDefault="004224FC" w:rsidP="00B470A4">
      <w:pPr>
        <w:rPr>
          <w:b/>
          <w:bCs/>
        </w:rPr>
      </w:pPr>
      <w:r w:rsidRPr="004224FC">
        <w:rPr>
          <w:b/>
          <w:bCs/>
        </w:rPr>
        <w:t>Section</w:t>
      </w:r>
      <w:r>
        <w:rPr>
          <w:b/>
          <w:bCs/>
        </w:rPr>
        <w:t xml:space="preserve"> </w:t>
      </w:r>
      <w:r w:rsidRPr="004224FC">
        <w:rPr>
          <w:b/>
          <w:bCs/>
        </w:rPr>
        <w:t>38(1)(b) – Personal Data</w:t>
      </w:r>
    </w:p>
    <w:p w14:paraId="5F2C895A" w14:textId="77777777" w:rsidR="004224FC" w:rsidRDefault="004224FC" w:rsidP="006879B0">
      <w:pPr>
        <w:tabs>
          <w:tab w:val="left" w:pos="5400"/>
        </w:tabs>
      </w:pPr>
      <w:r>
        <w:t>The information sought is held by Police Scotland, but I am refusing to provide it in terms of s</w:t>
      </w:r>
      <w:r w:rsidRPr="00453F0A">
        <w:t>ection 16</w:t>
      </w:r>
      <w:r>
        <w:t>(1) of the Act on the basis that the exemption set out at section 38(1)(b) of the Act applies - personal data.</w:t>
      </w:r>
    </w:p>
    <w:p w14:paraId="4A9E255A" w14:textId="77777777" w:rsidR="004224FC" w:rsidRDefault="004224FC" w:rsidP="006879B0">
      <w:r>
        <w:t>Personal data is defined in Article 4 of the General Data Protection Regulation (GDPR) as:</w:t>
      </w:r>
    </w:p>
    <w:p w14:paraId="300BB780" w14:textId="77777777" w:rsidR="004224FC" w:rsidRDefault="004224FC" w:rsidP="006879B0">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4C8B801E" w14:textId="77777777" w:rsidR="004224FC" w:rsidRDefault="004224FC" w:rsidP="006879B0">
      <w:r>
        <w:t>Section 38(2A) of the Act provides that personal data is exempt from disclosure where disclosure would contravene any of the data protection principles set out at Article 5(1) of the GDPR which states that:</w:t>
      </w:r>
    </w:p>
    <w:p w14:paraId="1EBED7D7" w14:textId="77777777" w:rsidR="004224FC" w:rsidRDefault="004224FC" w:rsidP="006879B0">
      <w:r>
        <w:t>‘Personal data shall be processed lawfully, fairly and in a transparent manner in relation to the data subject’.</w:t>
      </w:r>
    </w:p>
    <w:p w14:paraId="1A6B1DE3" w14:textId="77777777" w:rsidR="004224FC" w:rsidRDefault="004224FC" w:rsidP="006879B0">
      <w:r>
        <w:t>Article 6 of the GDPR goes on to state that processing shall be lawful only if certain conditions are met. The only potentially applicable condition is Article 6(1)(f) which states:</w:t>
      </w:r>
    </w:p>
    <w:p w14:paraId="1A664B95" w14:textId="77777777" w:rsidR="004224FC" w:rsidRDefault="004224FC" w:rsidP="006879B0">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616E5CDB" w14:textId="77777777" w:rsidR="004224FC" w:rsidRDefault="004224FC" w:rsidP="006879B0">
      <w:r>
        <w:t>Whilst I accept that you may have a legitimate interest with regards the disclosure of this information, I do not agree that disclosure could be considered necessary in the circumstances.</w:t>
      </w:r>
    </w:p>
    <w:p w14:paraId="61ED3392" w14:textId="77777777" w:rsidR="004224FC" w:rsidRDefault="004224FC" w:rsidP="006879B0">
      <w:r>
        <w:t>Notwithstanding, I am further of the view that your interests are overridden by the interests or fundamental rights and freedoms of the data subjects.</w:t>
      </w:r>
    </w:p>
    <w:p w14:paraId="6089C8AC" w14:textId="63E04519" w:rsidR="004224FC" w:rsidRPr="00B470A4" w:rsidRDefault="004224FC" w:rsidP="00B470A4">
      <w:r>
        <w:t>On that basis, it is considered that disclosure of the information sought would be unlawful.</w:t>
      </w:r>
    </w:p>
    <w:p w14:paraId="664A539E" w14:textId="77777777" w:rsidR="008D6CA7" w:rsidRDefault="008D6CA7" w:rsidP="00E16BBA">
      <w:pPr>
        <w:tabs>
          <w:tab w:val="left" w:pos="5400"/>
        </w:tabs>
        <w:rPr>
          <w:rFonts w:eastAsiaTheme="majorEastAsia" w:cstheme="majorBidi"/>
          <w:b/>
          <w:color w:val="000000" w:themeColor="text1"/>
          <w:szCs w:val="26"/>
        </w:rPr>
      </w:pPr>
      <w:r w:rsidRPr="00E16BBA">
        <w:rPr>
          <w:rFonts w:eastAsiaTheme="majorEastAsia" w:cstheme="majorBidi"/>
          <w:b/>
          <w:color w:val="000000" w:themeColor="text1"/>
          <w:szCs w:val="26"/>
        </w:rPr>
        <w:lastRenderedPageBreak/>
        <w:t>What was the goal of the Proportionate Response to Crime model?</w:t>
      </w:r>
    </w:p>
    <w:p w14:paraId="04C3FC8A" w14:textId="77777777" w:rsidR="00453958" w:rsidRDefault="00453958" w:rsidP="00453958">
      <w:r>
        <w:t>The information sought is held by Police Scotland, but I am refusing to provide it in terms of s</w:t>
      </w:r>
      <w:r w:rsidRPr="00453F0A">
        <w:t>ection 16</w:t>
      </w:r>
      <w:r>
        <w:t>(1) of the Act on the basis that the section 25(1) exemption applies:</w:t>
      </w:r>
    </w:p>
    <w:p w14:paraId="6DBBF506" w14:textId="77777777" w:rsidR="00453958" w:rsidRDefault="00453958" w:rsidP="00453958">
      <w:r>
        <w:t>“Information which the applicant can reasonably obtain other than by requesting it […] is exempt information”.</w:t>
      </w:r>
    </w:p>
    <w:p w14:paraId="5EB3DE8A" w14:textId="77777777" w:rsidR="00453958" w:rsidRDefault="00453958" w:rsidP="00453958">
      <w:r>
        <w:t>The information sought is publicly available:</w:t>
      </w:r>
    </w:p>
    <w:p w14:paraId="356D3B9C" w14:textId="77777777" w:rsidR="00453958" w:rsidRDefault="00453958" w:rsidP="00453958">
      <w:pPr>
        <w:pStyle w:val="ListParagraph"/>
        <w:numPr>
          <w:ilvl w:val="0"/>
          <w:numId w:val="4"/>
        </w:numPr>
        <w:tabs>
          <w:tab w:val="left" w:pos="5400"/>
        </w:tabs>
      </w:pPr>
      <w:hyperlink r:id="rId12" w:history="1">
        <w:r>
          <w:rPr>
            <w:rStyle w:val="Hyperlink"/>
          </w:rPr>
          <w:t>North East Proportionate Response to Crime Pilot Evaluation Paper</w:t>
        </w:r>
      </w:hyperlink>
    </w:p>
    <w:p w14:paraId="3A94A398" w14:textId="77777777" w:rsidR="00453958" w:rsidRDefault="00453958" w:rsidP="00453958">
      <w:pPr>
        <w:pStyle w:val="ListParagraph"/>
        <w:numPr>
          <w:ilvl w:val="0"/>
          <w:numId w:val="4"/>
        </w:numPr>
        <w:tabs>
          <w:tab w:val="left" w:pos="5400"/>
        </w:tabs>
      </w:pPr>
      <w:hyperlink r:id="rId13" w:history="1">
        <w:r w:rsidRPr="004B259A">
          <w:rPr>
            <w:rStyle w:val="Hyperlink"/>
          </w:rPr>
          <w:t>Policing Performance Committee - 12 March 2024 | Scottish Police Authority</w:t>
        </w:r>
      </w:hyperlink>
    </w:p>
    <w:p w14:paraId="7354C27A" w14:textId="77777777" w:rsidR="00453958" w:rsidRDefault="00453958" w:rsidP="00453958">
      <w:pPr>
        <w:pStyle w:val="ListParagraph"/>
        <w:numPr>
          <w:ilvl w:val="0"/>
          <w:numId w:val="4"/>
        </w:numPr>
        <w:tabs>
          <w:tab w:val="left" w:pos="5400"/>
        </w:tabs>
      </w:pPr>
      <w:hyperlink r:id="rId14" w:history="1">
        <w:r>
          <w:rPr>
            <w:rStyle w:val="Hyperlink"/>
          </w:rPr>
          <w:t>Proportionate Response to Crime Update Paper</w:t>
        </w:r>
      </w:hyperlink>
    </w:p>
    <w:p w14:paraId="15B5AE5F" w14:textId="77777777" w:rsidR="00453958" w:rsidRDefault="00453958" w:rsidP="00453958">
      <w:pPr>
        <w:pStyle w:val="ListParagraph"/>
        <w:numPr>
          <w:ilvl w:val="0"/>
          <w:numId w:val="4"/>
        </w:numPr>
        <w:tabs>
          <w:tab w:val="left" w:pos="5400"/>
        </w:tabs>
      </w:pPr>
      <w:hyperlink r:id="rId15" w:history="1">
        <w:r w:rsidRPr="004B259A">
          <w:rPr>
            <w:rStyle w:val="Hyperlink"/>
          </w:rPr>
          <w:t>Policing Performance Committee - 11 June 2024 | Scottish Police Authority</w:t>
        </w:r>
      </w:hyperlink>
    </w:p>
    <w:p w14:paraId="75EF2349" w14:textId="77777777" w:rsidR="00453958" w:rsidRDefault="00453958" w:rsidP="00453958">
      <w:pPr>
        <w:pStyle w:val="ListParagraph"/>
        <w:numPr>
          <w:ilvl w:val="0"/>
          <w:numId w:val="4"/>
        </w:numPr>
        <w:tabs>
          <w:tab w:val="left" w:pos="5400"/>
        </w:tabs>
      </w:pPr>
      <w:hyperlink r:id="rId16" w:history="1">
        <w:r>
          <w:rPr>
            <w:rStyle w:val="Hyperlink"/>
          </w:rPr>
          <w:t>Proportionate Response to Crime Evaluation Report</w:t>
        </w:r>
      </w:hyperlink>
    </w:p>
    <w:p w14:paraId="7229B13C" w14:textId="77777777" w:rsidR="00453958" w:rsidRDefault="00453958" w:rsidP="00453958">
      <w:pPr>
        <w:pStyle w:val="ListParagraph"/>
        <w:numPr>
          <w:ilvl w:val="0"/>
          <w:numId w:val="4"/>
        </w:numPr>
        <w:tabs>
          <w:tab w:val="left" w:pos="5400"/>
        </w:tabs>
      </w:pPr>
      <w:hyperlink r:id="rId17" w:history="1">
        <w:r w:rsidRPr="004B259A">
          <w:rPr>
            <w:rStyle w:val="Hyperlink"/>
          </w:rPr>
          <w:t>Policing Performance Committee - 19 March 2025 | Scottish Police Authority</w:t>
        </w:r>
      </w:hyperlink>
    </w:p>
    <w:p w14:paraId="68556407" w14:textId="77777777" w:rsidR="0088185A" w:rsidRDefault="0088185A" w:rsidP="0088185A">
      <w:pPr>
        <w:pStyle w:val="ListParagraph"/>
        <w:tabs>
          <w:tab w:val="left" w:pos="5400"/>
        </w:tabs>
      </w:pPr>
    </w:p>
    <w:p w14:paraId="0D12EDF0" w14:textId="60A8B35E" w:rsidR="008D6CA7" w:rsidRPr="00E16BBA" w:rsidRDefault="008D6CA7" w:rsidP="00E16BBA">
      <w:pPr>
        <w:tabs>
          <w:tab w:val="left" w:pos="5400"/>
        </w:tabs>
        <w:rPr>
          <w:rFonts w:eastAsiaTheme="majorEastAsia" w:cstheme="majorBidi"/>
          <w:b/>
          <w:color w:val="000000" w:themeColor="text1"/>
          <w:szCs w:val="26"/>
        </w:rPr>
      </w:pPr>
      <w:r w:rsidRPr="00E16BBA">
        <w:rPr>
          <w:rFonts w:eastAsiaTheme="majorEastAsia" w:cstheme="majorBidi"/>
          <w:b/>
          <w:color w:val="000000" w:themeColor="text1"/>
          <w:szCs w:val="26"/>
        </w:rPr>
        <w:t xml:space="preserve">Please provide details of the number of crime reports raised by Resolution Team Assistants since the introduction of the Proportionate Response to Crime model. </w:t>
      </w:r>
    </w:p>
    <w:p w14:paraId="32E812A4" w14:textId="77777777" w:rsidR="00531DCB" w:rsidRDefault="008D6CA7" w:rsidP="00E16BBA">
      <w:pPr>
        <w:tabs>
          <w:tab w:val="left" w:pos="5400"/>
        </w:tabs>
        <w:rPr>
          <w:rFonts w:eastAsiaTheme="majorEastAsia" w:cstheme="majorBidi"/>
          <w:b/>
          <w:color w:val="000000" w:themeColor="text1"/>
          <w:szCs w:val="26"/>
        </w:rPr>
      </w:pPr>
      <w:r w:rsidRPr="00E16BBA">
        <w:rPr>
          <w:rFonts w:eastAsiaTheme="majorEastAsia" w:cstheme="majorBidi"/>
          <w:b/>
          <w:color w:val="000000" w:themeColor="text1"/>
          <w:szCs w:val="26"/>
        </w:rPr>
        <w:t xml:space="preserve">Please provide details of the number of crime reports raised by Resolution Team Assistants that are recommended for filling by Resolution Team Assistants since the introduction of the Proportionate Response to Crime model. </w:t>
      </w:r>
    </w:p>
    <w:p w14:paraId="7BC7AE28" w14:textId="0BCF832D" w:rsidR="008D6CA7" w:rsidRPr="00E16BBA" w:rsidRDefault="008D6CA7" w:rsidP="00E16BBA">
      <w:pPr>
        <w:tabs>
          <w:tab w:val="left" w:pos="5400"/>
        </w:tabs>
        <w:rPr>
          <w:rFonts w:eastAsiaTheme="majorEastAsia" w:cstheme="majorBidi"/>
          <w:b/>
          <w:color w:val="000000" w:themeColor="text1"/>
          <w:szCs w:val="26"/>
        </w:rPr>
      </w:pPr>
      <w:r w:rsidRPr="00E16BBA">
        <w:rPr>
          <w:rFonts w:eastAsiaTheme="majorEastAsia" w:cstheme="majorBidi"/>
          <w:b/>
          <w:color w:val="000000" w:themeColor="text1"/>
          <w:szCs w:val="26"/>
        </w:rPr>
        <w:t xml:space="preserve">Please provide details of the number of crime reports where the Resolution Team Assistants recommendation for filling was agreed since the introduction of the Proportionate Response to Crime model. </w:t>
      </w:r>
    </w:p>
    <w:p w14:paraId="418C1208" w14:textId="477EF337" w:rsidR="00531DCB" w:rsidRDefault="00EE59D9" w:rsidP="00531DCB">
      <w:pPr>
        <w:tabs>
          <w:tab w:val="left" w:pos="5400"/>
        </w:tabs>
        <w:rPr>
          <w:rFonts w:eastAsiaTheme="majorEastAsia" w:cstheme="majorBidi"/>
          <w:bCs/>
          <w:color w:val="000000" w:themeColor="text1"/>
          <w:szCs w:val="26"/>
        </w:rPr>
      </w:pPr>
      <w:r w:rsidRPr="004224FC">
        <w:rPr>
          <w:rFonts w:eastAsiaTheme="majorEastAsia" w:cstheme="majorBidi"/>
          <w:bCs/>
          <w:color w:val="000000" w:themeColor="text1"/>
          <w:szCs w:val="26"/>
        </w:rPr>
        <w:t>The information sought is not held by Police Scotland and section 17 of the Act therefore applies.</w:t>
      </w:r>
      <w:r w:rsidR="00531DCB" w:rsidRPr="004224FC">
        <w:rPr>
          <w:rFonts w:eastAsiaTheme="majorEastAsia" w:cstheme="majorBidi"/>
          <w:bCs/>
          <w:color w:val="000000" w:themeColor="text1"/>
          <w:szCs w:val="26"/>
        </w:rPr>
        <w:t xml:space="preserve"> </w:t>
      </w:r>
      <w:r w:rsidRPr="004224FC">
        <w:rPr>
          <w:rFonts w:eastAsiaTheme="majorEastAsia" w:cstheme="majorBidi"/>
          <w:bCs/>
          <w:color w:val="000000" w:themeColor="text1"/>
          <w:szCs w:val="26"/>
        </w:rPr>
        <w:t xml:space="preserve">To explain, there is no way to </w:t>
      </w:r>
      <w:r w:rsidR="004224FC" w:rsidRPr="004224FC">
        <w:rPr>
          <w:rFonts w:eastAsiaTheme="majorEastAsia" w:cstheme="majorBidi"/>
          <w:bCs/>
          <w:color w:val="000000" w:themeColor="text1"/>
          <w:szCs w:val="26"/>
        </w:rPr>
        <w:t>search crime reports on that basis within the UNIFI system</w:t>
      </w:r>
      <w:r w:rsidR="00C97E82" w:rsidRPr="004224FC">
        <w:rPr>
          <w:rFonts w:eastAsiaTheme="majorEastAsia" w:cstheme="majorBidi"/>
          <w:bCs/>
          <w:color w:val="000000" w:themeColor="text1"/>
          <w:szCs w:val="26"/>
        </w:rPr>
        <w:t>.</w:t>
      </w:r>
    </w:p>
    <w:p w14:paraId="15756B49" w14:textId="6C455753" w:rsidR="004224FC" w:rsidRDefault="004224FC">
      <w:pPr>
        <w:rPr>
          <w:rFonts w:eastAsiaTheme="majorEastAsia" w:cstheme="majorBidi"/>
          <w:b/>
          <w:color w:val="000000" w:themeColor="text1"/>
          <w:szCs w:val="26"/>
        </w:rPr>
      </w:pPr>
    </w:p>
    <w:p w14:paraId="30377FAA" w14:textId="468FCB42" w:rsidR="008D6CA7" w:rsidRPr="00E16BBA" w:rsidRDefault="008D6CA7" w:rsidP="00E16BBA">
      <w:pPr>
        <w:tabs>
          <w:tab w:val="left" w:pos="5400"/>
        </w:tabs>
        <w:rPr>
          <w:rFonts w:eastAsiaTheme="majorEastAsia" w:cstheme="majorBidi"/>
          <w:b/>
          <w:color w:val="000000" w:themeColor="text1"/>
          <w:szCs w:val="26"/>
        </w:rPr>
      </w:pPr>
      <w:r w:rsidRPr="00E16BBA">
        <w:rPr>
          <w:rFonts w:eastAsiaTheme="majorEastAsia" w:cstheme="majorBidi"/>
          <w:b/>
          <w:color w:val="000000" w:themeColor="text1"/>
          <w:szCs w:val="26"/>
        </w:rPr>
        <w:t xml:space="preserve">Please provide details of the number of operational policing hours saved in relation to police officer enquiries as a result of crime reports being raised by Resolution Team Assistants and subsequently recommended for filling by Resolution Team Assistants since the introduction of the Proportionate Response to Crime model. </w:t>
      </w:r>
    </w:p>
    <w:p w14:paraId="5479ACD7" w14:textId="77777777" w:rsidR="004224FC" w:rsidRDefault="00A73C57" w:rsidP="008D6CA7">
      <w:r w:rsidRPr="00A73C57">
        <w:t xml:space="preserve">The information sought is not held by Police Scotland and section 17 of the Act therefore applies. </w:t>
      </w:r>
    </w:p>
    <w:p w14:paraId="4D75374D" w14:textId="3B33FCE5" w:rsidR="0088185A" w:rsidRDefault="00A73C57" w:rsidP="008D6CA7">
      <w:r w:rsidRPr="00A73C57">
        <w:lastRenderedPageBreak/>
        <w:t>By way of explanation</w:t>
      </w:r>
      <w:r w:rsidR="004224FC">
        <w:t>,</w:t>
      </w:r>
      <w:r w:rsidRPr="00A73C57">
        <w:t xml:space="preserve"> this work would need to be carried out by </w:t>
      </w:r>
      <w:r w:rsidR="004224FC">
        <w:t xml:space="preserve">specialist </w:t>
      </w:r>
      <w:r w:rsidRPr="00A73C57">
        <w:t>analysts and as you may be aware, the Act provides a right of access to recorded information only.</w:t>
      </w:r>
    </w:p>
    <w:p w14:paraId="1B954E5A" w14:textId="77777777" w:rsidR="00A73C57" w:rsidRDefault="00A73C57" w:rsidP="00E16BBA">
      <w:pPr>
        <w:tabs>
          <w:tab w:val="left" w:pos="5400"/>
        </w:tabs>
        <w:rPr>
          <w:rFonts w:eastAsiaTheme="majorEastAsia" w:cstheme="majorBidi"/>
          <w:b/>
          <w:color w:val="000000" w:themeColor="text1"/>
          <w:szCs w:val="26"/>
        </w:rPr>
      </w:pPr>
    </w:p>
    <w:p w14:paraId="39C0EAE8" w14:textId="7A11E544" w:rsidR="008D6CA7" w:rsidRPr="00E16BBA" w:rsidRDefault="008D6CA7" w:rsidP="00E16BBA">
      <w:pPr>
        <w:tabs>
          <w:tab w:val="left" w:pos="5400"/>
        </w:tabs>
        <w:rPr>
          <w:rFonts w:eastAsiaTheme="majorEastAsia" w:cstheme="majorBidi"/>
          <w:b/>
          <w:color w:val="000000" w:themeColor="text1"/>
          <w:szCs w:val="26"/>
        </w:rPr>
      </w:pPr>
      <w:r w:rsidRPr="00E16BBA">
        <w:rPr>
          <w:rFonts w:eastAsiaTheme="majorEastAsia" w:cstheme="majorBidi"/>
          <w:b/>
          <w:color w:val="000000" w:themeColor="text1"/>
          <w:szCs w:val="26"/>
        </w:rPr>
        <w:t xml:space="preserve">The pilot period in the North of Scotland led to the national implementation of the Proportionate Response to Crime model, it can therefore be assumed that the pilot was considered to be a success. </w:t>
      </w:r>
    </w:p>
    <w:p w14:paraId="67847D03" w14:textId="77777777" w:rsidR="008D6CA7" w:rsidRPr="00E16BBA" w:rsidRDefault="008D6CA7" w:rsidP="00E16BBA">
      <w:pPr>
        <w:tabs>
          <w:tab w:val="left" w:pos="5400"/>
        </w:tabs>
        <w:rPr>
          <w:rFonts w:eastAsiaTheme="majorEastAsia" w:cstheme="majorBidi"/>
          <w:b/>
          <w:color w:val="000000" w:themeColor="text1"/>
          <w:szCs w:val="26"/>
        </w:rPr>
      </w:pPr>
      <w:r w:rsidRPr="00E16BBA">
        <w:rPr>
          <w:rFonts w:eastAsiaTheme="majorEastAsia" w:cstheme="majorBidi"/>
          <w:b/>
          <w:color w:val="000000" w:themeColor="text1"/>
          <w:szCs w:val="26"/>
        </w:rPr>
        <w:t xml:space="preserve">Please confirm what factors were considered in reaching this conclusion? </w:t>
      </w:r>
    </w:p>
    <w:p w14:paraId="2332C96B" w14:textId="0FA11F76" w:rsidR="0088185A" w:rsidRDefault="0088185A" w:rsidP="004103C4">
      <w:pPr>
        <w:tabs>
          <w:tab w:val="left" w:pos="5400"/>
        </w:tabs>
      </w:pPr>
      <w:r w:rsidRPr="00B541FF">
        <w:t>As you may be aware, the Act provides a right of access to recorded information only.  </w:t>
      </w:r>
      <w:r>
        <w:t>Questions seeking</w:t>
      </w:r>
      <w:r w:rsidRPr="00B541FF">
        <w:t> </w:t>
      </w:r>
      <w:r>
        <w:t xml:space="preserve">the creation of </w:t>
      </w:r>
      <w:r w:rsidRPr="00B541FF">
        <w:t>comment or opinion</w:t>
      </w:r>
      <w:r>
        <w:t xml:space="preserve"> in relation to a particular query, </w:t>
      </w:r>
      <w:r w:rsidRPr="00B541FF">
        <w:t xml:space="preserve">are not therefore valid in terms of </w:t>
      </w:r>
      <w:hyperlink r:id="rId18" w:history="1">
        <w:r>
          <w:rPr>
            <w:rStyle w:val="Hyperlink"/>
          </w:rPr>
          <w:t>section 8 of the Act</w:t>
        </w:r>
      </w:hyperlink>
      <w:r w:rsidRPr="00B541FF">
        <w:t>.</w:t>
      </w:r>
      <w:r w:rsidR="004103C4">
        <w:t xml:space="preserve"> As such, t</w:t>
      </w:r>
      <w:r w:rsidR="004103C4">
        <w:rPr>
          <w:rFonts w:eastAsiaTheme="majorEastAsia" w:cstheme="majorBidi"/>
          <w:bCs/>
          <w:color w:val="000000" w:themeColor="text1"/>
          <w:szCs w:val="26"/>
        </w:rPr>
        <w:t xml:space="preserve">he information sought is not held by </w:t>
      </w:r>
      <w:r w:rsidR="004103C4" w:rsidRPr="00646E3D">
        <w:rPr>
          <w:rFonts w:eastAsiaTheme="majorEastAsia" w:cstheme="majorBidi"/>
          <w:bCs/>
          <w:color w:val="000000" w:themeColor="text1"/>
          <w:szCs w:val="26"/>
        </w:rPr>
        <w:t xml:space="preserve">Police Scotland </w:t>
      </w:r>
      <w:r w:rsidR="004103C4">
        <w:rPr>
          <w:rFonts w:eastAsiaTheme="majorEastAsia" w:cstheme="majorBidi"/>
          <w:bCs/>
          <w:color w:val="000000" w:themeColor="text1"/>
          <w:szCs w:val="26"/>
        </w:rPr>
        <w:t>and section 17 of the Act therefore applies.</w:t>
      </w:r>
    </w:p>
    <w:p w14:paraId="45FFFDA1" w14:textId="77777777" w:rsidR="003758AD" w:rsidRPr="008D6CA7" w:rsidRDefault="003758AD" w:rsidP="004B259A">
      <w:pPr>
        <w:rPr>
          <w:rFonts w:eastAsiaTheme="majorEastAsia" w:cstheme="majorBidi"/>
          <w:b/>
          <w:color w:val="000000" w:themeColor="text1"/>
          <w:szCs w:val="26"/>
        </w:rPr>
      </w:pPr>
    </w:p>
    <w:p w14:paraId="42D2DAAD" w14:textId="77777777" w:rsidR="008D6CA7" w:rsidRPr="003758AD" w:rsidRDefault="008D6CA7" w:rsidP="00E16BBA">
      <w:pPr>
        <w:pStyle w:val="Heading2"/>
      </w:pPr>
      <w:r w:rsidRPr="003758AD">
        <w:t xml:space="preserve">Please confirm which factors were considered that were operational benefits. </w:t>
      </w:r>
    </w:p>
    <w:p w14:paraId="01D2AD1B" w14:textId="77777777" w:rsidR="008D6CA7" w:rsidRPr="00E16BBA" w:rsidRDefault="008D6CA7" w:rsidP="00E16BBA">
      <w:pPr>
        <w:tabs>
          <w:tab w:val="left" w:pos="5400"/>
        </w:tabs>
        <w:rPr>
          <w:rFonts w:eastAsiaTheme="majorEastAsia" w:cstheme="majorBidi"/>
          <w:b/>
          <w:color w:val="000000" w:themeColor="text1"/>
          <w:szCs w:val="26"/>
        </w:rPr>
      </w:pPr>
      <w:r w:rsidRPr="00E16BBA">
        <w:rPr>
          <w:rFonts w:eastAsiaTheme="majorEastAsia" w:cstheme="majorBidi"/>
          <w:b/>
          <w:color w:val="000000" w:themeColor="text1"/>
          <w:szCs w:val="26"/>
        </w:rPr>
        <w:t xml:space="preserve">Please confirm which factors were considered that demonstrated a benefit to the public. </w:t>
      </w:r>
    </w:p>
    <w:p w14:paraId="77062190" w14:textId="77777777" w:rsidR="008D6CA7" w:rsidRPr="00E16BBA" w:rsidRDefault="008D6CA7" w:rsidP="00E16BBA">
      <w:pPr>
        <w:tabs>
          <w:tab w:val="left" w:pos="5400"/>
        </w:tabs>
        <w:rPr>
          <w:rFonts w:eastAsiaTheme="majorEastAsia" w:cstheme="majorBidi"/>
          <w:b/>
          <w:color w:val="000000" w:themeColor="text1"/>
          <w:szCs w:val="26"/>
        </w:rPr>
      </w:pPr>
      <w:r w:rsidRPr="00E16BBA">
        <w:rPr>
          <w:rFonts w:eastAsiaTheme="majorEastAsia" w:cstheme="majorBidi"/>
          <w:b/>
          <w:color w:val="000000" w:themeColor="text1"/>
          <w:szCs w:val="26"/>
        </w:rPr>
        <w:t xml:space="preserve">Assuming that there was some kind of engagement with the public to measure the success of the proportionate response to crime model. </w:t>
      </w:r>
    </w:p>
    <w:p w14:paraId="302B7DD4" w14:textId="77777777" w:rsidR="008D6CA7" w:rsidRPr="00E16BBA" w:rsidRDefault="008D6CA7" w:rsidP="00E16BBA">
      <w:pPr>
        <w:tabs>
          <w:tab w:val="left" w:pos="5400"/>
        </w:tabs>
        <w:rPr>
          <w:rFonts w:eastAsiaTheme="majorEastAsia" w:cstheme="majorBidi"/>
          <w:b/>
          <w:color w:val="000000" w:themeColor="text1"/>
          <w:szCs w:val="26"/>
        </w:rPr>
      </w:pPr>
      <w:r w:rsidRPr="00E16BBA">
        <w:rPr>
          <w:rFonts w:eastAsiaTheme="majorEastAsia" w:cstheme="majorBidi"/>
          <w:b/>
          <w:color w:val="000000" w:themeColor="text1"/>
          <w:szCs w:val="26"/>
        </w:rPr>
        <w:t xml:space="preserve">Please confirm how many members of the public were asked for feedback </w:t>
      </w:r>
    </w:p>
    <w:p w14:paraId="768AAC4B" w14:textId="77777777" w:rsidR="008D6CA7" w:rsidRPr="00E16BBA" w:rsidRDefault="008D6CA7" w:rsidP="00E16BBA">
      <w:pPr>
        <w:tabs>
          <w:tab w:val="left" w:pos="5400"/>
        </w:tabs>
        <w:rPr>
          <w:rFonts w:eastAsiaTheme="majorEastAsia" w:cstheme="majorBidi"/>
          <w:b/>
          <w:color w:val="000000" w:themeColor="text1"/>
          <w:szCs w:val="26"/>
        </w:rPr>
      </w:pPr>
      <w:r w:rsidRPr="00E16BBA">
        <w:rPr>
          <w:rFonts w:eastAsiaTheme="majorEastAsia" w:cstheme="majorBidi"/>
          <w:b/>
          <w:color w:val="000000" w:themeColor="text1"/>
          <w:szCs w:val="26"/>
        </w:rPr>
        <w:t xml:space="preserve">Please confirm what the public were asked and what their responses were.   </w:t>
      </w:r>
    </w:p>
    <w:p w14:paraId="3B880197" w14:textId="77777777" w:rsidR="004B259A" w:rsidRDefault="004B259A" w:rsidP="004B259A">
      <w:r>
        <w:t>The information sought is held by Police Scotland, but I am refusing to provide it in terms of s</w:t>
      </w:r>
      <w:r w:rsidRPr="00453F0A">
        <w:t>ection 16</w:t>
      </w:r>
      <w:r>
        <w:t>(1) of the Act on the basis that the section 25(1) exemption applies:</w:t>
      </w:r>
    </w:p>
    <w:p w14:paraId="6BB1C2B6" w14:textId="77777777" w:rsidR="004B259A" w:rsidRDefault="004B259A" w:rsidP="004B259A">
      <w:r>
        <w:t>“Information which the applicant can reasonably obtain other than by requesting it […] is exempt information”.</w:t>
      </w:r>
    </w:p>
    <w:p w14:paraId="1D87BD8D" w14:textId="77777777" w:rsidR="004B259A" w:rsidRDefault="004B259A" w:rsidP="004B259A">
      <w:r>
        <w:t>The information sought is publicly available:</w:t>
      </w:r>
    </w:p>
    <w:p w14:paraId="7B7F8064" w14:textId="77777777" w:rsidR="004B259A" w:rsidRDefault="004B259A" w:rsidP="004B259A">
      <w:pPr>
        <w:pStyle w:val="ListParagraph"/>
        <w:numPr>
          <w:ilvl w:val="0"/>
          <w:numId w:val="4"/>
        </w:numPr>
        <w:tabs>
          <w:tab w:val="left" w:pos="5400"/>
        </w:tabs>
      </w:pPr>
      <w:hyperlink r:id="rId19" w:history="1">
        <w:r>
          <w:rPr>
            <w:rStyle w:val="Hyperlink"/>
          </w:rPr>
          <w:t>North East Proportionate Response to Crime Pilot Evaluation Paper</w:t>
        </w:r>
      </w:hyperlink>
    </w:p>
    <w:p w14:paraId="656D890B" w14:textId="77777777" w:rsidR="004B259A" w:rsidRDefault="004B259A" w:rsidP="004B259A">
      <w:pPr>
        <w:pStyle w:val="ListParagraph"/>
        <w:numPr>
          <w:ilvl w:val="0"/>
          <w:numId w:val="4"/>
        </w:numPr>
        <w:tabs>
          <w:tab w:val="left" w:pos="5400"/>
        </w:tabs>
      </w:pPr>
      <w:hyperlink r:id="rId20" w:history="1">
        <w:r w:rsidRPr="004B259A">
          <w:rPr>
            <w:rStyle w:val="Hyperlink"/>
          </w:rPr>
          <w:t>Policing Performance Committee - 12 March 2024 | Scottish Police Authority</w:t>
        </w:r>
      </w:hyperlink>
    </w:p>
    <w:p w14:paraId="362F49A2" w14:textId="77777777" w:rsidR="004B259A" w:rsidRDefault="004B259A" w:rsidP="004B259A">
      <w:pPr>
        <w:pStyle w:val="ListParagraph"/>
        <w:numPr>
          <w:ilvl w:val="0"/>
          <w:numId w:val="4"/>
        </w:numPr>
        <w:tabs>
          <w:tab w:val="left" w:pos="5400"/>
        </w:tabs>
      </w:pPr>
      <w:hyperlink r:id="rId21" w:history="1">
        <w:r>
          <w:rPr>
            <w:rStyle w:val="Hyperlink"/>
          </w:rPr>
          <w:t>Proportionate Response to Crime Update Paper</w:t>
        </w:r>
      </w:hyperlink>
    </w:p>
    <w:p w14:paraId="4F288F23" w14:textId="77777777" w:rsidR="004B259A" w:rsidRDefault="004B259A" w:rsidP="004B259A">
      <w:pPr>
        <w:pStyle w:val="ListParagraph"/>
        <w:numPr>
          <w:ilvl w:val="0"/>
          <w:numId w:val="4"/>
        </w:numPr>
        <w:tabs>
          <w:tab w:val="left" w:pos="5400"/>
        </w:tabs>
      </w:pPr>
      <w:hyperlink r:id="rId22" w:history="1">
        <w:r w:rsidRPr="004B259A">
          <w:rPr>
            <w:rStyle w:val="Hyperlink"/>
          </w:rPr>
          <w:t>Policing Performance Committee - 11 June 2024 | Scottish Police Authority</w:t>
        </w:r>
      </w:hyperlink>
    </w:p>
    <w:p w14:paraId="62080FE6" w14:textId="77777777" w:rsidR="004B259A" w:rsidRDefault="004B259A" w:rsidP="004B259A">
      <w:pPr>
        <w:pStyle w:val="ListParagraph"/>
        <w:numPr>
          <w:ilvl w:val="0"/>
          <w:numId w:val="4"/>
        </w:numPr>
        <w:tabs>
          <w:tab w:val="left" w:pos="5400"/>
        </w:tabs>
      </w:pPr>
      <w:hyperlink r:id="rId23" w:history="1">
        <w:r>
          <w:rPr>
            <w:rStyle w:val="Hyperlink"/>
          </w:rPr>
          <w:t>Proportionate Response to Crime Evaluation Report</w:t>
        </w:r>
      </w:hyperlink>
    </w:p>
    <w:p w14:paraId="6A56D0C1" w14:textId="77777777" w:rsidR="004B259A" w:rsidRDefault="004B259A" w:rsidP="004B259A">
      <w:pPr>
        <w:pStyle w:val="ListParagraph"/>
        <w:numPr>
          <w:ilvl w:val="0"/>
          <w:numId w:val="4"/>
        </w:numPr>
        <w:tabs>
          <w:tab w:val="left" w:pos="5400"/>
        </w:tabs>
      </w:pPr>
      <w:hyperlink r:id="rId24" w:history="1">
        <w:r w:rsidRPr="004B259A">
          <w:rPr>
            <w:rStyle w:val="Hyperlink"/>
          </w:rPr>
          <w:t>Policing Performance Committee - 19 March 2025 | Scottish Police Authority</w:t>
        </w:r>
      </w:hyperlink>
    </w:p>
    <w:p w14:paraId="66FE53BE" w14:textId="49EB94DB" w:rsidR="003758AD" w:rsidRPr="00E16BBA" w:rsidRDefault="003758AD" w:rsidP="00E16BBA">
      <w:pPr>
        <w:tabs>
          <w:tab w:val="left" w:pos="5400"/>
        </w:tabs>
        <w:rPr>
          <w:rFonts w:eastAsiaTheme="majorEastAsia" w:cstheme="majorBidi"/>
          <w:b/>
          <w:color w:val="000000" w:themeColor="text1"/>
          <w:szCs w:val="26"/>
        </w:rPr>
      </w:pPr>
      <w:r w:rsidRPr="00E16BBA">
        <w:rPr>
          <w:rFonts w:eastAsiaTheme="majorEastAsia" w:cstheme="majorBidi"/>
          <w:b/>
          <w:color w:val="000000" w:themeColor="text1"/>
          <w:szCs w:val="26"/>
        </w:rPr>
        <w:lastRenderedPageBreak/>
        <w:t xml:space="preserve">Please confirm this as a percentage of the total number of members of the public that were dealt with through the Proportionate Response to Crime model.  </w:t>
      </w:r>
    </w:p>
    <w:p w14:paraId="559F0D35" w14:textId="7BF297CD" w:rsidR="00E16BBA" w:rsidRDefault="00E16BBA" w:rsidP="00E16BBA">
      <w:r>
        <w:t>It is not possible to answer this question without there being any date parameters set.  The number of victims whose crime reports are subject to a Proportionate Response to Crime assessment has grown each day since the process was incrementally rolled out across Scotland.  Proportionate Response to Crime User Experience Surveys are no longer ongoing. The number of surveys carried out can be found within the following publicly available document</w:t>
      </w:r>
      <w:r w:rsidR="0088185A">
        <w:t>s</w:t>
      </w:r>
      <w:r>
        <w:t>:</w:t>
      </w:r>
    </w:p>
    <w:p w14:paraId="5BAA4A9F" w14:textId="77777777" w:rsidR="00E16BBA" w:rsidRDefault="00E16BBA" w:rsidP="00E16BBA">
      <w:pPr>
        <w:pStyle w:val="ListParagraph"/>
        <w:numPr>
          <w:ilvl w:val="0"/>
          <w:numId w:val="4"/>
        </w:numPr>
        <w:tabs>
          <w:tab w:val="left" w:pos="5400"/>
        </w:tabs>
      </w:pPr>
      <w:hyperlink r:id="rId25" w:history="1">
        <w:r>
          <w:rPr>
            <w:rStyle w:val="Hyperlink"/>
          </w:rPr>
          <w:t>North East Proportionate Response to Crime Pilot Evaluation Paper</w:t>
        </w:r>
      </w:hyperlink>
    </w:p>
    <w:p w14:paraId="2EFD9AFE" w14:textId="77777777" w:rsidR="00E16BBA" w:rsidRDefault="00E16BBA" w:rsidP="00E16BBA">
      <w:pPr>
        <w:pStyle w:val="ListParagraph"/>
        <w:numPr>
          <w:ilvl w:val="0"/>
          <w:numId w:val="4"/>
        </w:numPr>
        <w:tabs>
          <w:tab w:val="left" w:pos="5400"/>
        </w:tabs>
      </w:pPr>
      <w:hyperlink r:id="rId26" w:history="1">
        <w:r w:rsidRPr="004B259A">
          <w:rPr>
            <w:rStyle w:val="Hyperlink"/>
          </w:rPr>
          <w:t>Policing Performance Committee - 12 March 2024 | Scottish Police Authority</w:t>
        </w:r>
      </w:hyperlink>
    </w:p>
    <w:p w14:paraId="522FC4F5" w14:textId="77777777" w:rsidR="00E16BBA" w:rsidRDefault="00E16BBA" w:rsidP="00E16BBA">
      <w:pPr>
        <w:pStyle w:val="ListParagraph"/>
        <w:numPr>
          <w:ilvl w:val="0"/>
          <w:numId w:val="4"/>
        </w:numPr>
        <w:tabs>
          <w:tab w:val="left" w:pos="5400"/>
        </w:tabs>
      </w:pPr>
      <w:hyperlink r:id="rId27" w:history="1">
        <w:r>
          <w:rPr>
            <w:rStyle w:val="Hyperlink"/>
          </w:rPr>
          <w:t>Proportionate Response to Crime Update Paper</w:t>
        </w:r>
      </w:hyperlink>
    </w:p>
    <w:p w14:paraId="0DA3DE2C" w14:textId="77777777" w:rsidR="00E16BBA" w:rsidRDefault="00E16BBA" w:rsidP="00E16BBA">
      <w:pPr>
        <w:pStyle w:val="ListParagraph"/>
        <w:numPr>
          <w:ilvl w:val="0"/>
          <w:numId w:val="4"/>
        </w:numPr>
        <w:tabs>
          <w:tab w:val="left" w:pos="5400"/>
        </w:tabs>
      </w:pPr>
      <w:hyperlink r:id="rId28" w:history="1">
        <w:r w:rsidRPr="004B259A">
          <w:rPr>
            <w:rStyle w:val="Hyperlink"/>
          </w:rPr>
          <w:t>Policing Performance Committee - 11 June 2024 | Scottish Police Authority</w:t>
        </w:r>
      </w:hyperlink>
    </w:p>
    <w:p w14:paraId="628EF86D" w14:textId="77777777" w:rsidR="00E16BBA" w:rsidRDefault="00E16BBA" w:rsidP="00E16BBA">
      <w:pPr>
        <w:pStyle w:val="ListParagraph"/>
        <w:numPr>
          <w:ilvl w:val="0"/>
          <w:numId w:val="4"/>
        </w:numPr>
        <w:tabs>
          <w:tab w:val="left" w:pos="5400"/>
        </w:tabs>
      </w:pPr>
      <w:hyperlink r:id="rId29" w:history="1">
        <w:r>
          <w:rPr>
            <w:rStyle w:val="Hyperlink"/>
          </w:rPr>
          <w:t>Proportionate Response to Crime Evaluation Report</w:t>
        </w:r>
      </w:hyperlink>
    </w:p>
    <w:p w14:paraId="21DD6184" w14:textId="77777777" w:rsidR="00E16BBA" w:rsidRDefault="00E16BBA" w:rsidP="00E16BBA">
      <w:pPr>
        <w:pStyle w:val="ListParagraph"/>
        <w:numPr>
          <w:ilvl w:val="0"/>
          <w:numId w:val="4"/>
        </w:numPr>
        <w:tabs>
          <w:tab w:val="left" w:pos="5400"/>
        </w:tabs>
      </w:pPr>
      <w:hyperlink r:id="rId30" w:history="1">
        <w:r w:rsidRPr="004B259A">
          <w:rPr>
            <w:rStyle w:val="Hyperlink"/>
          </w:rPr>
          <w:t>Policing Performance Committee - 19 March 2025 | Scottish Police Authority</w:t>
        </w:r>
      </w:hyperlink>
    </w:p>
    <w:p w14:paraId="0B4665DB" w14:textId="77777777" w:rsidR="0088185A" w:rsidRDefault="0088185A" w:rsidP="004B1A51">
      <w:pPr>
        <w:tabs>
          <w:tab w:val="left" w:pos="5400"/>
        </w:tabs>
        <w:rPr>
          <w:rFonts w:eastAsiaTheme="majorEastAsia" w:cstheme="majorBidi"/>
          <w:b/>
          <w:color w:val="000000" w:themeColor="text1"/>
          <w:szCs w:val="26"/>
        </w:rPr>
      </w:pPr>
    </w:p>
    <w:p w14:paraId="53C8E33F" w14:textId="24B69387" w:rsidR="008D6CA7" w:rsidRPr="004B1A51" w:rsidRDefault="008D6CA7" w:rsidP="004B1A51">
      <w:pPr>
        <w:tabs>
          <w:tab w:val="left" w:pos="5400"/>
        </w:tabs>
        <w:rPr>
          <w:rFonts w:eastAsiaTheme="majorEastAsia" w:cstheme="majorBidi"/>
          <w:b/>
          <w:color w:val="000000" w:themeColor="text1"/>
          <w:szCs w:val="26"/>
        </w:rPr>
      </w:pPr>
      <w:r w:rsidRPr="004B1A51">
        <w:rPr>
          <w:rFonts w:eastAsiaTheme="majorEastAsia" w:cstheme="majorBidi"/>
          <w:b/>
          <w:color w:val="000000" w:themeColor="text1"/>
          <w:szCs w:val="26"/>
        </w:rPr>
        <w:t xml:space="preserve">The Service Advisor role within C3 has recently received a re-evaluation increasing the pay grade from grade 3 to grade 4, please provide me with: </w:t>
      </w:r>
    </w:p>
    <w:p w14:paraId="35EAF59D" w14:textId="667261DA" w:rsidR="008D6CA7" w:rsidRDefault="008D6CA7" w:rsidP="0088185A">
      <w:pPr>
        <w:tabs>
          <w:tab w:val="left" w:pos="5400"/>
        </w:tabs>
        <w:rPr>
          <w:rFonts w:eastAsiaTheme="majorEastAsia" w:cstheme="majorBidi"/>
          <w:b/>
          <w:color w:val="000000" w:themeColor="text1"/>
          <w:szCs w:val="26"/>
        </w:rPr>
      </w:pPr>
      <w:r w:rsidRPr="0088185A">
        <w:rPr>
          <w:rFonts w:eastAsiaTheme="majorEastAsia" w:cstheme="majorBidi"/>
          <w:b/>
          <w:color w:val="000000" w:themeColor="text1"/>
          <w:szCs w:val="26"/>
        </w:rPr>
        <w:t xml:space="preserve">Service Adviser role requirement and core competencies pre re-evaluation </w:t>
      </w:r>
    </w:p>
    <w:p w14:paraId="62446BA2" w14:textId="77777777" w:rsidR="00BC4E42" w:rsidRPr="0088185A" w:rsidRDefault="00BC4E42" w:rsidP="00BC4E42">
      <w:pPr>
        <w:tabs>
          <w:tab w:val="left" w:pos="5400"/>
        </w:tabs>
        <w:rPr>
          <w:rFonts w:eastAsiaTheme="majorEastAsia" w:cstheme="majorBidi"/>
          <w:b/>
          <w:color w:val="000000" w:themeColor="text1"/>
          <w:szCs w:val="26"/>
        </w:rPr>
      </w:pPr>
      <w:r w:rsidRPr="0088185A">
        <w:rPr>
          <w:rFonts w:eastAsiaTheme="majorEastAsia" w:cstheme="majorBidi"/>
          <w:b/>
          <w:color w:val="000000" w:themeColor="text1"/>
          <w:szCs w:val="26"/>
        </w:rPr>
        <w:t>Service Adviser role requirement and core competencies post re-evaluation.</w:t>
      </w:r>
    </w:p>
    <w:p w14:paraId="6D1E2E1A" w14:textId="35801BB4" w:rsidR="00861845" w:rsidRDefault="00861845" w:rsidP="00861845">
      <w:r>
        <w:t xml:space="preserve">Please see attached </w:t>
      </w:r>
      <w:r w:rsidR="00056E08">
        <w:t>–</w:t>
      </w:r>
      <w:r>
        <w:t xml:space="preserve"> Data</w:t>
      </w:r>
      <w:r w:rsidR="00056E08">
        <w:t xml:space="preserve"> 05</w:t>
      </w:r>
      <w:r w:rsidR="00BC4E42">
        <w:t xml:space="preserve"> &amp; Data 06</w:t>
      </w:r>
    </w:p>
    <w:p w14:paraId="314009DF" w14:textId="77777777" w:rsidR="0088185A" w:rsidRPr="00861845" w:rsidRDefault="0088185A" w:rsidP="00861845"/>
    <w:p w14:paraId="0B9500B0" w14:textId="77777777" w:rsidR="008D6CA7" w:rsidRPr="0088185A" w:rsidRDefault="008D6CA7" w:rsidP="0088185A">
      <w:pPr>
        <w:tabs>
          <w:tab w:val="left" w:pos="5400"/>
        </w:tabs>
        <w:rPr>
          <w:rFonts w:eastAsiaTheme="majorEastAsia" w:cstheme="majorBidi"/>
          <w:b/>
          <w:color w:val="000000" w:themeColor="text1"/>
          <w:szCs w:val="26"/>
        </w:rPr>
      </w:pPr>
      <w:r w:rsidRPr="0088185A">
        <w:rPr>
          <w:rFonts w:eastAsiaTheme="majorEastAsia" w:cstheme="majorBidi"/>
          <w:b/>
          <w:color w:val="000000" w:themeColor="text1"/>
          <w:szCs w:val="26"/>
        </w:rPr>
        <w:t xml:space="preserve">A copy of the re-evaluation that led to the change in pay grade. </w:t>
      </w:r>
    </w:p>
    <w:p w14:paraId="5EBD7868" w14:textId="30093241" w:rsidR="004B1A51" w:rsidRDefault="004B1A51" w:rsidP="004B1A51">
      <w:r>
        <w:t>Please see attached – Data</w:t>
      </w:r>
      <w:r w:rsidR="00056E08">
        <w:t xml:space="preserve"> 07</w:t>
      </w:r>
      <w:r>
        <w:t xml:space="preserve"> </w:t>
      </w:r>
      <w:r w:rsidR="00EE6F1A">
        <w:t>&amp; 08</w:t>
      </w:r>
      <w:r w:rsidRPr="00861845">
        <w:t xml:space="preserve"> </w:t>
      </w:r>
    </w:p>
    <w:p w14:paraId="7F5EE0E5" w14:textId="77777777" w:rsidR="00531DCB" w:rsidRDefault="00531DCB" w:rsidP="00531DCB">
      <w:pPr>
        <w:tabs>
          <w:tab w:val="left" w:pos="5400"/>
        </w:tabs>
      </w:pPr>
      <w:r>
        <w:t>Minimal information has been redacted from these documents and while t</w:t>
      </w:r>
      <w:r w:rsidRPr="00F6754A">
        <w:t>he information sought is held by Police Scotland, I am refusing to provide it in terms of section 16(1) of the Act on the basis that the following exemptions apply:</w:t>
      </w:r>
    </w:p>
    <w:p w14:paraId="31794E20" w14:textId="77777777" w:rsidR="008C521E" w:rsidRDefault="008C521E" w:rsidP="008C521E">
      <w:pPr>
        <w:tabs>
          <w:tab w:val="left" w:pos="5400"/>
        </w:tabs>
        <w:rPr>
          <w:rFonts w:eastAsiaTheme="majorEastAsia" w:cstheme="majorBidi"/>
          <w:b/>
          <w:color w:val="000000" w:themeColor="text1"/>
          <w:szCs w:val="26"/>
        </w:rPr>
      </w:pPr>
      <w:r w:rsidRPr="00A3744F">
        <w:rPr>
          <w:b/>
          <w:bCs/>
        </w:rPr>
        <w:t xml:space="preserve">Section 30(c) - </w:t>
      </w:r>
      <w:r w:rsidRPr="00A3744F">
        <w:rPr>
          <w:rFonts w:eastAsiaTheme="majorEastAsia" w:cstheme="majorBidi"/>
          <w:b/>
          <w:bCs/>
          <w:color w:val="000000" w:themeColor="text1"/>
          <w:szCs w:val="26"/>
        </w:rPr>
        <w:t>Prejudice</w:t>
      </w:r>
      <w:r w:rsidRPr="00C15EAF">
        <w:rPr>
          <w:rFonts w:eastAsiaTheme="majorEastAsia" w:cstheme="majorBidi"/>
          <w:b/>
          <w:color w:val="000000" w:themeColor="text1"/>
          <w:szCs w:val="26"/>
        </w:rPr>
        <w:t xml:space="preserve"> to the Effective Conduct of Public Affairs</w:t>
      </w:r>
    </w:p>
    <w:p w14:paraId="6B09BA14" w14:textId="77777777" w:rsidR="004224FC" w:rsidRDefault="004224FC" w:rsidP="004224FC">
      <w:r>
        <w:t xml:space="preserve">Information is exempt information if its disclosure under the Act would otherwise prejudice substantially the effective conduct of public affairs. </w:t>
      </w:r>
    </w:p>
    <w:p w14:paraId="6F3480E8" w14:textId="77777777" w:rsidR="004224FC" w:rsidRDefault="004224FC" w:rsidP="004224FC">
      <w:r>
        <w:rPr>
          <w:color w:val="000000"/>
        </w:rPr>
        <w:lastRenderedPageBreak/>
        <w:t>Contact information has been redacted from the documents and w</w:t>
      </w:r>
      <w:r>
        <w:t>hilst it is acknowledged that the disclosure would support transparency, there are already established routes for the public to make contact with the police.  Accordingly, to ensure that internal processes are protected, such information cannot be provided.</w:t>
      </w:r>
    </w:p>
    <w:p w14:paraId="4C4236FF" w14:textId="77777777" w:rsidR="004224FC" w:rsidRDefault="004224FC" w:rsidP="004224FC">
      <w:r>
        <w:t>There can be no public interest in disclosing information which would make it more difficult to offer an efficient and effective service.</w:t>
      </w:r>
    </w:p>
    <w:p w14:paraId="75E6B5E3" w14:textId="77777777" w:rsidR="00531DCB" w:rsidRDefault="00531DCB" w:rsidP="00531DCB">
      <w:pPr>
        <w:pStyle w:val="Heading2"/>
      </w:pPr>
      <w:r>
        <w:t>Section 35(1)(a) - Law Enforcement</w:t>
      </w:r>
    </w:p>
    <w:p w14:paraId="2EDCB9AE" w14:textId="77777777" w:rsidR="00531DCB" w:rsidRPr="000C496D" w:rsidRDefault="00531DCB" w:rsidP="00531DCB">
      <w:r>
        <w:t>Information is exempt information if its disclosure under this Act would or would be likely to prejudice substantially the prevention of crime.</w:t>
      </w:r>
    </w:p>
    <w:p w14:paraId="64CC178F" w14:textId="77777777" w:rsidR="00531DCB" w:rsidRDefault="00531DCB" w:rsidP="00531DCB">
      <w:pPr>
        <w:pStyle w:val="Heading2"/>
      </w:pPr>
      <w:r>
        <w:t>Section 39(1) – Health and Safety</w:t>
      </w:r>
    </w:p>
    <w:p w14:paraId="04B0B081" w14:textId="77777777" w:rsidR="00531DCB" w:rsidRDefault="00531DCB" w:rsidP="00531DCB">
      <w:r>
        <w:t xml:space="preserve">Disclosure of the information requested would prove extremely useful for criminals and those intent on wrongdoing. To share information relating to file paths in use within Police Scotland would assist them in circumventing the efficient and effective provision of law enforcement by the police service, which in turn would have an adverse impact on the safety of the officers involved and the general public.  </w:t>
      </w:r>
    </w:p>
    <w:p w14:paraId="096FF964" w14:textId="77777777" w:rsidR="00531DCB" w:rsidRDefault="00531DCB" w:rsidP="00531DCB">
      <w:r>
        <w:t>This would increase the risk to the personal safety of individuals and also the safety of the police officers responding to incidents.</w:t>
      </w:r>
    </w:p>
    <w:p w14:paraId="27BF3178" w14:textId="77777777" w:rsidR="00531DCB" w:rsidRDefault="00531DCB" w:rsidP="00531DCB">
      <w:r>
        <w:t>Public safety is of paramount importance and disclosure of information relating to file paths would enable criminals to access Police Scotland Systems and documents etc.</w:t>
      </w:r>
    </w:p>
    <w:p w14:paraId="6CD98EA6" w14:textId="77777777" w:rsidR="00531DCB" w:rsidRDefault="00531DCB" w:rsidP="00531DCB">
      <w:r>
        <w:t>To disclose this information into the public domain would compromise the effective delivery of operational law enforcement.</w:t>
      </w:r>
    </w:p>
    <w:p w14:paraId="71427023" w14:textId="77777777" w:rsidR="00531DCB" w:rsidRDefault="00531DCB" w:rsidP="00531DCB">
      <w:r>
        <w:t>Given the increased threat landscape, Police Scotland have revised what security related information we will disclose, and this is now information which needs to be restricted given its relevance to cyber security.</w:t>
      </w:r>
    </w:p>
    <w:p w14:paraId="017EE7B1" w14:textId="3DB06AE8" w:rsidR="0088185A" w:rsidRDefault="00531DCB" w:rsidP="004B1A51">
      <w:r>
        <w:t>Therefore, disclosing the information is outweighed by maintaining the exemption listed, as this could jeopardise the delivery of policing and the safety of individuals and prejudice the prevention of crime.</w:t>
      </w:r>
    </w:p>
    <w:p w14:paraId="1D7049C9" w14:textId="4FEC59F5" w:rsidR="004224FC" w:rsidRPr="004224FC" w:rsidRDefault="004224FC" w:rsidP="004B1A51">
      <w:pPr>
        <w:rPr>
          <w:b/>
          <w:bCs/>
        </w:rPr>
      </w:pPr>
      <w:r w:rsidRPr="004224FC">
        <w:rPr>
          <w:b/>
          <w:bCs/>
        </w:rPr>
        <w:t>Section 38(1)(b) – Personal data</w:t>
      </w:r>
    </w:p>
    <w:p w14:paraId="2E8EAD17" w14:textId="77777777" w:rsidR="004224FC" w:rsidRDefault="004224FC" w:rsidP="006879B0">
      <w:pPr>
        <w:tabs>
          <w:tab w:val="left" w:pos="5400"/>
        </w:tabs>
      </w:pPr>
      <w:r>
        <w:t>The information sought is held by Police Scotland, but I am refusing to provide it in terms of s</w:t>
      </w:r>
      <w:r w:rsidRPr="00453F0A">
        <w:t>ection 16</w:t>
      </w:r>
      <w:r>
        <w:t>(1) of the Act on the basis that the exemption set out at section 38(1)(b) of the Act applies - personal data.</w:t>
      </w:r>
    </w:p>
    <w:p w14:paraId="32930739" w14:textId="77777777" w:rsidR="004224FC" w:rsidRDefault="004224FC" w:rsidP="006879B0">
      <w:r>
        <w:lastRenderedPageBreak/>
        <w:t>Personal data is defined in Article 4 of the General Data Protection Regulation (GDPR) as:</w:t>
      </w:r>
    </w:p>
    <w:p w14:paraId="4D88F491" w14:textId="77777777" w:rsidR="004224FC" w:rsidRDefault="004224FC" w:rsidP="006879B0">
      <w: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1A1B36DE" w14:textId="77777777" w:rsidR="004224FC" w:rsidRDefault="004224FC" w:rsidP="006879B0">
      <w:r>
        <w:t>Section 38(2A) of the Act provides that personal data is exempt from disclosure where disclosure would contravene any of the data protection principles set out at Article 5(1) of the GDPR which states that:</w:t>
      </w:r>
    </w:p>
    <w:p w14:paraId="2114B479" w14:textId="77777777" w:rsidR="004224FC" w:rsidRDefault="004224FC" w:rsidP="006879B0">
      <w:r>
        <w:t>‘Personal data shall be processed lawfully, fairly and in a transparent manner in relation to the data subject’.</w:t>
      </w:r>
    </w:p>
    <w:p w14:paraId="325C46EC" w14:textId="77777777" w:rsidR="004224FC" w:rsidRDefault="004224FC" w:rsidP="006879B0">
      <w:r>
        <w:t>Article 6 of the GDPR goes on to state that processing shall be lawful only if certain conditions are met. The only potentially applicable condition is Article 6(1)(f) which states:</w:t>
      </w:r>
    </w:p>
    <w:p w14:paraId="191991B8" w14:textId="77777777" w:rsidR="004224FC" w:rsidRDefault="004224FC" w:rsidP="006879B0">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04F80C59" w14:textId="77777777" w:rsidR="004224FC" w:rsidRDefault="004224FC" w:rsidP="006879B0">
      <w:r>
        <w:t>Whilst I accept that you may have a legitimate interest with regards the disclosure of this information, I do not agree that disclosure could be considered necessary in the circumstances.</w:t>
      </w:r>
    </w:p>
    <w:p w14:paraId="3AFE7744" w14:textId="77777777" w:rsidR="004224FC" w:rsidRDefault="004224FC" w:rsidP="006879B0">
      <w:r>
        <w:t>Notwithstanding, I am further of the view that your interests are overridden by the interests or fundamental rights and freedoms of the data subjects.</w:t>
      </w:r>
    </w:p>
    <w:p w14:paraId="7AFB167A" w14:textId="4F3249BD" w:rsidR="004224FC" w:rsidRPr="00861845" w:rsidRDefault="004224FC" w:rsidP="004B1A51">
      <w:r>
        <w:t>On that basis, it is considered that disclosure of the information sought would be unlawful.</w:t>
      </w:r>
    </w:p>
    <w:p w14:paraId="7D691F4A" w14:textId="77777777" w:rsidR="00A73C57" w:rsidRDefault="00A73C57" w:rsidP="0088185A">
      <w:pPr>
        <w:tabs>
          <w:tab w:val="left" w:pos="5400"/>
        </w:tabs>
        <w:rPr>
          <w:rFonts w:eastAsiaTheme="majorEastAsia" w:cstheme="majorBidi"/>
          <w:b/>
          <w:color w:val="000000" w:themeColor="text1"/>
          <w:szCs w:val="26"/>
        </w:rPr>
      </w:pPr>
    </w:p>
    <w:p w14:paraId="5219A2B1" w14:textId="4B4050D0" w:rsidR="008D6CA7" w:rsidRPr="0088185A" w:rsidRDefault="008D6CA7" w:rsidP="0088185A">
      <w:pPr>
        <w:tabs>
          <w:tab w:val="left" w:pos="5400"/>
        </w:tabs>
        <w:rPr>
          <w:rFonts w:eastAsiaTheme="majorEastAsia" w:cstheme="majorBidi"/>
          <w:b/>
          <w:color w:val="000000" w:themeColor="text1"/>
          <w:szCs w:val="26"/>
        </w:rPr>
      </w:pPr>
      <w:r w:rsidRPr="0088185A">
        <w:rPr>
          <w:rFonts w:eastAsiaTheme="majorEastAsia" w:cstheme="majorBidi"/>
          <w:b/>
          <w:color w:val="000000" w:themeColor="text1"/>
          <w:szCs w:val="26"/>
        </w:rPr>
        <w:t xml:space="preserve">Please confirm the date that the Service Advisor job re-evaluation was requested, and when it was completed. </w:t>
      </w:r>
    </w:p>
    <w:p w14:paraId="1E5C2555" w14:textId="3AC951C3" w:rsidR="00861845" w:rsidRPr="00861845" w:rsidRDefault="004224FC" w:rsidP="00861845">
      <w:r>
        <w:t>The S</w:t>
      </w:r>
      <w:r w:rsidR="00861845">
        <w:t>ervice Advisor job re-evaluation was r</w:t>
      </w:r>
      <w:r w:rsidR="00861845" w:rsidRPr="00861845">
        <w:t>equested in March</w:t>
      </w:r>
      <w:r w:rsidR="00861845">
        <w:t xml:space="preserve"> 2025</w:t>
      </w:r>
      <w:r>
        <w:t xml:space="preserve"> and the</w:t>
      </w:r>
      <w:r w:rsidR="00861845" w:rsidRPr="00861845">
        <w:t xml:space="preserve"> outcome and implemented from date of decision was 3</w:t>
      </w:r>
      <w:r w:rsidR="00861845" w:rsidRPr="00861845">
        <w:rPr>
          <w:vertAlign w:val="superscript"/>
        </w:rPr>
        <w:t>rd</w:t>
      </w:r>
      <w:r w:rsidR="00861845" w:rsidRPr="00861845">
        <w:t xml:space="preserve"> June 2025.</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lastRenderedPageBreak/>
        <w:t>You can request a review of this response within the next 40 working days</w:t>
      </w:r>
      <w:r>
        <w:t xml:space="preserve"> by</w:t>
      </w:r>
      <w:r w:rsidRPr="007C470A">
        <w:t xml:space="preserve"> </w:t>
      </w:r>
      <w:hyperlink r:id="rId3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32" w:history="1">
        <w:r w:rsidRPr="007C470A">
          <w:rPr>
            <w:rStyle w:val="Hyperlink"/>
          </w:rPr>
          <w:t>online</w:t>
        </w:r>
      </w:hyperlink>
      <w:r w:rsidRPr="007C470A">
        <w:t>,</w:t>
      </w:r>
      <w:r>
        <w:t xml:space="preserve"> by</w:t>
      </w:r>
      <w:r w:rsidRPr="007C470A">
        <w:t xml:space="preserve"> </w:t>
      </w:r>
      <w:hyperlink r:id="rId3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3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35"/>
      <w:headerReference w:type="default" r:id="rId36"/>
      <w:footerReference w:type="even" r:id="rId37"/>
      <w:footerReference w:type="default" r:id="rId38"/>
      <w:headerReference w:type="first" r:id="rId39"/>
      <w:footerReference w:type="first" r:id="rId4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13A116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103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E4D416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103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236BB1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103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CCDC3B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103C">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7155B6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103C">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D560FF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103C">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68D"/>
    <w:multiLevelType w:val="hybridMultilevel"/>
    <w:tmpl w:val="2008428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4C930CA"/>
    <w:multiLevelType w:val="hybridMultilevel"/>
    <w:tmpl w:val="BE984562"/>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A851432"/>
    <w:multiLevelType w:val="hybridMultilevel"/>
    <w:tmpl w:val="0636C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202B5A"/>
    <w:multiLevelType w:val="hybridMultilevel"/>
    <w:tmpl w:val="BBD09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4"/>
  </w:num>
  <w:num w:numId="2" w16cid:durableId="2120879800">
    <w:abstractNumId w:val="2"/>
  </w:num>
  <w:num w:numId="3" w16cid:durableId="1641886389">
    <w:abstractNumId w:val="1"/>
  </w:num>
  <w:num w:numId="4" w16cid:durableId="98915096">
    <w:abstractNumId w:val="0"/>
  </w:num>
  <w:num w:numId="5" w16cid:durableId="1390301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320D4"/>
    <w:rsid w:val="00056E08"/>
    <w:rsid w:val="00090F3B"/>
    <w:rsid w:val="000E2F19"/>
    <w:rsid w:val="000E6526"/>
    <w:rsid w:val="00141533"/>
    <w:rsid w:val="00167528"/>
    <w:rsid w:val="0019074C"/>
    <w:rsid w:val="00195CC4"/>
    <w:rsid w:val="001E4E79"/>
    <w:rsid w:val="001F2261"/>
    <w:rsid w:val="00207326"/>
    <w:rsid w:val="00253DF6"/>
    <w:rsid w:val="00255F1E"/>
    <w:rsid w:val="002A1BF8"/>
    <w:rsid w:val="002D168F"/>
    <w:rsid w:val="002E4E55"/>
    <w:rsid w:val="002F7187"/>
    <w:rsid w:val="00320C21"/>
    <w:rsid w:val="00342ADF"/>
    <w:rsid w:val="0036503B"/>
    <w:rsid w:val="003758AD"/>
    <w:rsid w:val="00376A4A"/>
    <w:rsid w:val="00381234"/>
    <w:rsid w:val="003D6D03"/>
    <w:rsid w:val="003E12CA"/>
    <w:rsid w:val="004010DC"/>
    <w:rsid w:val="004103C4"/>
    <w:rsid w:val="004224FC"/>
    <w:rsid w:val="0042400D"/>
    <w:rsid w:val="004341F0"/>
    <w:rsid w:val="00453958"/>
    <w:rsid w:val="00456324"/>
    <w:rsid w:val="00475460"/>
    <w:rsid w:val="00490317"/>
    <w:rsid w:val="00491644"/>
    <w:rsid w:val="00496A08"/>
    <w:rsid w:val="004B1A51"/>
    <w:rsid w:val="004B259A"/>
    <w:rsid w:val="004E1605"/>
    <w:rsid w:val="004E4AF5"/>
    <w:rsid w:val="004F653C"/>
    <w:rsid w:val="00531DCB"/>
    <w:rsid w:val="005353C1"/>
    <w:rsid w:val="00540A52"/>
    <w:rsid w:val="00557306"/>
    <w:rsid w:val="00571073"/>
    <w:rsid w:val="005D3AD7"/>
    <w:rsid w:val="00645CFA"/>
    <w:rsid w:val="00685219"/>
    <w:rsid w:val="00697737"/>
    <w:rsid w:val="006D5799"/>
    <w:rsid w:val="00736EC0"/>
    <w:rsid w:val="007440EA"/>
    <w:rsid w:val="00750D83"/>
    <w:rsid w:val="00785DBC"/>
    <w:rsid w:val="00793DD5"/>
    <w:rsid w:val="007D55F6"/>
    <w:rsid w:val="007F23FB"/>
    <w:rsid w:val="007F490F"/>
    <w:rsid w:val="00802ED3"/>
    <w:rsid w:val="00807924"/>
    <w:rsid w:val="008146E1"/>
    <w:rsid w:val="00861845"/>
    <w:rsid w:val="0086779C"/>
    <w:rsid w:val="00874BFD"/>
    <w:rsid w:val="0088185A"/>
    <w:rsid w:val="008954C4"/>
    <w:rsid w:val="008964EF"/>
    <w:rsid w:val="008C521E"/>
    <w:rsid w:val="008D6CA7"/>
    <w:rsid w:val="008F0F1C"/>
    <w:rsid w:val="00915E01"/>
    <w:rsid w:val="009631A4"/>
    <w:rsid w:val="00977296"/>
    <w:rsid w:val="009B5F34"/>
    <w:rsid w:val="009C2635"/>
    <w:rsid w:val="009D2AA5"/>
    <w:rsid w:val="009E103C"/>
    <w:rsid w:val="00A25E93"/>
    <w:rsid w:val="00A320FF"/>
    <w:rsid w:val="00A70AC0"/>
    <w:rsid w:val="00A73C57"/>
    <w:rsid w:val="00A84EA9"/>
    <w:rsid w:val="00A86115"/>
    <w:rsid w:val="00AC443C"/>
    <w:rsid w:val="00AD3E0B"/>
    <w:rsid w:val="00B033D6"/>
    <w:rsid w:val="00B11A55"/>
    <w:rsid w:val="00B17211"/>
    <w:rsid w:val="00B461B2"/>
    <w:rsid w:val="00B470A4"/>
    <w:rsid w:val="00B56472"/>
    <w:rsid w:val="00B654B6"/>
    <w:rsid w:val="00B71B3C"/>
    <w:rsid w:val="00BB5CE6"/>
    <w:rsid w:val="00BC389E"/>
    <w:rsid w:val="00BC4E42"/>
    <w:rsid w:val="00BE1888"/>
    <w:rsid w:val="00BF6B81"/>
    <w:rsid w:val="00C077A8"/>
    <w:rsid w:val="00C14FF4"/>
    <w:rsid w:val="00C1679F"/>
    <w:rsid w:val="00C606A2"/>
    <w:rsid w:val="00C62DD3"/>
    <w:rsid w:val="00C63872"/>
    <w:rsid w:val="00C84948"/>
    <w:rsid w:val="00C94ED8"/>
    <w:rsid w:val="00C97E82"/>
    <w:rsid w:val="00CF1111"/>
    <w:rsid w:val="00D05706"/>
    <w:rsid w:val="00D27DC5"/>
    <w:rsid w:val="00D47E36"/>
    <w:rsid w:val="00D96FF5"/>
    <w:rsid w:val="00DB0540"/>
    <w:rsid w:val="00E16BBA"/>
    <w:rsid w:val="00E55D79"/>
    <w:rsid w:val="00E71BDF"/>
    <w:rsid w:val="00EB3145"/>
    <w:rsid w:val="00EE2373"/>
    <w:rsid w:val="00EE59D9"/>
    <w:rsid w:val="00EE6F1A"/>
    <w:rsid w:val="00EF0FBB"/>
    <w:rsid w:val="00EF4761"/>
    <w:rsid w:val="00F3351C"/>
    <w:rsid w:val="00F60EB7"/>
    <w:rsid w:val="00FB3537"/>
    <w:rsid w:val="00FC2DA7"/>
    <w:rsid w:val="00FC4690"/>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DCB"/>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4B2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8932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pa.police.uk/what-we-do/governance-meetings/policing-performance-committee/12-march-2024/" TargetMode="External"/><Relationship Id="rId18" Type="http://schemas.openxmlformats.org/officeDocument/2006/relationships/hyperlink" Target="https://www.legislation.gov.uk/asp/2002/13/section/8" TargetMode="External"/><Relationship Id="rId26" Type="http://schemas.openxmlformats.org/officeDocument/2006/relationships/hyperlink" Target="https://www.spa.police.uk/what-we-do/governance-meetings/policing-performance-committee/12-march-2024/" TargetMode="External"/><Relationship Id="rId39" Type="http://schemas.openxmlformats.org/officeDocument/2006/relationships/header" Target="header3.xml"/><Relationship Id="rId21" Type="http://schemas.openxmlformats.org/officeDocument/2006/relationships/hyperlink" Target="https://www.spa.police.uk/spa-media/gn0finw5/item-4-1-proportionate-response-to-crime-update.pdf" TargetMode="External"/><Relationship Id="rId34" Type="http://schemas.openxmlformats.org/officeDocument/2006/relationships/hyperlink" Target="http://www.scotland.police.uk/access-to-information/freedom-of-information/disclosure-log"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pa.police.uk/spa-media/y5abcwk2/item-2-2-proportionate-response-to-crime.pdf" TargetMode="External"/><Relationship Id="rId20" Type="http://schemas.openxmlformats.org/officeDocument/2006/relationships/hyperlink" Target="https://www.spa.police.uk/what-we-do/governance-meetings/policing-performance-committee/12-march-2024/" TargetMode="External"/><Relationship Id="rId29" Type="http://schemas.openxmlformats.org/officeDocument/2006/relationships/hyperlink" Target="https://www.spa.police.uk/spa-media/y5abcwk2/item-2-2-proportionate-response-to-crime.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crime-data/" TargetMode="External"/><Relationship Id="rId24" Type="http://schemas.openxmlformats.org/officeDocument/2006/relationships/hyperlink" Target="https://www.spa.police.uk/what-we-do/governance-meetings/policing-performance-committee/19-march-2025/" TargetMode="External"/><Relationship Id="rId32" Type="http://schemas.openxmlformats.org/officeDocument/2006/relationships/hyperlink" Target="https://www.foi.scot/appeal"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spa.police.uk/what-we-do/governance-meetings/policing-performance-committee/11-june-2024/" TargetMode="External"/><Relationship Id="rId23" Type="http://schemas.openxmlformats.org/officeDocument/2006/relationships/hyperlink" Target="https://www.spa.police.uk/spa-media/y5abcwk2/item-2-2-proportionate-response-to-crime.pdf" TargetMode="External"/><Relationship Id="rId28" Type="http://schemas.openxmlformats.org/officeDocument/2006/relationships/hyperlink" Target="https://www.spa.police.uk/what-we-do/governance-meetings/policing-performance-committee/11-june-2024/"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www.spa.police.uk/spa-media/ju5f0jvt/item-4-1-ne-evaluation.pdf" TargetMode="External"/><Relationship Id="rId31" Type="http://schemas.openxmlformats.org/officeDocument/2006/relationships/hyperlink" Target="mailto:foi@scotland.police.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pa.police.uk/spa-media/gn0finw5/item-4-1-proportionate-response-to-crime-update.pdf" TargetMode="External"/><Relationship Id="rId22" Type="http://schemas.openxmlformats.org/officeDocument/2006/relationships/hyperlink" Target="https://www.spa.police.uk/what-we-do/governance-meetings/policing-performance-committee/11-june-2024/" TargetMode="External"/><Relationship Id="rId27" Type="http://schemas.openxmlformats.org/officeDocument/2006/relationships/hyperlink" Target="https://www.spa.police.uk/spa-media/gn0finw5/item-4-1-proportionate-response-to-crime-update.pdf" TargetMode="External"/><Relationship Id="rId30" Type="http://schemas.openxmlformats.org/officeDocument/2006/relationships/hyperlink" Target="https://www.spa.police.uk/what-we-do/governance-meetings/policing-performance-committee/19-march-2025/"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spa.police.uk/spa-media/ju5f0jvt/item-4-1-ne-evaluation.pdf" TargetMode="External"/><Relationship Id="rId17" Type="http://schemas.openxmlformats.org/officeDocument/2006/relationships/hyperlink" Target="https://www.spa.police.uk/what-we-do/governance-meetings/policing-performance-committee/19-march-2025/" TargetMode="External"/><Relationship Id="rId25" Type="http://schemas.openxmlformats.org/officeDocument/2006/relationships/hyperlink" Target="https://www.spa.police.uk/spa-media/ju5f0jvt/item-4-1-ne-evaluation.pdf" TargetMode="External"/><Relationship Id="rId33" Type="http://schemas.openxmlformats.org/officeDocument/2006/relationships/hyperlink" Target="mailto:enquiries@foi.scot" TargetMode="External"/><Relationship Id="rId38"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3101</Words>
  <Characters>17677</Characters>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2025-11-03T19:06:00Z</dcterms:created>
  <dcterms:modified xsi:type="dcterms:W3CDTF">2025-11-04T10:11:00Z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