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2BE30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5B2992">
              <w:t>2687</w:t>
            </w:r>
          </w:p>
          <w:p w14:paraId="34BDABA6" w14:textId="3CCAAA9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B2992">
              <w:t>22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05E10FAC" w14:textId="2A5F5C29" w:rsidR="00820502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9AB697B" w14:textId="77777777" w:rsidR="00820502" w:rsidRPr="00684A96" w:rsidRDefault="00820502" w:rsidP="00820502">
      <w:pPr>
        <w:pStyle w:val="Heading2"/>
      </w:pPr>
      <w:r w:rsidRPr="00684A96">
        <w:t>I am writing to request information on the costs incurred by your force via the</w:t>
      </w:r>
    </w:p>
    <w:p w14:paraId="2FFA4F67" w14:textId="77777777" w:rsidR="00820502" w:rsidRPr="00684A96" w:rsidRDefault="00820502" w:rsidP="00820502">
      <w:pPr>
        <w:pStyle w:val="Heading2"/>
      </w:pPr>
      <w:r w:rsidRPr="00684A96">
        <w:t>following activities. Please treat each activity as a separate request, meaning that,</w:t>
      </w:r>
    </w:p>
    <w:p w14:paraId="30C4F357" w14:textId="77777777" w:rsidR="00820502" w:rsidRPr="00684A96" w:rsidRDefault="00820502" w:rsidP="00820502">
      <w:pPr>
        <w:pStyle w:val="Heading2"/>
      </w:pPr>
      <w:r w:rsidRPr="00684A96">
        <w:t>where information for one is unavailable, please provide me with information on the</w:t>
      </w:r>
    </w:p>
    <w:p w14:paraId="0EB8310B" w14:textId="77777777" w:rsidR="00820502" w:rsidRDefault="00820502" w:rsidP="00820502">
      <w:pPr>
        <w:pStyle w:val="Heading2"/>
      </w:pPr>
      <w:r w:rsidRPr="00684A96">
        <w:t>others</w:t>
      </w:r>
    </w:p>
    <w:p w14:paraId="4B3E1DB4" w14:textId="77777777" w:rsidR="00820502" w:rsidRDefault="00820502" w:rsidP="00820502">
      <w:pPr>
        <w:pStyle w:val="Heading2"/>
      </w:pPr>
      <w:r>
        <w:t>Please only provide me with information dating between 1 July 2024 and 20 August 2025.</w:t>
      </w:r>
    </w:p>
    <w:p w14:paraId="290670C3" w14:textId="77777777" w:rsidR="00820502" w:rsidRDefault="00820502" w:rsidP="00820502">
      <w:pPr>
        <w:pStyle w:val="Heading2"/>
      </w:pPr>
      <w:r>
        <w:t>1. The prosecution of members of Palestine Action under counter-terror laws; </w:t>
      </w:r>
    </w:p>
    <w:p w14:paraId="7720B1AB" w14:textId="77777777" w:rsidR="00820502" w:rsidRDefault="00820502" w:rsidP="00820502">
      <w:pPr>
        <w:pStyle w:val="Heading2"/>
      </w:pPr>
      <w:r>
        <w:t>2. The prosecution of members of Palestine Action under laws which do not</w:t>
      </w:r>
    </w:p>
    <w:p w14:paraId="3C4CDC3E" w14:textId="77777777" w:rsidR="00820502" w:rsidRDefault="00820502" w:rsidP="00820502">
      <w:pPr>
        <w:pStyle w:val="Heading2"/>
      </w:pPr>
      <w:r>
        <w:t>constitute counter-terror laws; </w:t>
      </w:r>
    </w:p>
    <w:p w14:paraId="6BA9F862" w14:textId="77777777" w:rsidR="00820502" w:rsidRDefault="00820502" w:rsidP="00820502">
      <w:pPr>
        <w:pStyle w:val="Heading2"/>
      </w:pPr>
      <w:r>
        <w:t>3. Any counter-terror measures utilised to carry out arrests of Palestine Action</w:t>
      </w:r>
    </w:p>
    <w:p w14:paraId="72AABAD7" w14:textId="77777777" w:rsidR="00820502" w:rsidRDefault="00820502" w:rsidP="00820502">
      <w:pPr>
        <w:pStyle w:val="Heading2"/>
      </w:pPr>
      <w:r>
        <w:t>members. </w:t>
      </w:r>
    </w:p>
    <w:p w14:paraId="1ACEB209" w14:textId="77777777" w:rsidR="00820502" w:rsidRDefault="00820502" w:rsidP="00820502">
      <w:pPr>
        <w:pStyle w:val="Heading2"/>
      </w:pPr>
      <w:r>
        <w:t>4. Any counter-terror measures utilised to carry out investigations into Palestine</w:t>
      </w:r>
    </w:p>
    <w:p w14:paraId="0690B45A" w14:textId="77777777" w:rsidR="00820502" w:rsidRDefault="00820502" w:rsidP="00820502">
      <w:pPr>
        <w:pStyle w:val="Heading2"/>
      </w:pPr>
      <w:r>
        <w:t>Action members; </w:t>
      </w:r>
    </w:p>
    <w:p w14:paraId="78639332" w14:textId="77777777" w:rsidR="00820502" w:rsidRDefault="00820502" w:rsidP="00820502">
      <w:pPr>
        <w:pStyle w:val="Heading2"/>
      </w:pPr>
      <w:r>
        <w:t>5. Any counter-terror measures utilised to carry out assessments of Palestine</w:t>
      </w:r>
    </w:p>
    <w:p w14:paraId="1F12CF57" w14:textId="77777777" w:rsidR="00820502" w:rsidRDefault="00820502" w:rsidP="00820502">
      <w:pPr>
        <w:pStyle w:val="Heading2"/>
      </w:pPr>
      <w:r>
        <w:t>Action as a group, namely, whether it is a terrorist organisation; </w:t>
      </w:r>
    </w:p>
    <w:p w14:paraId="2FA8FEEB" w14:textId="77777777" w:rsidR="00820502" w:rsidRDefault="00820502" w:rsidP="00820502">
      <w:pPr>
        <w:pStyle w:val="Heading2"/>
      </w:pPr>
      <w:r>
        <w:t>6. Any counter-terror measures utilised to detain members of Palestine Action;</w:t>
      </w:r>
    </w:p>
    <w:p w14:paraId="01484DB3" w14:textId="77777777" w:rsidR="00820502" w:rsidRDefault="00820502" w:rsidP="00820502">
      <w:pPr>
        <w:pStyle w:val="Heading2"/>
        <w:rPr>
          <w:rFonts w:eastAsia="Times New Roman"/>
        </w:rPr>
      </w:pPr>
      <w:r>
        <w:rPr>
          <w:rFonts w:eastAsia="Times New Roman"/>
        </w:rPr>
        <w:t>If the above can be broken down into the operations targeting each of the following,</w:t>
      </w:r>
    </w:p>
    <w:p w14:paraId="4DD974B7" w14:textId="77777777" w:rsidR="00820502" w:rsidRDefault="00820502" w:rsidP="00820502">
      <w:pPr>
        <w:pStyle w:val="Heading2"/>
        <w:rPr>
          <w:rFonts w:eastAsia="Times New Roman"/>
        </w:rPr>
      </w:pPr>
      <w:r>
        <w:rPr>
          <w:rFonts w:eastAsia="Times New Roman"/>
        </w:rPr>
        <w:t>please do so. </w:t>
      </w:r>
    </w:p>
    <w:p w14:paraId="0BE34A70" w14:textId="77777777" w:rsidR="00820502" w:rsidRDefault="00820502" w:rsidP="0036503B">
      <w:pPr>
        <w:rPr>
          <w:b/>
        </w:rPr>
      </w:pPr>
    </w:p>
    <w:p w14:paraId="4ABF6B5A" w14:textId="77777777" w:rsidR="005B2992" w:rsidRDefault="005B2992" w:rsidP="005B2992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So, if an investigation was carried out into individuals included in (a), (b),</w:t>
      </w:r>
    </w:p>
    <w:p w14:paraId="2C863862" w14:textId="72AB7F11" w:rsidR="005B2992" w:rsidRDefault="005B2992" w:rsidP="005B2992">
      <w:pPr>
        <w:pStyle w:val="Heading2"/>
        <w:rPr>
          <w:rFonts w:eastAsia="Times New Roman"/>
        </w:rPr>
      </w:pPr>
      <w:r>
        <w:rPr>
          <w:rFonts w:eastAsia="Times New Roman"/>
        </w:rPr>
        <w:t>(c) and (i), please clarify that, where appropriate, for example. Please note costs unrelated to (a)-(m) below as 'Other' and provide a brief description of where the costs stemmed from, if possible.</w:t>
      </w:r>
      <w:r>
        <w:rPr>
          <w:rFonts w:eastAsia="Times New Roman"/>
        </w:rPr>
        <w:t xml:space="preserve"> </w:t>
      </w:r>
    </w:p>
    <w:p w14:paraId="7678FB31" w14:textId="4C92E989" w:rsidR="005B2992" w:rsidRDefault="005B2992" w:rsidP="005B2992">
      <w:r>
        <w:t xml:space="preserve">Police Scotland does not routinely record the costs or policing hours associated with any specific operation or investigation.  </w:t>
      </w:r>
    </w:p>
    <w:p w14:paraId="1A498488" w14:textId="5258A131" w:rsidR="005B2992" w:rsidRDefault="005B2992" w:rsidP="005B2992">
      <w:pPr>
        <w:rPr>
          <w:color w:val="000000"/>
        </w:rPr>
      </w:pPr>
      <w:r>
        <w:t xml:space="preserve">The nature of policing means that officers are deployed to wherever their services are most </w:t>
      </w:r>
      <w:r>
        <w:t>required,</w:t>
      </w:r>
      <w:r>
        <w:t xml:space="preserve">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34BDABBD" w14:textId="4AF2091A" w:rsidR="00BF6B81" w:rsidRDefault="005B2992" w:rsidP="005B2992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2E575D9F" w14:textId="1072231D" w:rsidR="00820502" w:rsidRDefault="00820502" w:rsidP="005B2992">
      <w:r>
        <w:t>As such, we are unable to quantify costings therefore 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42BA58EB" w14:textId="77777777" w:rsidR="00820502" w:rsidRPr="00820502" w:rsidRDefault="00820502" w:rsidP="005B2992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F41F8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1D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68D8A4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1D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B6DA9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1D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BFA480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1D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A888B9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1D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FFAA7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61D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2E642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67A70"/>
    <w:rsid w:val="0059321B"/>
    <w:rsid w:val="005B2992"/>
    <w:rsid w:val="005F10F6"/>
    <w:rsid w:val="0060183F"/>
    <w:rsid w:val="00645CFA"/>
    <w:rsid w:val="00657A5E"/>
    <w:rsid w:val="00684A96"/>
    <w:rsid w:val="006D5799"/>
    <w:rsid w:val="00743BB0"/>
    <w:rsid w:val="00750D83"/>
    <w:rsid w:val="00752ED6"/>
    <w:rsid w:val="00761D70"/>
    <w:rsid w:val="00785DBC"/>
    <w:rsid w:val="00793DD5"/>
    <w:rsid w:val="007D55F6"/>
    <w:rsid w:val="007F490F"/>
    <w:rsid w:val="007F6EF0"/>
    <w:rsid w:val="0080345C"/>
    <w:rsid w:val="008060E5"/>
    <w:rsid w:val="00820502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1E0F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514</Words>
  <Characters>2933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