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365A96">
              <w:t>0677</w:t>
            </w:r>
          </w:p>
          <w:p w:rsidR="00B17211" w:rsidRDefault="00456324" w:rsidP="008B20EF">
            <w:r w:rsidRPr="007F490F">
              <w:rPr>
                <w:rStyle w:val="Heading2Char"/>
              </w:rPr>
              <w:t>Respon</w:t>
            </w:r>
            <w:r w:rsidR="007D55F6">
              <w:rPr>
                <w:rStyle w:val="Heading2Char"/>
              </w:rPr>
              <w:t>ded to:</w:t>
            </w:r>
            <w:r w:rsidR="007F490F">
              <w:t xml:space="preserve">  </w:t>
            </w:r>
            <w:r w:rsidR="008B20EF">
              <w:t xml:space="preserve">28 </w:t>
            </w:r>
            <w:bookmarkStart w:id="0" w:name="_GoBack"/>
            <w:bookmarkEnd w:id="0"/>
            <w:r w:rsidR="00365A96">
              <w:t>March</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8B20EF"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20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20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20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20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20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20E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65A96"/>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8B20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2023-03-28T09:01:00Z</cp:lastPrinted>
  <dcterms:created xsi:type="dcterms:W3CDTF">2022-12-22T14:23:00Z</dcterms:created>
  <dcterms:modified xsi:type="dcterms:W3CDTF">2023-03-28T09:01:00Z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