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3AB2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0F90">
              <w:t>0189</w:t>
            </w:r>
          </w:p>
          <w:p w14:paraId="34BDABA6" w14:textId="703E54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10DD">
              <w:t>1</w:t>
            </w:r>
            <w:r w:rsidR="006D5799">
              <w:t xml:space="preserve"> </w:t>
            </w:r>
            <w:r w:rsidR="00780F90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5853FB" w14:textId="22E8C9F1" w:rsidR="00780F90" w:rsidRDefault="00780F90" w:rsidP="00780F90">
      <w:pPr>
        <w:pStyle w:val="Heading2"/>
      </w:pPr>
      <w:r w:rsidRPr="00780F90">
        <w:t xml:space="preserve">The number of incidents concerning 18+ adults in GRANGEMOUTH area recorded/investigated by police in relation as being aggravated by LGBTIQ+/QUEER/TRANSGENDER PREJUDICE from 1st of January 2024 to 31st of December 2024? </w:t>
      </w:r>
    </w:p>
    <w:p w14:paraId="34BDABAB" w14:textId="7484FB9E" w:rsidR="00255F1E" w:rsidRDefault="00780F90" w:rsidP="00793DD5">
      <w:pPr>
        <w:tabs>
          <w:tab w:val="left" w:pos="5400"/>
        </w:tabs>
      </w:pPr>
      <w:r>
        <w:t xml:space="preserve">The table below details recorded Hate Crimes with transgender aggravator for the Grangemouth Multi Member Ward for </w:t>
      </w:r>
      <w:r w:rsidR="000D2DC4">
        <w:t xml:space="preserve">the period 1 January </w:t>
      </w:r>
      <w:r>
        <w:t>2024</w:t>
      </w:r>
      <w:r w:rsidR="000D2DC4">
        <w:t xml:space="preserve"> to 31 December 2024.</w:t>
      </w:r>
    </w:p>
    <w:tbl>
      <w:tblPr>
        <w:tblStyle w:val="TableGrid"/>
        <w:tblW w:w="9917" w:type="dxa"/>
        <w:tblLook w:val="04A0" w:firstRow="1" w:lastRow="0" w:firstColumn="1" w:lastColumn="0" w:noHBand="0" w:noVBand="1"/>
        <w:tblCaption w:val="Recorded Hate Crimes with transgender aggravator for the Grangemouth Multi Member Ward for the period 1 January 2024 to 31 December 2024"/>
        <w:tblDescription w:val="Recorded Hate Crimes with transgender aggravator for the Grangemouth Multi Member Ward for the period 1 January 2024 to 31 December 2024"/>
      </w:tblPr>
      <w:tblGrid>
        <w:gridCol w:w="2547"/>
        <w:gridCol w:w="3685"/>
        <w:gridCol w:w="3685"/>
      </w:tblGrid>
      <w:tr w:rsidR="00780F90" w:rsidRPr="00557306" w14:paraId="34BDABB1" w14:textId="09E8E58E" w:rsidTr="00780F90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34BDABAC" w14:textId="60E93064" w:rsidR="00780F90" w:rsidRPr="00557306" w:rsidRDefault="00780F90" w:rsidP="00627C93">
            <w:pPr>
              <w:pStyle w:val="Heading2"/>
              <w:spacing w:line="240" w:lineRule="auto"/>
            </w:pPr>
            <w:r>
              <w:t>Multi Member Ward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4BDABAD" w14:textId="7E3A59DB" w:rsidR="00780F90" w:rsidRPr="00557306" w:rsidRDefault="00780F90" w:rsidP="00627C93">
            <w:pPr>
              <w:pStyle w:val="Heading2"/>
              <w:spacing w:line="240" w:lineRule="auto"/>
            </w:pPr>
            <w:r>
              <w:t>1 January 2024 to 31 March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6BB28EA" w14:textId="1F961AED" w:rsidR="00780F90" w:rsidRDefault="00780F90" w:rsidP="00627C93">
            <w:pPr>
              <w:pStyle w:val="Heading2"/>
              <w:spacing w:line="240" w:lineRule="auto"/>
            </w:pPr>
            <w:r>
              <w:t>1 April 2024 to 31 December</w:t>
            </w:r>
          </w:p>
        </w:tc>
      </w:tr>
      <w:tr w:rsidR="00780F90" w14:paraId="34BDABB7" w14:textId="151D78EB" w:rsidTr="00780F90">
        <w:tc>
          <w:tcPr>
            <w:tcW w:w="2547" w:type="dxa"/>
          </w:tcPr>
          <w:p w14:paraId="34BDABB2" w14:textId="1C296E1F" w:rsidR="00780F90" w:rsidRDefault="00780F90" w:rsidP="00627C93">
            <w:pPr>
              <w:tabs>
                <w:tab w:val="left" w:pos="5400"/>
              </w:tabs>
              <w:spacing w:line="240" w:lineRule="auto"/>
              <w:jc w:val="center"/>
            </w:pPr>
            <w:r>
              <w:t>Grangemouth</w:t>
            </w:r>
          </w:p>
        </w:tc>
        <w:tc>
          <w:tcPr>
            <w:tcW w:w="3685" w:type="dxa"/>
          </w:tcPr>
          <w:p w14:paraId="34BDABB3" w14:textId="491DF081" w:rsidR="00780F90" w:rsidRDefault="00780F90" w:rsidP="00627C93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26B49608" w14:textId="7743C71B" w:rsidR="00780F90" w:rsidRDefault="000D2DC4" w:rsidP="00627C93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</w:tbl>
    <w:p w14:paraId="34BDABBD" w14:textId="0CDDFCEC" w:rsidR="00BF6B81" w:rsidRPr="00B11A55" w:rsidRDefault="00780F90" w:rsidP="00780F90">
      <w:pPr>
        <w:tabs>
          <w:tab w:val="left" w:pos="5400"/>
        </w:tabs>
      </w:pPr>
      <w:r w:rsidRPr="00780F90">
        <w:t>All statistics are provisional and should be treated as management information.</w:t>
      </w:r>
      <w:r w:rsidR="00627C93">
        <w:br/>
        <w:t>Data was</w:t>
      </w:r>
      <w:r w:rsidRPr="00780F90">
        <w:t xml:space="preserve"> extracted from Police Scotland systems and are correct as of 24</w:t>
      </w:r>
      <w:r w:rsidR="00627C93">
        <w:t>/02/2025.</w:t>
      </w:r>
      <w:r w:rsidR="00627C93">
        <w:br/>
        <w:t>Da</w:t>
      </w:r>
      <w:r w:rsidRPr="00780F90">
        <w:t>ta prior to 1 April 2024 has been extracted from the Interim Vulnerable Persons Database (iVPD) using the ‘incident created’ date where a Transgender aggravator is present within Grangemouth Multi Member Ward.</w:t>
      </w:r>
      <w:r w:rsidRPr="00780F90">
        <w:tab/>
      </w:r>
      <w:r w:rsidR="00627C93">
        <w:br/>
        <w:t xml:space="preserve">Data </w:t>
      </w:r>
      <w:r w:rsidRPr="00780F90">
        <w:t>from 1 April 2024 has been extracted from the National Crime Unifi database using the ‘date raised’</w:t>
      </w:r>
      <w:r w:rsidR="00627C93">
        <w:t xml:space="preserve"> and </w:t>
      </w:r>
      <w:r w:rsidRPr="00780F90">
        <w:t>based on crimes/offences which include a Transgender hate aggravator within Grangemouth Multi Member Ward.</w:t>
      </w:r>
      <w:r w:rsidR="00627C93">
        <w:br/>
      </w:r>
      <w:r w:rsidR="000D2DC4" w:rsidRPr="000D2DC4">
        <w:t>Please note, due to the different sources of data being used, and the different methodology/</w:t>
      </w:r>
      <w:r w:rsidR="00627C93">
        <w:t xml:space="preserve"> </w:t>
      </w:r>
      <w:r w:rsidR="000D2DC4" w:rsidRPr="000D2DC4">
        <w:t>counting rules, comparison of recorded hates crimes from the 1 April 2024 with recorded hate crimes prior to the 1 April 2024 would not be advised.  Any comparison of the two datasets should be carried out with caution.</w:t>
      </w:r>
      <w:r w:rsidR="000D2DC4" w:rsidRPr="000D2DC4">
        <w:tab/>
      </w:r>
      <w:r w:rsidR="000D2DC4" w:rsidRPr="000D2DC4">
        <w:tab/>
      </w:r>
      <w:r w:rsidR="000D2DC4" w:rsidRPr="000D2DC4">
        <w:tab/>
      </w:r>
      <w:r w:rsidR="000D2DC4" w:rsidRPr="000D2DC4">
        <w:tab/>
      </w:r>
      <w:r w:rsidRPr="00780F90">
        <w:tab/>
      </w:r>
      <w:r w:rsidRPr="00780F90">
        <w:tab/>
      </w:r>
      <w:r w:rsidRPr="00780F90">
        <w:tab/>
      </w:r>
      <w:r w:rsidRPr="00780F90">
        <w:tab/>
      </w:r>
      <w:r w:rsidRPr="00780F90">
        <w:tab/>
      </w:r>
      <w:r w:rsidRPr="00780F90">
        <w:tab/>
      </w:r>
      <w:r w:rsidRPr="00780F90"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42DE9"/>
    <w:multiLevelType w:val="hybridMultilevel"/>
    <w:tmpl w:val="01406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5216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2DC4"/>
    <w:rsid w:val="000E2F19"/>
    <w:rsid w:val="000E6526"/>
    <w:rsid w:val="00141533"/>
    <w:rsid w:val="00150A15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7C93"/>
    <w:rsid w:val="00645CFA"/>
    <w:rsid w:val="00685219"/>
    <w:rsid w:val="006D5799"/>
    <w:rsid w:val="00724070"/>
    <w:rsid w:val="007440EA"/>
    <w:rsid w:val="00750D83"/>
    <w:rsid w:val="00780F90"/>
    <w:rsid w:val="00785DBC"/>
    <w:rsid w:val="00793DD5"/>
    <w:rsid w:val="007D55F6"/>
    <w:rsid w:val="007F490F"/>
    <w:rsid w:val="008108FC"/>
    <w:rsid w:val="0086779C"/>
    <w:rsid w:val="00874BFD"/>
    <w:rsid w:val="008964EF"/>
    <w:rsid w:val="00915E01"/>
    <w:rsid w:val="009631A4"/>
    <w:rsid w:val="00977296"/>
    <w:rsid w:val="00984F04"/>
    <w:rsid w:val="00A25E93"/>
    <w:rsid w:val="00A320FF"/>
    <w:rsid w:val="00A410DD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4C87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6051A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2025-04-01T12:39:00Z</dcterms:created>
  <dcterms:modified xsi:type="dcterms:W3CDTF">2025-04-01T15:41:00Z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