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CD6E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D75E2B">
              <w:t>0855</w:t>
            </w:r>
          </w:p>
          <w:p w14:paraId="34BDABA6" w14:textId="45AE89E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5E2B">
              <w:t>12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374A03" w14:textId="77777777" w:rsidR="00D75E2B" w:rsidRPr="00D75E2B" w:rsidRDefault="00D75E2B" w:rsidP="00D75E2B">
      <w:pPr>
        <w:pStyle w:val="Heading2"/>
      </w:pPr>
      <w:r w:rsidRPr="00D75E2B">
        <w:t>How many reports of stalking were received by your unit between March 2024-2025, as classified under Section 2A and 4A of the Protection from Harassment Act 1997</w:t>
      </w:r>
    </w:p>
    <w:p w14:paraId="6A1F3DB0" w14:textId="77777777" w:rsidR="00D75E2B" w:rsidRPr="00D75E2B" w:rsidRDefault="00D75E2B" w:rsidP="00D75E2B">
      <w:pPr>
        <w:pStyle w:val="Heading2"/>
      </w:pPr>
      <w:r w:rsidRPr="00D75E2B">
        <w:t>How many of these reports have resulted in an SPO being filed</w:t>
      </w:r>
    </w:p>
    <w:p w14:paraId="00B33862" w14:textId="30A9EB2E" w:rsidR="00D75E2B" w:rsidRDefault="00D75E2B" w:rsidP="00D75E2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The l</w:t>
      </w:r>
      <w:r w:rsidRPr="00D75E2B">
        <w:t>egislation referred to does not extend to Scotland.  Similarly, Stalking Protection Orders are a feature of the relevant legislation in England and there is currently no comparable Scottish legislation.​ </w:t>
      </w:r>
      <w:r>
        <w:rPr>
          <w:rFonts w:eastAsiaTheme="majorEastAsia" w:cstheme="majorBidi"/>
          <w:bCs/>
          <w:color w:val="000000" w:themeColor="text1"/>
          <w:szCs w:val="26"/>
        </w:rPr>
        <w:t>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5CD4D71C" w:rsidR="00BF6B81" w:rsidRPr="00B11A55" w:rsidRDefault="00D75E2B" w:rsidP="00793DD5">
      <w:pPr>
        <w:tabs>
          <w:tab w:val="left" w:pos="5400"/>
        </w:tabs>
      </w:pPr>
      <w:r w:rsidRPr="00D75E2B">
        <w:t>To be of assistance - data can be found online for rec/det stalking - </w:t>
      </w:r>
      <w:hyperlink r:id="rId11" w:tgtFrame="_blank" w:history="1">
        <w:r w:rsidRPr="00D75E2B">
          <w:rPr>
            <w:rStyle w:val="Hyperlink"/>
          </w:rPr>
          <w:t>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B0770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28F3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3B218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9A1CF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16ED97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90E0D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64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5A2B"/>
    <w:multiLevelType w:val="multilevel"/>
    <w:tmpl w:val="F042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631955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64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78CC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D667C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5E2B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75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