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244CB4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E156E">
              <w:t>1058</w:t>
            </w:r>
          </w:p>
          <w:p w14:paraId="34BDABA6" w14:textId="347B700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5C6A">
              <w:t>22</w:t>
            </w:r>
            <w:r w:rsidR="006D5799">
              <w:t xml:space="preserve"> </w:t>
            </w:r>
            <w:r w:rsidR="00CE156E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Pr="000534D4" w:rsidRDefault="00793DD5" w:rsidP="0036503B">
      <w:r w:rsidRPr="000534D4">
        <w:t xml:space="preserve">Your recent request for information is replicated below, together with </w:t>
      </w:r>
      <w:r w:rsidR="004341F0" w:rsidRPr="000534D4">
        <w:t>our</w:t>
      </w:r>
      <w:r w:rsidRPr="000534D4">
        <w:t xml:space="preserve"> response.</w:t>
      </w:r>
    </w:p>
    <w:p w14:paraId="3B3080F6" w14:textId="3507854E" w:rsidR="002106EC" w:rsidRDefault="002106EC" w:rsidP="002106EC">
      <w:pPr>
        <w:tabs>
          <w:tab w:val="left" w:pos="5400"/>
        </w:tabs>
      </w:pPr>
      <w:r>
        <w:rPr>
          <w:rFonts w:eastAsiaTheme="majorEastAsia" w:cstheme="majorBidi"/>
          <w:color w:val="000000" w:themeColor="text1"/>
          <w:szCs w:val="26"/>
        </w:rPr>
        <w:t>Please</w:t>
      </w:r>
      <w:r w:rsidR="00A41E41" w:rsidRPr="00A41E41">
        <w:rPr>
          <w:rFonts w:eastAsiaTheme="majorEastAsia" w:cstheme="majorBidi"/>
          <w:color w:val="000000" w:themeColor="text1"/>
          <w:szCs w:val="26"/>
        </w:rPr>
        <w:t xml:space="preserve"> note that </w:t>
      </w:r>
      <w:r>
        <w:rPr>
          <w:rFonts w:eastAsiaTheme="majorEastAsia" w:cstheme="majorBidi"/>
          <w:color w:val="000000" w:themeColor="text1"/>
          <w:szCs w:val="26"/>
        </w:rPr>
        <w:t>c</w:t>
      </w:r>
      <w:r>
        <w:t xml:space="preserve">rimes in Scotland are recorded in accordance with the </w:t>
      </w:r>
      <w:hyperlink r:id="rId12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 and not the Home Office equivalents.</w:t>
      </w:r>
    </w:p>
    <w:p w14:paraId="76720899" w14:textId="15596062" w:rsidR="00A41E41" w:rsidRPr="00A41E41" w:rsidRDefault="002106EC" w:rsidP="00CE156E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We have therefore interpreted homicide to include both </w:t>
      </w:r>
      <w:r w:rsidR="00A41E41" w:rsidRPr="00A41E41">
        <w:rPr>
          <w:rFonts w:eastAsiaTheme="majorEastAsia" w:cstheme="majorBidi"/>
          <w:color w:val="000000" w:themeColor="text1"/>
          <w:szCs w:val="26"/>
        </w:rPr>
        <w:t>Murder and Culpable Homicide</w:t>
      </w:r>
      <w:r>
        <w:rPr>
          <w:rFonts w:eastAsiaTheme="majorEastAsia" w:cstheme="majorBidi"/>
          <w:color w:val="000000" w:themeColor="text1"/>
          <w:szCs w:val="26"/>
        </w:rPr>
        <w:t>, unless otherwise stated.</w:t>
      </w:r>
    </w:p>
    <w:p w14:paraId="2E913A94" w14:textId="77777777" w:rsidR="000534D4" w:rsidRDefault="00CE156E" w:rsidP="00AA23D8">
      <w:pPr>
        <w:pStyle w:val="Heading2"/>
        <w:numPr>
          <w:ilvl w:val="0"/>
          <w:numId w:val="32"/>
        </w:numPr>
      </w:pPr>
      <w:r w:rsidRPr="00A41E41">
        <w:t>How many homicides were recorded by your force in 2013</w:t>
      </w:r>
    </w:p>
    <w:p w14:paraId="38709C69" w14:textId="6C87BE02" w:rsidR="00A90B21" w:rsidRPr="000534D4" w:rsidRDefault="00874817" w:rsidP="000534D4">
      <w:pPr>
        <w:pStyle w:val="Heading2"/>
        <w:ind w:firstLine="360"/>
        <w:rPr>
          <w:b w:val="0"/>
          <w:bCs/>
        </w:rPr>
      </w:pPr>
      <w:r w:rsidRPr="000534D4">
        <w:rPr>
          <w:b w:val="0"/>
          <w:bCs/>
        </w:rPr>
        <w:t>61</w:t>
      </w:r>
    </w:p>
    <w:p w14:paraId="365BB105" w14:textId="77777777" w:rsidR="000534D4" w:rsidRDefault="000534D4" w:rsidP="000534D4">
      <w:pPr>
        <w:pStyle w:val="Heading2"/>
        <w:ind w:left="360"/>
      </w:pPr>
    </w:p>
    <w:p w14:paraId="70DE720B" w14:textId="14811051" w:rsidR="00CE156E" w:rsidRPr="00A41E41" w:rsidRDefault="00CE156E" w:rsidP="00647EF4">
      <w:pPr>
        <w:pStyle w:val="Heading2"/>
        <w:numPr>
          <w:ilvl w:val="0"/>
          <w:numId w:val="32"/>
        </w:numPr>
      </w:pPr>
      <w:r w:rsidRPr="00A41E41">
        <w:t>Of the homicides recorded by your force in 2013, how many of the victims were categorised as</w:t>
      </w:r>
    </w:p>
    <w:p w14:paraId="11A63A56" w14:textId="77777777" w:rsidR="000534D4" w:rsidRDefault="00CE156E" w:rsidP="000534D4">
      <w:pPr>
        <w:spacing w:line="276" w:lineRule="auto"/>
        <w:ind w:left="360"/>
        <w:rPr>
          <w:rStyle w:val="Heading2Char"/>
          <w:b w:val="0"/>
          <w:bCs/>
        </w:rPr>
      </w:pPr>
      <w:r w:rsidRPr="000534D4">
        <w:rPr>
          <w:rStyle w:val="Heading2Char"/>
          <w:b w:val="0"/>
          <w:bCs/>
        </w:rPr>
        <w:t>Male</w:t>
      </w:r>
      <w:r w:rsidR="000534D4">
        <w:rPr>
          <w:rStyle w:val="Heading2Char"/>
          <w:b w:val="0"/>
          <w:bCs/>
        </w:rPr>
        <w:t xml:space="preserve"> - 47 </w:t>
      </w:r>
    </w:p>
    <w:p w14:paraId="4D2E873F" w14:textId="77777777" w:rsidR="000534D4" w:rsidRDefault="00CE156E" w:rsidP="000534D4">
      <w:pPr>
        <w:spacing w:line="276" w:lineRule="auto"/>
        <w:ind w:left="360"/>
        <w:rPr>
          <w:b/>
        </w:rPr>
      </w:pPr>
      <w:r w:rsidRPr="000534D4">
        <w:rPr>
          <w:rStyle w:val="Heading2Char"/>
          <w:b w:val="0"/>
          <w:bCs/>
        </w:rPr>
        <w:t>Female</w:t>
      </w:r>
      <w:r w:rsidR="000534D4">
        <w:rPr>
          <w:rStyle w:val="Heading2Char"/>
          <w:b w:val="0"/>
          <w:bCs/>
        </w:rPr>
        <w:t xml:space="preserve"> - 14 </w:t>
      </w:r>
    </w:p>
    <w:p w14:paraId="70F50F42" w14:textId="20D35F54" w:rsidR="00CE156E" w:rsidRPr="000534D4" w:rsidRDefault="00CE156E" w:rsidP="000534D4">
      <w:pPr>
        <w:spacing w:line="276" w:lineRule="auto"/>
        <w:ind w:left="360"/>
        <w:rPr>
          <w:b/>
        </w:rPr>
      </w:pPr>
      <w:r w:rsidRPr="000534D4">
        <w:rPr>
          <w:rStyle w:val="Heading2Char"/>
          <w:b w:val="0"/>
          <w:bCs/>
        </w:rPr>
        <w:t>Unknown/</w:t>
      </w:r>
      <w:r w:rsidR="002106EC">
        <w:rPr>
          <w:rStyle w:val="Heading2Char"/>
          <w:b w:val="0"/>
          <w:bCs/>
        </w:rPr>
        <w:t xml:space="preserve"> </w:t>
      </w:r>
      <w:r w:rsidRPr="000534D4">
        <w:rPr>
          <w:rStyle w:val="Heading2Char"/>
          <w:b w:val="0"/>
          <w:bCs/>
        </w:rPr>
        <w:t>unrecorded</w:t>
      </w:r>
      <w:r w:rsidR="000534D4">
        <w:rPr>
          <w:rStyle w:val="Heading2Char"/>
          <w:b w:val="0"/>
          <w:bCs/>
        </w:rPr>
        <w:t xml:space="preserve"> - 0</w:t>
      </w:r>
    </w:p>
    <w:p w14:paraId="0F714FA2" w14:textId="77777777" w:rsidR="000534D4" w:rsidRPr="00CE156E" w:rsidRDefault="000534D4" w:rsidP="00CE156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97A6FC4" w14:textId="784AAADA" w:rsidR="000534D4" w:rsidRDefault="00CE156E" w:rsidP="000534D4">
      <w:pPr>
        <w:pStyle w:val="Heading2"/>
        <w:numPr>
          <w:ilvl w:val="0"/>
          <w:numId w:val="32"/>
        </w:numPr>
      </w:pPr>
      <w:r w:rsidRPr="00647EF4">
        <w:t>Of the homicides recorded by your force in 2013, how many of the victims were aged</w:t>
      </w:r>
    </w:p>
    <w:p w14:paraId="403BF090" w14:textId="5E7DFA7C" w:rsidR="000534D4" w:rsidRDefault="000534D4" w:rsidP="000534D4">
      <w:pPr>
        <w:spacing w:line="276" w:lineRule="auto"/>
        <w:ind w:left="360"/>
      </w:pPr>
      <w:r>
        <w:t>0-12 - 1</w:t>
      </w:r>
    </w:p>
    <w:p w14:paraId="5688A232" w14:textId="43C1A987" w:rsidR="000534D4" w:rsidRDefault="000534D4" w:rsidP="000534D4">
      <w:pPr>
        <w:spacing w:line="276" w:lineRule="auto"/>
        <w:ind w:left="360"/>
      </w:pPr>
      <w:r>
        <w:t>13-19 - 1</w:t>
      </w:r>
    </w:p>
    <w:p w14:paraId="52C348DB" w14:textId="77777777" w:rsidR="000534D4" w:rsidRDefault="000534D4" w:rsidP="000534D4">
      <w:pPr>
        <w:spacing w:line="276" w:lineRule="auto"/>
        <w:ind w:left="360"/>
      </w:pPr>
      <w:r>
        <w:t>20-24 - 3</w:t>
      </w:r>
    </w:p>
    <w:p w14:paraId="28CEDA98" w14:textId="77777777" w:rsidR="000534D4" w:rsidRDefault="000534D4" w:rsidP="000534D4">
      <w:pPr>
        <w:spacing w:line="276" w:lineRule="auto"/>
        <w:ind w:left="360"/>
      </w:pPr>
      <w:r>
        <w:t>25-34 - 15</w:t>
      </w:r>
    </w:p>
    <w:p w14:paraId="22A4B550" w14:textId="77777777" w:rsidR="000534D4" w:rsidRDefault="000534D4" w:rsidP="000534D4">
      <w:pPr>
        <w:spacing w:line="276" w:lineRule="auto"/>
        <w:ind w:left="360"/>
      </w:pPr>
      <w:r>
        <w:t>35-44 - 15</w:t>
      </w:r>
    </w:p>
    <w:p w14:paraId="23CC8B77" w14:textId="77777777" w:rsidR="000534D4" w:rsidRDefault="000534D4" w:rsidP="000534D4">
      <w:pPr>
        <w:spacing w:line="276" w:lineRule="auto"/>
        <w:ind w:left="360"/>
      </w:pPr>
      <w:r>
        <w:t>45-54 - 18</w:t>
      </w:r>
    </w:p>
    <w:p w14:paraId="790F200E" w14:textId="77777777" w:rsidR="000534D4" w:rsidRDefault="000534D4" w:rsidP="000534D4">
      <w:pPr>
        <w:spacing w:line="276" w:lineRule="auto"/>
        <w:ind w:left="360"/>
      </w:pPr>
      <w:r>
        <w:t>55-64 - 5</w:t>
      </w:r>
    </w:p>
    <w:p w14:paraId="23233CDA" w14:textId="544DB265" w:rsidR="000534D4" w:rsidRDefault="000534D4" w:rsidP="000534D4">
      <w:pPr>
        <w:spacing w:line="276" w:lineRule="auto"/>
        <w:ind w:firstLine="360"/>
      </w:pPr>
      <w:r>
        <w:t>65 and over - 3</w:t>
      </w:r>
    </w:p>
    <w:p w14:paraId="4FF9BA8B" w14:textId="2595AD63" w:rsidR="00CE156E" w:rsidRPr="00A41E41" w:rsidRDefault="00CE156E" w:rsidP="00647EF4">
      <w:pPr>
        <w:pStyle w:val="Heading2"/>
        <w:numPr>
          <w:ilvl w:val="0"/>
          <w:numId w:val="32"/>
        </w:numPr>
      </w:pPr>
      <w:r w:rsidRPr="00A41E41">
        <w:lastRenderedPageBreak/>
        <w:t xml:space="preserve">Of the homicides recorded by your force in 2013, how many recorded the </w:t>
      </w:r>
      <w:r w:rsidR="00647EF4">
        <w:t xml:space="preserve">  </w:t>
      </w:r>
      <w:r w:rsidRPr="00A41E41">
        <w:t>method of killing as</w:t>
      </w:r>
    </w:p>
    <w:p w14:paraId="3A763F23" w14:textId="6215F4FC" w:rsidR="00CE156E" w:rsidRPr="000534D4" w:rsidRDefault="00A41E41" w:rsidP="000534D4">
      <w:pPr>
        <w:spacing w:line="276" w:lineRule="auto"/>
      </w:pPr>
      <w:r w:rsidRPr="000534D4">
        <w:t xml:space="preserve">     </w:t>
      </w:r>
      <w:r w:rsidR="00CE156E" w:rsidRPr="000534D4">
        <w:rPr>
          <w:rStyle w:val="Heading2Char"/>
          <w:b w:val="0"/>
        </w:rPr>
        <w:t>Knife or sharp implement</w:t>
      </w:r>
      <w:r w:rsidR="001C4EA7" w:rsidRPr="000534D4">
        <w:t xml:space="preserve"> - 23</w:t>
      </w:r>
    </w:p>
    <w:p w14:paraId="6560F6FB" w14:textId="6BD11CC5" w:rsidR="00CE156E" w:rsidRPr="000534D4" w:rsidRDefault="00A41E41" w:rsidP="000534D4">
      <w:pPr>
        <w:spacing w:line="276" w:lineRule="auto"/>
      </w:pPr>
      <w:r w:rsidRPr="000534D4">
        <w:t xml:space="preserve">     </w:t>
      </w:r>
      <w:r w:rsidR="00CE156E" w:rsidRPr="000534D4">
        <w:rPr>
          <w:rStyle w:val="Heading2Char"/>
          <w:b w:val="0"/>
        </w:rPr>
        <w:t>Shooting</w:t>
      </w:r>
      <w:r w:rsidR="001C4EA7" w:rsidRPr="000534D4">
        <w:t xml:space="preserve"> - 2</w:t>
      </w:r>
    </w:p>
    <w:p w14:paraId="53EFF025" w14:textId="448FB348" w:rsidR="00CE156E" w:rsidRPr="000534D4" w:rsidRDefault="00A41E41" w:rsidP="000534D4">
      <w:pPr>
        <w:spacing w:line="276" w:lineRule="auto"/>
      </w:pPr>
      <w:r w:rsidRPr="000534D4">
        <w:t xml:space="preserve">     </w:t>
      </w:r>
      <w:r w:rsidR="00CE156E" w:rsidRPr="000534D4">
        <w:rPr>
          <w:rStyle w:val="Heading2Char"/>
          <w:b w:val="0"/>
        </w:rPr>
        <w:t>Blunt implement</w:t>
      </w:r>
      <w:r w:rsidR="001C4EA7" w:rsidRPr="000534D4">
        <w:t xml:space="preserve"> - 7</w:t>
      </w:r>
    </w:p>
    <w:p w14:paraId="36DCAA09" w14:textId="24C9A7CA" w:rsidR="00CE156E" w:rsidRPr="000534D4" w:rsidRDefault="00A41E41" w:rsidP="000534D4">
      <w:pPr>
        <w:spacing w:line="276" w:lineRule="auto"/>
      </w:pPr>
      <w:r w:rsidRPr="000534D4">
        <w:t xml:space="preserve">     </w:t>
      </w:r>
      <w:r w:rsidR="00CE156E" w:rsidRPr="000534D4">
        <w:rPr>
          <w:rStyle w:val="Heading2Char"/>
          <w:b w:val="0"/>
        </w:rPr>
        <w:t>Physical assault, no weapon</w:t>
      </w:r>
      <w:r w:rsidR="001C4EA7" w:rsidRPr="000534D4">
        <w:t xml:space="preserve"> - 14</w:t>
      </w:r>
    </w:p>
    <w:p w14:paraId="4A73F901" w14:textId="3AAADF58" w:rsidR="00CE156E" w:rsidRPr="000534D4" w:rsidRDefault="00A41E41" w:rsidP="000534D4">
      <w:pPr>
        <w:spacing w:line="276" w:lineRule="auto"/>
      </w:pPr>
      <w:r w:rsidRPr="000534D4">
        <w:t xml:space="preserve">     </w:t>
      </w:r>
      <w:r w:rsidR="00CE156E" w:rsidRPr="000534D4">
        <w:rPr>
          <w:rStyle w:val="Heading2Char"/>
          <w:b w:val="0"/>
        </w:rPr>
        <w:t>Other method of killing</w:t>
      </w:r>
      <w:r w:rsidR="001C4EA7" w:rsidRPr="000534D4">
        <w:t xml:space="preserve"> - 15</w:t>
      </w:r>
    </w:p>
    <w:p w14:paraId="5E247E1E" w14:textId="1E09DB1A" w:rsidR="00CE156E" w:rsidRDefault="00A41E41" w:rsidP="000534D4">
      <w:pPr>
        <w:spacing w:line="276" w:lineRule="auto"/>
      </w:pPr>
      <w:r w:rsidRPr="000534D4">
        <w:rPr>
          <w:rStyle w:val="Heading2Char"/>
          <w:b w:val="0"/>
        </w:rPr>
        <w:t xml:space="preserve">     </w:t>
      </w:r>
      <w:r w:rsidR="00CE156E" w:rsidRPr="000534D4">
        <w:rPr>
          <w:rStyle w:val="Heading2Char"/>
          <w:b w:val="0"/>
        </w:rPr>
        <w:t>Not known/not recorded</w:t>
      </w:r>
      <w:r w:rsidR="001C4EA7" w:rsidRPr="000534D4">
        <w:t xml:space="preserve"> - 0</w:t>
      </w:r>
    </w:p>
    <w:p w14:paraId="082A0EF9" w14:textId="77777777" w:rsidR="000534D4" w:rsidRPr="000534D4" w:rsidRDefault="000534D4" w:rsidP="000534D4">
      <w:pPr>
        <w:spacing w:line="276" w:lineRule="auto"/>
      </w:pPr>
    </w:p>
    <w:p w14:paraId="63832FB0" w14:textId="111C365B" w:rsidR="00CE156E" w:rsidRPr="00647EF4" w:rsidRDefault="00CE156E" w:rsidP="00647EF4">
      <w:pPr>
        <w:pStyle w:val="Heading2"/>
        <w:numPr>
          <w:ilvl w:val="0"/>
          <w:numId w:val="32"/>
        </w:numPr>
      </w:pPr>
      <w:r w:rsidRPr="00647EF4">
        <w:t>Of the homicides recorded by your force in 2013, how many recorded an officer observed ethnicity of the victim as</w:t>
      </w:r>
    </w:p>
    <w:p w14:paraId="3AC96DBF" w14:textId="11AE5C7E" w:rsidR="00CE156E" w:rsidRPr="000534D4" w:rsidRDefault="00A41E41" w:rsidP="000534D4">
      <w:pPr>
        <w:spacing w:line="276" w:lineRule="auto"/>
      </w:pPr>
      <w:r w:rsidRPr="000534D4">
        <w:t xml:space="preserve">     </w:t>
      </w:r>
      <w:r w:rsidR="00CE156E" w:rsidRPr="000534D4">
        <w:rPr>
          <w:rStyle w:val="Heading2Char"/>
          <w:b w:val="0"/>
        </w:rPr>
        <w:t>Asian</w:t>
      </w:r>
      <w:r w:rsidR="001C4EA7" w:rsidRPr="000534D4">
        <w:t xml:space="preserve"> - 1</w:t>
      </w:r>
    </w:p>
    <w:p w14:paraId="5C84070F" w14:textId="540A2A11" w:rsidR="00CE156E" w:rsidRPr="000534D4" w:rsidRDefault="00A41E41" w:rsidP="000534D4">
      <w:pPr>
        <w:spacing w:line="276" w:lineRule="auto"/>
      </w:pPr>
      <w:r w:rsidRPr="000534D4">
        <w:rPr>
          <w:rStyle w:val="Heading2Char"/>
          <w:b w:val="0"/>
        </w:rPr>
        <w:t xml:space="preserve">   </w:t>
      </w:r>
      <w:r w:rsidR="00647EF4" w:rsidRPr="000534D4">
        <w:rPr>
          <w:rStyle w:val="Heading2Char"/>
          <w:b w:val="0"/>
        </w:rPr>
        <w:t xml:space="preserve"> </w:t>
      </w:r>
      <w:r w:rsidRPr="000534D4">
        <w:rPr>
          <w:rStyle w:val="Heading2Char"/>
          <w:b w:val="0"/>
        </w:rPr>
        <w:t xml:space="preserve"> </w:t>
      </w:r>
      <w:r w:rsidR="00CE156E" w:rsidRPr="000534D4">
        <w:rPr>
          <w:rStyle w:val="Heading2Char"/>
          <w:b w:val="0"/>
        </w:rPr>
        <w:t>Black</w:t>
      </w:r>
      <w:r w:rsidR="001C4EA7" w:rsidRPr="000534D4">
        <w:t xml:space="preserve"> - 1</w:t>
      </w:r>
    </w:p>
    <w:p w14:paraId="500FC003" w14:textId="39D2DE13" w:rsidR="00CE156E" w:rsidRPr="000534D4" w:rsidRDefault="00A41E41" w:rsidP="000534D4">
      <w:pPr>
        <w:spacing w:line="276" w:lineRule="auto"/>
      </w:pPr>
      <w:r w:rsidRPr="000534D4">
        <w:t xml:space="preserve">    </w:t>
      </w:r>
      <w:r w:rsidRPr="000534D4">
        <w:rPr>
          <w:rStyle w:val="Heading2Char"/>
          <w:b w:val="0"/>
        </w:rPr>
        <w:t xml:space="preserve"> </w:t>
      </w:r>
      <w:r w:rsidR="00CE156E" w:rsidRPr="000534D4">
        <w:rPr>
          <w:rStyle w:val="Heading2Char"/>
          <w:b w:val="0"/>
        </w:rPr>
        <w:t>White</w:t>
      </w:r>
      <w:r w:rsidR="001C4EA7" w:rsidRPr="000534D4">
        <w:t xml:space="preserve"> - 58</w:t>
      </w:r>
    </w:p>
    <w:p w14:paraId="07460CB5" w14:textId="5D8EF609" w:rsidR="00CE156E" w:rsidRPr="000534D4" w:rsidRDefault="00A41E41" w:rsidP="000534D4">
      <w:pPr>
        <w:spacing w:line="276" w:lineRule="auto"/>
      </w:pPr>
      <w:r w:rsidRPr="000534D4">
        <w:t xml:space="preserve">     </w:t>
      </w:r>
      <w:r w:rsidR="00CE156E" w:rsidRPr="000534D4">
        <w:rPr>
          <w:rStyle w:val="Heading2Char"/>
          <w:b w:val="0"/>
        </w:rPr>
        <w:t>Other</w:t>
      </w:r>
      <w:r w:rsidR="001C4EA7" w:rsidRPr="000534D4">
        <w:t xml:space="preserve"> - 1</w:t>
      </w:r>
    </w:p>
    <w:p w14:paraId="25623886" w14:textId="486D372D" w:rsidR="00CE156E" w:rsidRDefault="00A41E41" w:rsidP="000534D4">
      <w:pPr>
        <w:spacing w:line="276" w:lineRule="auto"/>
      </w:pPr>
      <w:r w:rsidRPr="000534D4">
        <w:t xml:space="preserve">     </w:t>
      </w:r>
      <w:r w:rsidR="00CE156E" w:rsidRPr="000534D4">
        <w:rPr>
          <w:rStyle w:val="Heading2Char"/>
          <w:b w:val="0"/>
        </w:rPr>
        <w:t>Not recorded/not known</w:t>
      </w:r>
      <w:r w:rsidR="00CE156E" w:rsidRPr="000534D4">
        <w:t> </w:t>
      </w:r>
      <w:r w:rsidR="001C4EA7" w:rsidRPr="000534D4">
        <w:t>- 0</w:t>
      </w:r>
    </w:p>
    <w:p w14:paraId="634FDEE9" w14:textId="77777777" w:rsidR="000534D4" w:rsidRPr="000534D4" w:rsidRDefault="000534D4" w:rsidP="000534D4"/>
    <w:p w14:paraId="7AEA7BA3" w14:textId="77989354" w:rsidR="00CE156E" w:rsidRPr="00A41E41" w:rsidRDefault="00CE156E" w:rsidP="00647EF4">
      <w:pPr>
        <w:pStyle w:val="Heading2"/>
        <w:numPr>
          <w:ilvl w:val="0"/>
          <w:numId w:val="32"/>
        </w:numPr>
      </w:pPr>
      <w:r w:rsidRPr="00A41E41">
        <w:t>Of the homicides recorded by your force in 2013, how many victims were flagged as</w:t>
      </w:r>
    </w:p>
    <w:p w14:paraId="109618E6" w14:textId="59E47CB7" w:rsidR="00CE156E" w:rsidRPr="000534D4" w:rsidRDefault="00A41E41" w:rsidP="000534D4">
      <w:pPr>
        <w:rPr>
          <w:b/>
        </w:rPr>
      </w:pPr>
      <w:r w:rsidRPr="000534D4">
        <w:rPr>
          <w:b/>
        </w:rPr>
        <w:t xml:space="preserve">     </w:t>
      </w:r>
      <w:r w:rsidR="00CE156E" w:rsidRPr="000534D4">
        <w:rPr>
          <w:rStyle w:val="Heading2Char"/>
          <w:b w:val="0"/>
        </w:rPr>
        <w:t>Domestic abuse</w:t>
      </w:r>
      <w:r w:rsidR="000534D4">
        <w:rPr>
          <w:rStyle w:val="Heading2Char"/>
          <w:b w:val="0"/>
        </w:rPr>
        <w:t xml:space="preserve"> - 7</w:t>
      </w:r>
    </w:p>
    <w:p w14:paraId="6945EC9E" w14:textId="549A0B94" w:rsidR="00CE156E" w:rsidRPr="000534D4" w:rsidRDefault="00A41E41" w:rsidP="000534D4">
      <w:pPr>
        <w:rPr>
          <w:b/>
        </w:rPr>
      </w:pPr>
      <w:r w:rsidRPr="000534D4">
        <w:rPr>
          <w:b/>
        </w:rPr>
        <w:t xml:space="preserve">     </w:t>
      </w:r>
      <w:r w:rsidR="00CE156E" w:rsidRPr="000534D4">
        <w:rPr>
          <w:rStyle w:val="Heading2Char"/>
          <w:b w:val="0"/>
        </w:rPr>
        <w:t>Not domestic abuse</w:t>
      </w:r>
      <w:r w:rsidR="000534D4">
        <w:rPr>
          <w:rStyle w:val="Heading2Char"/>
          <w:b w:val="0"/>
        </w:rPr>
        <w:t xml:space="preserve"> - 54</w:t>
      </w:r>
    </w:p>
    <w:p w14:paraId="30FFF81B" w14:textId="77777777" w:rsidR="000534D4" w:rsidRPr="00CE156E" w:rsidRDefault="000534D4" w:rsidP="00CE156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95549A8" w14:textId="3FE1C161" w:rsidR="000534D4" w:rsidRDefault="00CE156E" w:rsidP="000534D4">
      <w:pPr>
        <w:pStyle w:val="Heading2"/>
        <w:numPr>
          <w:ilvl w:val="0"/>
          <w:numId w:val="32"/>
        </w:numPr>
      </w:pPr>
      <w:r w:rsidRPr="00647EF4">
        <w:t>Of the homicides recorded by your force in 2013, how many</w:t>
      </w:r>
      <w:r w:rsidR="000534D4">
        <w:t>…</w:t>
      </w:r>
    </w:p>
    <w:p w14:paraId="43C30BA8" w14:textId="52C48625" w:rsidR="000534D4" w:rsidRPr="000534D4" w:rsidRDefault="00CE156E" w:rsidP="000534D4">
      <w:pPr>
        <w:pStyle w:val="Heading2"/>
        <w:numPr>
          <w:ilvl w:val="0"/>
          <w:numId w:val="37"/>
        </w:numPr>
        <w:rPr>
          <w:rStyle w:val="Heading2Char"/>
          <w:b/>
          <w:bCs/>
        </w:rPr>
      </w:pPr>
      <w:r w:rsidRPr="000534D4">
        <w:rPr>
          <w:rStyle w:val="Heading2Char"/>
          <w:b/>
          <w:bCs/>
        </w:rPr>
        <w:t>Resulted in a subsequent murder charge but not conviction</w:t>
      </w:r>
      <w:r w:rsidR="000534D4">
        <w:rPr>
          <w:rStyle w:val="Heading2Char"/>
          <w:b/>
          <w:bCs/>
        </w:rPr>
        <w:t>?</w:t>
      </w:r>
    </w:p>
    <w:p w14:paraId="47AD0FEA" w14:textId="32914FA7" w:rsidR="000534D4" w:rsidRPr="002106EC" w:rsidRDefault="001C4EA7" w:rsidP="002106EC">
      <w:pPr>
        <w:pStyle w:val="Heading2"/>
        <w:ind w:left="360" w:firstLine="360"/>
        <w:rPr>
          <w:b w:val="0"/>
        </w:rPr>
      </w:pPr>
      <w:r w:rsidRPr="000534D4">
        <w:rPr>
          <w:b w:val="0"/>
        </w:rPr>
        <w:t xml:space="preserve">7 </w:t>
      </w:r>
      <w:r w:rsidR="000534D4">
        <w:rPr>
          <w:b w:val="0"/>
        </w:rPr>
        <w:t xml:space="preserve">recorded </w:t>
      </w:r>
      <w:r w:rsidRPr="000534D4">
        <w:rPr>
          <w:b w:val="0"/>
        </w:rPr>
        <w:t>murder</w:t>
      </w:r>
      <w:r w:rsidR="000534D4">
        <w:rPr>
          <w:b w:val="0"/>
        </w:rPr>
        <w:t>s resulted in a</w:t>
      </w:r>
      <w:r w:rsidRPr="000534D4">
        <w:rPr>
          <w:b w:val="0"/>
        </w:rPr>
        <w:t xml:space="preserve"> charge</w:t>
      </w:r>
      <w:r w:rsidR="000534D4">
        <w:rPr>
          <w:b w:val="0"/>
        </w:rPr>
        <w:t xml:space="preserve"> but no conviction. </w:t>
      </w:r>
    </w:p>
    <w:p w14:paraId="28A7F22C" w14:textId="585B2676" w:rsidR="000534D4" w:rsidRPr="000534D4" w:rsidRDefault="00CE156E" w:rsidP="000534D4">
      <w:pPr>
        <w:pStyle w:val="Heading2"/>
        <w:numPr>
          <w:ilvl w:val="0"/>
          <w:numId w:val="37"/>
        </w:numPr>
        <w:rPr>
          <w:b w:val="0"/>
          <w:bCs/>
        </w:rPr>
      </w:pPr>
      <w:r w:rsidRPr="000534D4">
        <w:rPr>
          <w:rStyle w:val="Heading2Char"/>
          <w:b/>
          <w:bCs/>
        </w:rPr>
        <w:t>Resulted in a subsequent murder charge and conviction</w:t>
      </w:r>
      <w:r w:rsidR="000534D4">
        <w:rPr>
          <w:rStyle w:val="Heading2Char"/>
          <w:b/>
          <w:bCs/>
        </w:rPr>
        <w:t>?</w:t>
      </w:r>
    </w:p>
    <w:p w14:paraId="550896B5" w14:textId="0BA98234" w:rsidR="000534D4" w:rsidRPr="002106EC" w:rsidRDefault="001C4EA7" w:rsidP="002106EC">
      <w:pPr>
        <w:pStyle w:val="Heading2"/>
        <w:ind w:left="360" w:firstLine="360"/>
        <w:rPr>
          <w:b w:val="0"/>
        </w:rPr>
      </w:pPr>
      <w:r w:rsidRPr="000534D4">
        <w:rPr>
          <w:b w:val="0"/>
        </w:rPr>
        <w:t xml:space="preserve">48 </w:t>
      </w:r>
      <w:r w:rsidR="000534D4" w:rsidRPr="000534D4">
        <w:rPr>
          <w:b w:val="0"/>
        </w:rPr>
        <w:t>recorded murders resulted in a charge and conviction</w:t>
      </w:r>
      <w:r w:rsidR="000534D4">
        <w:rPr>
          <w:b w:val="0"/>
        </w:rPr>
        <w:t>.</w:t>
      </w:r>
    </w:p>
    <w:p w14:paraId="75FF8DFA" w14:textId="3BDF61B9" w:rsidR="000534D4" w:rsidRPr="000534D4" w:rsidRDefault="00CE156E" w:rsidP="000534D4">
      <w:pPr>
        <w:pStyle w:val="ListParagraph"/>
        <w:numPr>
          <w:ilvl w:val="0"/>
          <w:numId w:val="3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47EF4">
        <w:rPr>
          <w:rStyle w:val="Heading2Char"/>
        </w:rPr>
        <w:t>Did not result in any individual being subsequently charged with murder</w:t>
      </w:r>
      <w:r w:rsidR="000534D4">
        <w:rPr>
          <w:rStyle w:val="Heading2Char"/>
        </w:rPr>
        <w:t>?</w:t>
      </w:r>
    </w:p>
    <w:p w14:paraId="4E581C5E" w14:textId="2545316B" w:rsidR="000534D4" w:rsidRPr="000534D4" w:rsidRDefault="007C5945" w:rsidP="002106EC">
      <w:pPr>
        <w:tabs>
          <w:tab w:val="left" w:pos="5400"/>
        </w:tabs>
        <w:ind w:left="360" w:firstLine="360"/>
        <w:rPr>
          <w:rFonts w:eastAsiaTheme="majorEastAsia" w:cstheme="majorBidi"/>
          <w:bCs/>
          <w:color w:val="000000" w:themeColor="text1"/>
          <w:szCs w:val="26"/>
        </w:rPr>
      </w:pPr>
      <w:r w:rsidRPr="000534D4">
        <w:rPr>
          <w:rFonts w:eastAsiaTheme="majorEastAsia" w:cstheme="majorBidi"/>
          <w:bCs/>
          <w:color w:val="000000" w:themeColor="text1"/>
          <w:szCs w:val="26"/>
        </w:rPr>
        <w:t>6</w:t>
      </w:r>
      <w:r w:rsidR="000534D4">
        <w:rPr>
          <w:rFonts w:eastAsiaTheme="majorEastAsia" w:cstheme="majorBidi"/>
          <w:bCs/>
          <w:color w:val="000000" w:themeColor="text1"/>
          <w:szCs w:val="26"/>
        </w:rPr>
        <w:t xml:space="preserve"> recorded murders resulted in no charge.</w:t>
      </w:r>
    </w:p>
    <w:p w14:paraId="39C62FDE" w14:textId="154C7E2D" w:rsidR="000534D4" w:rsidRDefault="00A41E41" w:rsidP="000534D4">
      <w:p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>
        <w:lastRenderedPageBreak/>
        <w:t xml:space="preserve">In </w:t>
      </w:r>
      <w:r w:rsidR="002106EC">
        <w:t xml:space="preserve">this </w:t>
      </w:r>
      <w:r w:rsidR="000534D4">
        <w:t>q</w:t>
      </w:r>
      <w:r>
        <w:t xml:space="preserve">uestion </w:t>
      </w:r>
      <w:r w:rsidR="003335AE">
        <w:t>you ask specifically about murder and not homicide, and so the homicides which resulted in a charge of Culpable Homicide, namely 6, ha</w:t>
      </w:r>
      <w:r w:rsidR="002106EC">
        <w:t>ve</w:t>
      </w:r>
      <w:r w:rsidR="003335AE">
        <w:t xml:space="preserve"> not been included.</w:t>
      </w:r>
    </w:p>
    <w:p w14:paraId="50127219" w14:textId="77777777" w:rsidR="000534D4" w:rsidRDefault="003335AE" w:rsidP="000534D4">
      <w:pPr>
        <w:tabs>
          <w:tab w:val="left" w:pos="5400"/>
        </w:tabs>
        <w:ind w:left="360"/>
      </w:pPr>
      <w:r>
        <w:t xml:space="preserve">Furthermore, </w:t>
      </w:r>
      <w:r w:rsidR="00A41E41">
        <w:t xml:space="preserve">please note that 48 is the resolved figure and 7 is the unresolved figure. </w:t>
      </w:r>
    </w:p>
    <w:p w14:paraId="7A23F723" w14:textId="0F7B9178" w:rsidR="000534D4" w:rsidRDefault="00A41E41" w:rsidP="000534D4">
      <w:pPr>
        <w:tabs>
          <w:tab w:val="left" w:pos="5400"/>
        </w:tabs>
        <w:ind w:left="360"/>
      </w:pPr>
      <w:r w:rsidRPr="00A41E41">
        <w:t>Unresolved homicides are considered those where:</w:t>
      </w:r>
    </w:p>
    <w:p w14:paraId="5468905F" w14:textId="77777777" w:rsidR="000534D4" w:rsidRDefault="00A41E41" w:rsidP="000534D4">
      <w:pPr>
        <w:tabs>
          <w:tab w:val="left" w:pos="5400"/>
        </w:tabs>
        <w:ind w:left="360"/>
      </w:pPr>
      <w:r w:rsidRPr="00A41E41">
        <w:t xml:space="preserve">(a) No suspect has been identified </w:t>
      </w:r>
    </w:p>
    <w:p w14:paraId="1EF1EE23" w14:textId="77777777" w:rsidR="000534D4" w:rsidRDefault="00A41E41" w:rsidP="000534D4">
      <w:pPr>
        <w:tabs>
          <w:tab w:val="left" w:pos="5400"/>
        </w:tabs>
        <w:ind w:left="360"/>
      </w:pPr>
      <w:r w:rsidRPr="00A41E41">
        <w:t xml:space="preserve">(b) A suspect has been identified but not charged (no proceedings) </w:t>
      </w:r>
    </w:p>
    <w:p w14:paraId="3A964848" w14:textId="77777777" w:rsidR="000534D4" w:rsidRDefault="00A41E41" w:rsidP="000534D4">
      <w:pPr>
        <w:tabs>
          <w:tab w:val="left" w:pos="5400"/>
        </w:tabs>
        <w:ind w:left="360"/>
      </w:pPr>
      <w:r w:rsidRPr="00A41E41">
        <w:t xml:space="preserve">(c) A suspect has been identified and charged but not placed on petition (no proceedings) </w:t>
      </w:r>
    </w:p>
    <w:p w14:paraId="2BFD45A4" w14:textId="77777777" w:rsidR="000534D4" w:rsidRDefault="00A41E41" w:rsidP="000534D4">
      <w:pPr>
        <w:tabs>
          <w:tab w:val="left" w:pos="5400"/>
        </w:tabs>
        <w:ind w:left="360"/>
      </w:pPr>
      <w:r w:rsidRPr="00A41E41">
        <w:t xml:space="preserve">(d) A suspect has appeared on petition but no indictment served due to there being considered an insufficiency of evidence at that time (no proceedings) </w:t>
      </w:r>
    </w:p>
    <w:p w14:paraId="61F27DA4" w14:textId="77777777" w:rsidR="000534D4" w:rsidRDefault="00A41E41" w:rsidP="000534D4">
      <w:pPr>
        <w:tabs>
          <w:tab w:val="left" w:pos="5400"/>
        </w:tabs>
        <w:ind w:left="360"/>
      </w:pPr>
      <w:r w:rsidRPr="00A41E41">
        <w:t xml:space="preserve">(e) A suspect has been indicted and a trial concluded which has resulted in an acquittal (Not Guilty/Not Proven) </w:t>
      </w:r>
    </w:p>
    <w:p w14:paraId="2A648FAF" w14:textId="77777777" w:rsidR="000534D4" w:rsidRDefault="00A41E41" w:rsidP="000534D4">
      <w:pPr>
        <w:tabs>
          <w:tab w:val="left" w:pos="5400"/>
        </w:tabs>
        <w:ind w:left="360"/>
      </w:pPr>
      <w:r w:rsidRPr="00A41E41">
        <w:t xml:space="preserve">(f) A suspect has been convicted but acquitted on appeal and no fresh prosecution has been authorised by the Appeal Court (Not Guilty) </w:t>
      </w:r>
    </w:p>
    <w:p w14:paraId="3685EC06" w14:textId="77777777" w:rsidR="000534D4" w:rsidRDefault="00A41E41" w:rsidP="000534D4">
      <w:pPr>
        <w:tabs>
          <w:tab w:val="left" w:pos="5400"/>
        </w:tabs>
        <w:ind w:left="360"/>
      </w:pPr>
      <w:r w:rsidRPr="00A41E41">
        <w:t>(g) A suspect has committed suicide prior to trial and no other person is being sought in connection with the case.</w:t>
      </w:r>
    </w:p>
    <w:p w14:paraId="2E5E1DC6" w14:textId="77777777" w:rsidR="000534D4" w:rsidRDefault="00A41E41" w:rsidP="000534D4">
      <w:pPr>
        <w:tabs>
          <w:tab w:val="left" w:pos="5400"/>
        </w:tabs>
        <w:ind w:left="360"/>
      </w:pPr>
      <w:r w:rsidRPr="00A41E41">
        <w:t>(h) A suspect has been charged then reported and is awaiting trial.</w:t>
      </w:r>
    </w:p>
    <w:p w14:paraId="6355FC2B" w14:textId="3D2ACF43" w:rsidR="00A41E41" w:rsidRPr="00A41E41" w:rsidRDefault="00A41E41" w:rsidP="000534D4">
      <w:pPr>
        <w:tabs>
          <w:tab w:val="left" w:pos="5400"/>
        </w:tabs>
        <w:ind w:left="360"/>
      </w:pPr>
      <w:r w:rsidRPr="00A41E41">
        <w:t>Police Scotland categorise and record these homicides as unresolved.</w:t>
      </w:r>
    </w:p>
    <w:p w14:paraId="2F0DF979" w14:textId="77777777" w:rsidR="00A41E41" w:rsidRPr="00B11A55" w:rsidRDefault="00A41E4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8A04E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4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2512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4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924D1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4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B01F6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4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4C47FF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4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61E5A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42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7B1"/>
    <w:multiLevelType w:val="multilevel"/>
    <w:tmpl w:val="2C82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94258"/>
    <w:multiLevelType w:val="multilevel"/>
    <w:tmpl w:val="E856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8438A"/>
    <w:multiLevelType w:val="hybridMultilevel"/>
    <w:tmpl w:val="34AC3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E4D73"/>
    <w:multiLevelType w:val="hybridMultilevel"/>
    <w:tmpl w:val="5816A272"/>
    <w:lvl w:ilvl="0" w:tplc="0B6EC5E4">
      <w:start w:val="65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2A709C8"/>
    <w:multiLevelType w:val="multilevel"/>
    <w:tmpl w:val="E6CA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A1E4F"/>
    <w:multiLevelType w:val="multilevel"/>
    <w:tmpl w:val="E6B43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61FAC"/>
    <w:multiLevelType w:val="multilevel"/>
    <w:tmpl w:val="76F0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F72F0C"/>
    <w:multiLevelType w:val="hybridMultilevel"/>
    <w:tmpl w:val="81C49DBE"/>
    <w:lvl w:ilvl="0" w:tplc="AF3AE52C">
      <w:start w:val="48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709D7"/>
    <w:multiLevelType w:val="hybridMultilevel"/>
    <w:tmpl w:val="24E4CC1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E4FFD"/>
    <w:multiLevelType w:val="multilevel"/>
    <w:tmpl w:val="A5B8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E6091"/>
    <w:multiLevelType w:val="hybridMultilevel"/>
    <w:tmpl w:val="35648D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C90369"/>
    <w:multiLevelType w:val="multilevel"/>
    <w:tmpl w:val="FD1A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5D24C4"/>
    <w:multiLevelType w:val="multilevel"/>
    <w:tmpl w:val="3DE01152"/>
    <w:lvl w:ilvl="0"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EB6B05"/>
    <w:multiLevelType w:val="hybridMultilevel"/>
    <w:tmpl w:val="243ECA4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C6E62"/>
    <w:multiLevelType w:val="multilevel"/>
    <w:tmpl w:val="09E2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38746">
    <w:abstractNumId w:val="13"/>
  </w:num>
  <w:num w:numId="2" w16cid:durableId="7472646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3930439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903054914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891573811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 w16cid:durableId="1007366119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1885557797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615868460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209613095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744492338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1762291627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938105640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1747729001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523982689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663122771">
    <w:abstractNumId w:val="1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1698699862">
    <w:abstractNumId w:val="1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 w16cid:durableId="325018727">
    <w:abstractNumId w:val="1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 w16cid:durableId="465465858">
    <w:abstractNumId w:val="1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 w16cid:durableId="417217417">
    <w:abstractNumId w:val="1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 w16cid:durableId="1095245036">
    <w:abstractNumId w:val="1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 w16cid:durableId="1902591291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 w16cid:durableId="1192570958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724329795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 w16cid:durableId="1377857293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" w16cid:durableId="408845834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 w16cid:durableId="777411367">
    <w:abstractNumId w:val="6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054156462">
    <w:abstractNumId w:val="6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 w16cid:durableId="2070153014">
    <w:abstractNumId w:val="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 w16cid:durableId="1694383176">
    <w:abstractNumId w:val="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 w16cid:durableId="1163668506">
    <w:abstractNumId w:val="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 w16cid:durableId="857235315">
    <w:abstractNumId w:val="2"/>
  </w:num>
  <w:num w:numId="32" w16cid:durableId="1727753804">
    <w:abstractNumId w:val="10"/>
  </w:num>
  <w:num w:numId="33" w16cid:durableId="913441364">
    <w:abstractNumId w:val="3"/>
  </w:num>
  <w:num w:numId="34" w16cid:durableId="1668947422">
    <w:abstractNumId w:val="8"/>
  </w:num>
  <w:num w:numId="35" w16cid:durableId="1965035787">
    <w:abstractNumId w:val="14"/>
  </w:num>
  <w:num w:numId="36" w16cid:durableId="1545555651">
    <w:abstractNumId w:val="12"/>
  </w:num>
  <w:num w:numId="37" w16cid:durableId="1648315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34D4"/>
    <w:rsid w:val="00090F3B"/>
    <w:rsid w:val="0009468B"/>
    <w:rsid w:val="000E2F19"/>
    <w:rsid w:val="000E6526"/>
    <w:rsid w:val="00141533"/>
    <w:rsid w:val="00167528"/>
    <w:rsid w:val="00195CC4"/>
    <w:rsid w:val="001C4EA7"/>
    <w:rsid w:val="00207326"/>
    <w:rsid w:val="002106EC"/>
    <w:rsid w:val="00253DF6"/>
    <w:rsid w:val="00255F1E"/>
    <w:rsid w:val="003335A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4258"/>
    <w:rsid w:val="00613283"/>
    <w:rsid w:val="00621677"/>
    <w:rsid w:val="00645C6A"/>
    <w:rsid w:val="00645CFA"/>
    <w:rsid w:val="00647EF4"/>
    <w:rsid w:val="006D5799"/>
    <w:rsid w:val="00750D83"/>
    <w:rsid w:val="00785DBC"/>
    <w:rsid w:val="00793DD5"/>
    <w:rsid w:val="007C5945"/>
    <w:rsid w:val="007D55F6"/>
    <w:rsid w:val="007F490F"/>
    <w:rsid w:val="008448C4"/>
    <w:rsid w:val="0086779C"/>
    <w:rsid w:val="00874817"/>
    <w:rsid w:val="00874BFD"/>
    <w:rsid w:val="008964EF"/>
    <w:rsid w:val="0090170A"/>
    <w:rsid w:val="00915E01"/>
    <w:rsid w:val="009540D0"/>
    <w:rsid w:val="009631A4"/>
    <w:rsid w:val="00977296"/>
    <w:rsid w:val="009D1C0A"/>
    <w:rsid w:val="00A12102"/>
    <w:rsid w:val="00A25E93"/>
    <w:rsid w:val="00A320FF"/>
    <w:rsid w:val="00A41E41"/>
    <w:rsid w:val="00A70AC0"/>
    <w:rsid w:val="00A84EA9"/>
    <w:rsid w:val="00A90B21"/>
    <w:rsid w:val="00AC443C"/>
    <w:rsid w:val="00AD3AE0"/>
    <w:rsid w:val="00B11A55"/>
    <w:rsid w:val="00B12BA2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41CAC"/>
    <w:rsid w:val="00C606A2"/>
    <w:rsid w:val="00C63872"/>
    <w:rsid w:val="00C84948"/>
    <w:rsid w:val="00CC3C9D"/>
    <w:rsid w:val="00CD6792"/>
    <w:rsid w:val="00CE156E"/>
    <w:rsid w:val="00CF1111"/>
    <w:rsid w:val="00D05706"/>
    <w:rsid w:val="00D27DC5"/>
    <w:rsid w:val="00D47E36"/>
    <w:rsid w:val="00E55D79"/>
    <w:rsid w:val="00EB1A4E"/>
    <w:rsid w:val="00EE2373"/>
    <w:rsid w:val="00EF4761"/>
    <w:rsid w:val="00F21D44"/>
    <w:rsid w:val="00FC2DA7"/>
    <w:rsid w:val="00FE44E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gov.scot/publications/user-guide-recorded-crime-statistics-scotland-3/documen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5D14D-AA3E-4F8D-BAE7-727C4C88D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0e32d40b-a8f5-4c24-a46b-b72b5f0b9b5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645</Words>
  <Characters>3677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2024-05-22T12:07:00Z</cp:lastPrinted>
  <dcterms:created xsi:type="dcterms:W3CDTF">2024-05-01T11:26:00Z</dcterms:created>
  <dcterms:modified xsi:type="dcterms:W3CDTF">2024-05-22T13:53:00Z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