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FDCA21C" w14:textId="77777777" w:rsidTr="00540A52">
        <w:trPr>
          <w:trHeight w:val="2552"/>
          <w:tblHeader/>
        </w:trPr>
        <w:tc>
          <w:tcPr>
            <w:tcW w:w="2269" w:type="dxa"/>
          </w:tcPr>
          <w:p w14:paraId="04A3E520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A1E259B" wp14:editId="61958778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E99AC4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8730DB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0E1EADD" w14:textId="3C2BC62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11247">
              <w:t xml:space="preserve">2208 </w:t>
            </w:r>
          </w:p>
          <w:p w14:paraId="35FC01C5" w14:textId="5B9F24FC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85126">
              <w:t>21</w:t>
            </w:r>
            <w:r w:rsidR="00485126" w:rsidRPr="00485126">
              <w:rPr>
                <w:vertAlign w:val="superscript"/>
              </w:rPr>
              <w:t>st</w:t>
            </w:r>
            <w:r w:rsidR="00485126">
              <w:t xml:space="preserve"> </w:t>
            </w:r>
            <w:r w:rsidR="00721BB2">
              <w:t xml:space="preserve">September </w:t>
            </w:r>
            <w:r>
              <w:t>2023</w:t>
            </w:r>
          </w:p>
        </w:tc>
      </w:tr>
    </w:tbl>
    <w:p w14:paraId="6E43C0D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A107437" w14:textId="104391F3" w:rsidR="00211247" w:rsidRDefault="00211247" w:rsidP="00721BB2">
      <w:pPr>
        <w:pStyle w:val="Heading2"/>
      </w:pPr>
      <w:r w:rsidRPr="00211247">
        <w:t>Does your force utilise a Digital Evidence Management (DEM) Solution that is widely accessible to officers and staff across the force?</w:t>
      </w:r>
    </w:p>
    <w:p w14:paraId="6CEE6272" w14:textId="527AA985" w:rsidR="00721BB2" w:rsidRDefault="00721BB2" w:rsidP="00721BB2">
      <w:r w:rsidRPr="00721BB2">
        <w:t>Police Scotland does not utilise a Digital Evidence Management (DEM) Solution which is widely accessible to officers and staff across the force.</w:t>
      </w:r>
    </w:p>
    <w:p w14:paraId="4C90DFFB" w14:textId="77777777" w:rsidR="00E55A79" w:rsidRPr="00721BB2" w:rsidRDefault="00E55A79" w:rsidP="00721BB2"/>
    <w:p w14:paraId="6CBCE0C6" w14:textId="64E51F09" w:rsidR="00721BB2" w:rsidRPr="00721BB2" w:rsidRDefault="00211247" w:rsidP="00721BB2">
      <w:pPr>
        <w:pStyle w:val="Heading2"/>
      </w:pPr>
      <w:r w:rsidRPr="00211247">
        <w:t>2. If Yes:</w:t>
      </w:r>
    </w:p>
    <w:p w14:paraId="37F1E573" w14:textId="77777777" w:rsidR="00211247" w:rsidRPr="00211247" w:rsidRDefault="00211247" w:rsidP="00211247">
      <w:pPr>
        <w:pStyle w:val="Heading2"/>
      </w:pPr>
      <w:r w:rsidRPr="00211247">
        <w:t xml:space="preserve">a. What is the name of the solution and who provided the solution? </w:t>
      </w:r>
    </w:p>
    <w:p w14:paraId="55FC445E" w14:textId="77777777" w:rsidR="00211247" w:rsidRPr="00211247" w:rsidRDefault="00211247" w:rsidP="00211247">
      <w:pPr>
        <w:pStyle w:val="Heading2"/>
      </w:pPr>
      <w:r w:rsidRPr="00211247">
        <w:t>b. Is it cloud hosted? If yes, who is the cloud provider?</w:t>
      </w:r>
    </w:p>
    <w:p w14:paraId="49D7B0F3" w14:textId="77777777" w:rsidR="00211247" w:rsidRPr="00211247" w:rsidRDefault="00211247" w:rsidP="00211247">
      <w:pPr>
        <w:pStyle w:val="Heading2"/>
      </w:pPr>
      <w:r w:rsidRPr="00211247">
        <w:t>c. How many users are licenced to use the DEM Solution?</w:t>
      </w:r>
    </w:p>
    <w:p w14:paraId="3DDAE7B9" w14:textId="44E48AC0" w:rsidR="00721BB2" w:rsidRPr="00721BB2" w:rsidRDefault="00211247" w:rsidP="00721BB2">
      <w:pPr>
        <w:pStyle w:val="Heading2"/>
      </w:pPr>
      <w:r w:rsidRPr="00211247">
        <w:t>d. What is the contracted storage capacity?</w:t>
      </w:r>
    </w:p>
    <w:p w14:paraId="548EA69A" w14:textId="77777777" w:rsidR="00211247" w:rsidRPr="00211247" w:rsidRDefault="00211247" w:rsidP="00211247">
      <w:pPr>
        <w:pStyle w:val="Heading2"/>
      </w:pPr>
      <w:r w:rsidRPr="00211247">
        <w:t>e. Has the force exceeded the contracted storage capacity in the last 12 months?</w:t>
      </w:r>
    </w:p>
    <w:p w14:paraId="7F9A4AC4" w14:textId="77777777" w:rsidR="00211247" w:rsidRPr="00211247" w:rsidRDefault="00211247" w:rsidP="00211247">
      <w:pPr>
        <w:pStyle w:val="Heading2"/>
      </w:pPr>
      <w:r w:rsidRPr="00211247">
        <w:t>f. At the end of the contracted time period, will the force be open to reviewing other available DEM solutions on the market before automatically renewing?</w:t>
      </w:r>
    </w:p>
    <w:p w14:paraId="059AFD71" w14:textId="0EABCE41" w:rsidR="00721BB2" w:rsidRPr="00721BB2" w:rsidRDefault="00211247" w:rsidP="00721BB2">
      <w:pPr>
        <w:pStyle w:val="Heading2"/>
      </w:pPr>
      <w:r w:rsidRPr="00211247">
        <w:t>g. When is the renewal due?</w:t>
      </w:r>
    </w:p>
    <w:p w14:paraId="6E990C2C" w14:textId="701459AB" w:rsidR="00721BB2" w:rsidRPr="00721BB2" w:rsidRDefault="00211247" w:rsidP="00721BB2">
      <w:pPr>
        <w:pStyle w:val="Heading2"/>
      </w:pPr>
      <w:r w:rsidRPr="00211247">
        <w:t>h. Is this the force’s only DEM solution or does the force have other separate DEMs specifically for specialist units, i.e. Major Investigations, Digital Forensics, PSD/ACU, etc? If yes, what is the reason for having a separate DEM?</w:t>
      </w:r>
    </w:p>
    <w:p w14:paraId="1934D6D3" w14:textId="77777777" w:rsidR="00211247" w:rsidRPr="00211247" w:rsidRDefault="00211247" w:rsidP="00211247">
      <w:pPr>
        <w:pStyle w:val="Heading2"/>
      </w:pPr>
      <w:r w:rsidRPr="00211247">
        <w:t>a. Isolation/added internal security</w:t>
      </w:r>
    </w:p>
    <w:p w14:paraId="1B221261" w14:textId="77777777" w:rsidR="00211247" w:rsidRPr="00211247" w:rsidRDefault="00211247" w:rsidP="00211247">
      <w:pPr>
        <w:pStyle w:val="Heading2"/>
      </w:pPr>
      <w:r w:rsidRPr="00211247">
        <w:t>b. Concerns over the amount of storage individual Units upload</w:t>
      </w:r>
    </w:p>
    <w:p w14:paraId="0527CFC9" w14:textId="77777777" w:rsidR="00211247" w:rsidRDefault="00211247" w:rsidP="00211247">
      <w:pPr>
        <w:pStyle w:val="Heading2"/>
      </w:pPr>
      <w:r w:rsidRPr="00211247">
        <w:t>c. other</w:t>
      </w:r>
    </w:p>
    <w:p w14:paraId="2180CA7F" w14:textId="32325878" w:rsidR="00721BB2" w:rsidRDefault="00721BB2" w:rsidP="00721BB2">
      <w:r>
        <w:t>As per our response to Question 1, Police Scotland does not utilise</w:t>
      </w:r>
      <w:r w:rsidRPr="00721BB2">
        <w:t xml:space="preserve"> a Digital Evidence Management (DEM) Solution which is widely accessible to officers and staff across the </w:t>
      </w:r>
      <w:r w:rsidRPr="00721BB2">
        <w:lastRenderedPageBreak/>
        <w:t>force</w:t>
      </w:r>
      <w:r>
        <w:t xml:space="preserve"> and as such, </w:t>
      </w:r>
      <w:r w:rsidRPr="007D1918">
        <w:t>in terms of Section 17 of the Freedom of Information (Scotland) Act 2002, this represents a notice that the information you seek is not held by Police Scotland.</w:t>
      </w:r>
    </w:p>
    <w:p w14:paraId="6C2FF834" w14:textId="77777777" w:rsidR="00E55A79" w:rsidRPr="00721BB2" w:rsidRDefault="00E55A79" w:rsidP="00721BB2"/>
    <w:p w14:paraId="6F19FDB5" w14:textId="77777777" w:rsidR="00211247" w:rsidRPr="00211247" w:rsidRDefault="00211247" w:rsidP="00211247">
      <w:pPr>
        <w:pStyle w:val="Heading2"/>
      </w:pPr>
      <w:r w:rsidRPr="00211247">
        <w:t>3. If No, when is the force intending on starting the procurement process to acquire a DEM Solution?</w:t>
      </w:r>
    </w:p>
    <w:p w14:paraId="0CC4329D" w14:textId="3C4F4A2C" w:rsidR="00496A08" w:rsidRDefault="00211247" w:rsidP="00211247">
      <w:r>
        <w:t xml:space="preserve">A procurement process is already underway to acquire a National Body Worn Video solution which is likely to include a DEM Solution however it is not anticipated that this procurement activity will conclude until early 2024. </w:t>
      </w:r>
    </w:p>
    <w:p w14:paraId="3DE33D7F" w14:textId="77777777" w:rsidR="00BF6B81" w:rsidRPr="00B11A55" w:rsidRDefault="00BF6B81" w:rsidP="00793DD5">
      <w:pPr>
        <w:tabs>
          <w:tab w:val="left" w:pos="5400"/>
        </w:tabs>
      </w:pPr>
    </w:p>
    <w:p w14:paraId="51BB0A4D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F870BA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AD7042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5C6F0A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C0B487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7E85C4B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8297945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3B6E" w14:textId="77777777" w:rsidR="00195CC4" w:rsidRDefault="00195CC4" w:rsidP="00491644">
      <w:r>
        <w:separator/>
      </w:r>
    </w:p>
  </w:endnote>
  <w:endnote w:type="continuationSeparator" w:id="0">
    <w:p w14:paraId="1BBD9813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476B" w14:textId="77777777" w:rsidR="00491644" w:rsidRDefault="00491644">
    <w:pPr>
      <w:pStyle w:val="Footer"/>
    </w:pPr>
  </w:p>
  <w:p w14:paraId="1431A685" w14:textId="5B8D923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51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994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802E7E7" wp14:editId="42874AA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B46E7CA" wp14:editId="4A37206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33FBCB1" w14:textId="169948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51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63BB" w14:textId="77777777" w:rsidR="00491644" w:rsidRDefault="00491644">
    <w:pPr>
      <w:pStyle w:val="Footer"/>
    </w:pPr>
  </w:p>
  <w:p w14:paraId="50EDB727" w14:textId="0E192B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51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AF078" w14:textId="77777777" w:rsidR="00195CC4" w:rsidRDefault="00195CC4" w:rsidP="00491644">
      <w:r>
        <w:separator/>
      </w:r>
    </w:p>
  </w:footnote>
  <w:footnote w:type="continuationSeparator" w:id="0">
    <w:p w14:paraId="7AAE3BA0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2D7C" w14:textId="290247F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51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F86E6D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E9F3" w14:textId="121CC1A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51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577B" w14:textId="2F2B55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51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196E73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87D"/>
    <w:multiLevelType w:val="hybridMultilevel"/>
    <w:tmpl w:val="C6C60D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0554732">
    <w:abstractNumId w:val="1"/>
  </w:num>
  <w:num w:numId="2" w16cid:durableId="24376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11247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85126"/>
    <w:rsid w:val="00490317"/>
    <w:rsid w:val="00491644"/>
    <w:rsid w:val="00496A08"/>
    <w:rsid w:val="004E1605"/>
    <w:rsid w:val="004F653C"/>
    <w:rsid w:val="00540A52"/>
    <w:rsid w:val="00557306"/>
    <w:rsid w:val="005B265A"/>
    <w:rsid w:val="00721BB2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A79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C89184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2703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2023-09-04T11:30:00Z</dcterms:created>
  <dcterms:modified xsi:type="dcterms:W3CDTF">2023-09-21T10:45:00Z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