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2BA669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443194">
              <w:t>5-2</w:t>
            </w:r>
            <w:r w:rsidR="000950A4">
              <w:t>6</w:t>
            </w:r>
            <w:r w:rsidR="00BB1979">
              <w:t>21</w:t>
            </w:r>
          </w:p>
          <w:p w14:paraId="34BDABA6" w14:textId="2094762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44C8B">
              <w:t>3</w:t>
            </w:r>
            <w:r w:rsidR="00944C8B" w:rsidRPr="00944C8B">
              <w:rPr>
                <w:vertAlign w:val="superscript"/>
              </w:rPr>
              <w:t>rd</w:t>
            </w:r>
            <w:r w:rsidR="00944C8B">
              <w:t xml:space="preserve"> </w:t>
            </w:r>
            <w:r w:rsidR="00BB0E7E">
              <w:t>October</w:t>
            </w:r>
            <w:r w:rsidR="000950A4">
              <w:t xml:space="preserve"> </w:t>
            </w:r>
            <w:r w:rsidR="00443194">
              <w:t>2025</w:t>
            </w:r>
          </w:p>
        </w:tc>
      </w:tr>
    </w:tbl>
    <w:p w14:paraId="5B2460DE" w14:textId="77777777" w:rsidR="00BB0E7E" w:rsidRPr="007D1918" w:rsidRDefault="00BB0E7E" w:rsidP="00BB0E7E">
      <w:pPr>
        <w:tabs>
          <w:tab w:val="left" w:pos="5400"/>
        </w:tabs>
        <w:outlineLvl w:val="0"/>
        <w:rPr>
          <w:b/>
        </w:rPr>
      </w:pPr>
      <w:r w:rsidRPr="007D1918">
        <w:t>Please, first of all, accept my sincere apologies for the delay in providing a response to your request.</w:t>
      </w:r>
    </w:p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94BDB91" w14:textId="301C4F43" w:rsidR="00BB1979" w:rsidRPr="00BB1979" w:rsidRDefault="00BB1979" w:rsidP="00E41795">
      <w:pPr>
        <w:pStyle w:val="Heading2"/>
      </w:pPr>
      <w:bookmarkStart w:id="0" w:name="_MailAutoSig"/>
      <w:r>
        <w:t>K</w:t>
      </w:r>
      <w:r w:rsidRPr="00BB1979">
        <w:t xml:space="preserve">emper </w:t>
      </w:r>
      <w:r>
        <w:t>A</w:t>
      </w:r>
      <w:r w:rsidRPr="00BB1979">
        <w:t>venue</w:t>
      </w:r>
      <w:r w:rsidR="00764E66">
        <w:t>,</w:t>
      </w:r>
      <w:r w:rsidRPr="00BB1979">
        <w:t xml:space="preserve"> </w:t>
      </w:r>
      <w:r w:rsidR="00764E66">
        <w:t xml:space="preserve">Falkirk, </w:t>
      </w:r>
      <w:r w:rsidRPr="00BB1979">
        <w:t>16.8.25</w:t>
      </w:r>
      <w:r w:rsidR="00764E66">
        <w:t xml:space="preserve"> </w:t>
      </w:r>
      <w:r>
        <w:t xml:space="preserve">                                                                              </w:t>
      </w:r>
      <w:r w:rsidRPr="00BB1979">
        <w:t>Please confirm how many people were cautioned and/or charged with offences at above location on date specified, detailing the offences and numbers of each</w:t>
      </w:r>
    </w:p>
    <w:bookmarkEnd w:id="0"/>
    <w:p w14:paraId="3636EB41" w14:textId="77777777" w:rsidR="00BB0E7E" w:rsidRDefault="00BB0E7E" w:rsidP="00BB0E7E">
      <w:pPr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="Times New Roman"/>
          <w:noProof/>
        </w:rPr>
        <w:t xml:space="preserve">I must first of all advise you that </w:t>
      </w:r>
      <w:r>
        <w:t xml:space="preserve">Police Scotland does not hold data regarding cautions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73EBF480" w14:textId="77777777" w:rsidR="00BB0E7E" w:rsidRPr="00464D8D" w:rsidRDefault="00BB0E7E" w:rsidP="00BB0E7E">
      <w:r w:rsidRPr="00464D8D">
        <w:t xml:space="preserve">In England and Wales, </w:t>
      </w:r>
      <w:r>
        <w:t>a caution is</w:t>
      </w:r>
      <w:r w:rsidRPr="00464D8D">
        <w:t xml:space="preserve"> a formal police warning</w:t>
      </w:r>
      <w:r>
        <w:t xml:space="preserve"> whereas in </w:t>
      </w:r>
      <w:r w:rsidRPr="00464D8D">
        <w:t>Scotland</w:t>
      </w:r>
      <w:r>
        <w:t>,</w:t>
      </w:r>
      <w:r w:rsidRPr="00464D8D">
        <w:t xml:space="preserve"> </w:t>
      </w:r>
      <w:r>
        <w:t>a</w:t>
      </w:r>
      <w:r w:rsidRPr="00464D8D">
        <w:t xml:space="preserve"> caution is simply informing </w:t>
      </w:r>
      <w:r>
        <w:t>a</w:t>
      </w:r>
      <w:r w:rsidRPr="00464D8D">
        <w:t xml:space="preserve"> person of their rights</w:t>
      </w:r>
      <w:r>
        <w:t xml:space="preserve">.  It is common law, </w:t>
      </w:r>
      <w:r w:rsidRPr="00464D8D">
        <w:t xml:space="preserve">used when interviewing a suspect, taking a statement from someone who may end up being an accused person, or when charging someone. </w:t>
      </w:r>
    </w:p>
    <w:p w14:paraId="59973ECF" w14:textId="5FF957DE" w:rsidR="00045773" w:rsidRPr="00045773" w:rsidRDefault="00BB0E7E" w:rsidP="00045773">
      <w:pPr>
        <w:rPr>
          <w:rFonts w:eastAsia="Times New Roman"/>
          <w:noProof/>
        </w:rPr>
      </w:pPr>
      <w:r>
        <w:rPr>
          <w:rFonts w:eastAsia="Times New Roman"/>
          <w:noProof/>
        </w:rPr>
        <w:t>In relation to your request for the number of people charged with offences at Kemper Avenue, Falkirk on the 16</w:t>
      </w:r>
      <w:r w:rsidRPr="00BB0E7E">
        <w:rPr>
          <w:rFonts w:eastAsia="Times New Roman"/>
          <w:noProof/>
          <w:vertAlign w:val="superscript"/>
        </w:rPr>
        <w:t>th</w:t>
      </w:r>
      <w:r>
        <w:rPr>
          <w:rFonts w:eastAsia="Times New Roman"/>
          <w:noProof/>
        </w:rPr>
        <w:t xml:space="preserve"> August 2025,</w:t>
      </w:r>
      <w:r w:rsidR="00045773">
        <w:rPr>
          <w:rFonts w:eastAsia="Times New Roman"/>
          <w:noProof/>
        </w:rPr>
        <w:t xml:space="preserve"> I can advise you that t</w:t>
      </w:r>
      <w:r w:rsidR="00045773">
        <w:t>he information sought is held by Police Scotland, but I am refusing to provide it in terms of s</w:t>
      </w:r>
      <w:r w:rsidR="00045773" w:rsidRPr="00453F0A">
        <w:t>ection 16</w:t>
      </w:r>
      <w:r w:rsidR="00045773">
        <w:t>(1) of the Act on the basis that the section 25(1) exemption applies:</w:t>
      </w:r>
    </w:p>
    <w:p w14:paraId="1A5182DD" w14:textId="77777777" w:rsidR="00045773" w:rsidRDefault="00045773" w:rsidP="00045773">
      <w:r>
        <w:t>“Information which the applicant can reasonably obtain other than by requesting it […] is exempt information”.</w:t>
      </w:r>
    </w:p>
    <w:p w14:paraId="44160ED5" w14:textId="77777777" w:rsidR="00045773" w:rsidRDefault="00045773" w:rsidP="00045773">
      <w:r>
        <w:t>The information sought is publicly available:</w:t>
      </w:r>
    </w:p>
    <w:p w14:paraId="2D321820" w14:textId="1EE302FB" w:rsidR="00045773" w:rsidRDefault="00045773" w:rsidP="00045773">
      <w:hyperlink r:id="rId11" w:history="1">
        <w:r w:rsidRPr="00045773">
          <w:rPr>
            <w:rStyle w:val="Hyperlink"/>
          </w:rPr>
          <w:t>Update - protest activity on Kemper Avenue, Falkirk - Police Scotland</w:t>
        </w:r>
      </w:hyperlink>
    </w:p>
    <w:p w14:paraId="6ACEB9E7" w14:textId="2E3E7F99" w:rsidR="00925817" w:rsidRDefault="00045773" w:rsidP="00925817">
      <w:pPr>
        <w:rPr>
          <w:rFonts w:eastAsia="Times New Roman"/>
          <w:noProof/>
        </w:rPr>
      </w:pPr>
      <w:r>
        <w:rPr>
          <w:rFonts w:eastAsia="Times New Roman"/>
          <w:noProof/>
        </w:rPr>
        <w:t>Please note that police enquiries may have been carried out in relation to incidents and offences which occurred on the 16</w:t>
      </w:r>
      <w:r w:rsidRPr="00045773">
        <w:rPr>
          <w:rFonts w:eastAsia="Times New Roman"/>
          <w:noProof/>
          <w:vertAlign w:val="superscript"/>
        </w:rPr>
        <w:t>th</w:t>
      </w:r>
      <w:r>
        <w:rPr>
          <w:rFonts w:eastAsia="Times New Roman"/>
          <w:noProof/>
        </w:rPr>
        <w:t xml:space="preserve"> August 2025</w:t>
      </w:r>
      <w:r w:rsidR="00E41795">
        <w:rPr>
          <w:rFonts w:eastAsia="Times New Roman"/>
          <w:noProof/>
        </w:rPr>
        <w:t xml:space="preserve"> but</w:t>
      </w:r>
      <w:r>
        <w:rPr>
          <w:rFonts w:eastAsia="Times New Roman"/>
          <w:noProof/>
        </w:rPr>
        <w:t xml:space="preserve"> resulted in a charge</w:t>
      </w:r>
      <w:r w:rsidR="00E41795">
        <w:rPr>
          <w:rFonts w:eastAsia="Times New Roman"/>
          <w:noProof/>
        </w:rPr>
        <w:t xml:space="preserve"> at a later date. Similarly, police enquiries may still be ongoing in relation to incidents and offences which occurred.  </w:t>
      </w:r>
    </w:p>
    <w:p w14:paraId="131694AC" w14:textId="30FE3096" w:rsidR="00E41795" w:rsidRDefault="00E41795" w:rsidP="00925817">
      <w:pPr>
        <w:rPr>
          <w:rFonts w:eastAsia="Times New Roman"/>
          <w:noProof/>
        </w:rPr>
      </w:pPr>
      <w:r>
        <w:rPr>
          <w:rFonts w:eastAsia="Times New Roman"/>
          <w:noProof/>
        </w:rPr>
        <w:lastRenderedPageBreak/>
        <w:t>As such, if you would like to request recorded and detected crime statistics at the specified location on the 16</w:t>
      </w:r>
      <w:r w:rsidRPr="00E41795">
        <w:rPr>
          <w:rFonts w:eastAsia="Times New Roman"/>
          <w:noProof/>
          <w:vertAlign w:val="superscript"/>
        </w:rPr>
        <w:t>th</w:t>
      </w:r>
      <w:r>
        <w:rPr>
          <w:rFonts w:eastAsia="Times New Roman"/>
          <w:noProof/>
        </w:rPr>
        <w:t xml:space="preserve"> August 2025, please let us know and a new request can be progressed. </w:t>
      </w:r>
    </w:p>
    <w:p w14:paraId="21D4B52B" w14:textId="77777777" w:rsidR="00E41795" w:rsidRPr="00925817" w:rsidRDefault="00E41795" w:rsidP="00925817">
      <w:pPr>
        <w:rPr>
          <w:rFonts w:eastAsia="Times New Roman"/>
          <w:noProof/>
        </w:rPr>
      </w:pPr>
    </w:p>
    <w:p w14:paraId="34BDABBE" w14:textId="14EF6AAC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4" w14:textId="46B6CE66" w:rsidR="007F490F" w:rsidRDefault="007F490F" w:rsidP="008F3957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B7647F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44C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93F1A8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44C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AB6869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44C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8DD01E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44C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C74CB0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44C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C40BE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44C8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C51BC"/>
    <w:multiLevelType w:val="hybridMultilevel"/>
    <w:tmpl w:val="B334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1080327">
    <w:abstractNumId w:val="1"/>
  </w:num>
  <w:num w:numId="2" w16cid:durableId="42658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5773"/>
    <w:rsid w:val="00075CAA"/>
    <w:rsid w:val="00090F3B"/>
    <w:rsid w:val="000950A4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0E25"/>
    <w:rsid w:val="003E12CA"/>
    <w:rsid w:val="004010DC"/>
    <w:rsid w:val="004215BD"/>
    <w:rsid w:val="004341F0"/>
    <w:rsid w:val="00443194"/>
    <w:rsid w:val="00456324"/>
    <w:rsid w:val="00475460"/>
    <w:rsid w:val="00490317"/>
    <w:rsid w:val="00491644"/>
    <w:rsid w:val="00496A08"/>
    <w:rsid w:val="004C2173"/>
    <w:rsid w:val="004E1605"/>
    <w:rsid w:val="004F653C"/>
    <w:rsid w:val="00540A52"/>
    <w:rsid w:val="00553EC7"/>
    <w:rsid w:val="00557306"/>
    <w:rsid w:val="00645CFA"/>
    <w:rsid w:val="00650523"/>
    <w:rsid w:val="006D5799"/>
    <w:rsid w:val="006E5E4D"/>
    <w:rsid w:val="00750D83"/>
    <w:rsid w:val="00764E66"/>
    <w:rsid w:val="00785DBC"/>
    <w:rsid w:val="00793DD5"/>
    <w:rsid w:val="007C1E9F"/>
    <w:rsid w:val="007D55F6"/>
    <w:rsid w:val="007E1728"/>
    <w:rsid w:val="007F490F"/>
    <w:rsid w:val="0086779C"/>
    <w:rsid w:val="00874BFD"/>
    <w:rsid w:val="008964EF"/>
    <w:rsid w:val="008D69D5"/>
    <w:rsid w:val="008F3957"/>
    <w:rsid w:val="00915E01"/>
    <w:rsid w:val="00925817"/>
    <w:rsid w:val="00944C8B"/>
    <w:rsid w:val="009631A4"/>
    <w:rsid w:val="00977296"/>
    <w:rsid w:val="00977B9A"/>
    <w:rsid w:val="00A25E93"/>
    <w:rsid w:val="00A320FF"/>
    <w:rsid w:val="00A70AC0"/>
    <w:rsid w:val="00A84EA9"/>
    <w:rsid w:val="00AC443C"/>
    <w:rsid w:val="00AF48D9"/>
    <w:rsid w:val="00B11A55"/>
    <w:rsid w:val="00B17211"/>
    <w:rsid w:val="00B461B2"/>
    <w:rsid w:val="00B654B6"/>
    <w:rsid w:val="00B71B3C"/>
    <w:rsid w:val="00BB0E7E"/>
    <w:rsid w:val="00BB1979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DA5F69"/>
    <w:rsid w:val="00E006B7"/>
    <w:rsid w:val="00E41795"/>
    <w:rsid w:val="00E55D79"/>
    <w:rsid w:val="00E70AC5"/>
    <w:rsid w:val="00EE2373"/>
    <w:rsid w:val="00EF4761"/>
    <w:rsid w:val="00F34C0D"/>
    <w:rsid w:val="00F56E61"/>
    <w:rsid w:val="00FB40A4"/>
    <w:rsid w:val="00FC2DA7"/>
    <w:rsid w:val="00FD15C0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5F69"/>
    <w:pPr>
      <w:spacing w:before="0"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5F69"/>
    <w:rPr>
      <w:rFonts w:ascii="Calibri" w:hAnsi="Calibri" w:cstheme="minorBid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43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what-s-happening/news/2025/august/update-protest-activity-on-kemper-avenue-falkirk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2025-10-03T10:23:00Z</dcterms:created>
  <dcterms:modified xsi:type="dcterms:W3CDTF">2025-10-03T14:15:00Z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