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E7914EB" w14:textId="77777777" w:rsidTr="00540A52">
        <w:trPr>
          <w:trHeight w:val="2552"/>
          <w:tblHeader/>
        </w:trPr>
        <w:tc>
          <w:tcPr>
            <w:tcW w:w="2269" w:type="dxa"/>
          </w:tcPr>
          <w:p w14:paraId="2FB8328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454FCC9" wp14:editId="7B72943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8786F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5EC7C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2407A6" w14:textId="06D74AB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93C17">
              <w:t>1986</w:t>
            </w:r>
          </w:p>
          <w:p w14:paraId="3B462EAA" w14:textId="1F9EAE95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09FE">
              <w:t>25</w:t>
            </w:r>
            <w:r w:rsidR="003E09FE" w:rsidRPr="003E09FE">
              <w:rPr>
                <w:vertAlign w:val="superscript"/>
              </w:rPr>
              <w:t>th</w:t>
            </w:r>
            <w:r w:rsidR="003E09FE">
              <w:t xml:space="preserve"> </w:t>
            </w:r>
            <w:r w:rsidR="00A023F7">
              <w:t>A</w:t>
            </w:r>
            <w:r w:rsidR="00493C17">
              <w:t>ugust</w:t>
            </w:r>
            <w:r w:rsidR="00A023F7">
              <w:t xml:space="preserve"> </w:t>
            </w:r>
            <w:r>
              <w:t>2023</w:t>
            </w:r>
          </w:p>
        </w:tc>
      </w:tr>
    </w:tbl>
    <w:p w14:paraId="562427B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14F8CA" w14:textId="662CD40E" w:rsidR="00496A08" w:rsidRPr="00493C17" w:rsidRDefault="00493C17" w:rsidP="00493C17">
      <w:pPr>
        <w:pStyle w:val="Heading2"/>
      </w:pPr>
      <w:r w:rsidRPr="00493C17">
        <w:t>I would like to request the following information:</w:t>
      </w:r>
    </w:p>
    <w:p w14:paraId="2755EBD2" w14:textId="291FF8C8" w:rsidR="00493C17" w:rsidRPr="00493C17" w:rsidRDefault="00493C17" w:rsidP="00493C17">
      <w:pPr>
        <w:pStyle w:val="Heading2"/>
      </w:pPr>
      <w:r w:rsidRPr="00493C17">
        <w:t>A full list of your Senior Management Team</w:t>
      </w:r>
    </w:p>
    <w:p w14:paraId="73993EA3" w14:textId="42401CE7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>Please be advised tha</w:t>
      </w:r>
      <w:r w:rsidR="00493C17">
        <w:rPr>
          <w:color w:val="000000"/>
        </w:rPr>
        <w:t>t information regarding Police Scotland’s Executive team is</w:t>
      </w:r>
      <w:r w:rsidRPr="007D1918">
        <w:rPr>
          <w:color w:val="000000"/>
        </w:rPr>
        <w:t xml:space="preserve"> publicly available.</w:t>
      </w:r>
    </w:p>
    <w:p w14:paraId="5904EA9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2CA7F0E1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41D0BBA8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7FBC06A7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B5820B6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2EEBE3A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2A882E31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4560E910" w14:textId="0956E37C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493C17">
        <w:t>on the Police Scotland website</w:t>
      </w:r>
      <w:r w:rsidR="00493C17" w:rsidRPr="00493C17">
        <w:t xml:space="preserve"> </w:t>
      </w:r>
      <w:r w:rsidRPr="00493C17">
        <w:t xml:space="preserve">via </w:t>
      </w:r>
      <w:r w:rsidRPr="007D1918">
        <w:rPr>
          <w:color w:val="000000"/>
        </w:rPr>
        <w:t>the following link:</w:t>
      </w:r>
    </w:p>
    <w:p w14:paraId="20DB3D1D" w14:textId="4AB56CE2" w:rsidR="00493C17" w:rsidRDefault="003E09FE" w:rsidP="00C95FC8">
      <w:hyperlink r:id="rId8" w:history="1">
        <w:r w:rsidR="00493C17">
          <w:rPr>
            <w:rStyle w:val="Hyperlink"/>
          </w:rPr>
          <w:t>Executive Team - Police Scotland</w:t>
        </w:r>
      </w:hyperlink>
    </w:p>
    <w:p w14:paraId="36B4A5A8" w14:textId="77777777" w:rsidR="00493C17" w:rsidRPr="00493C17" w:rsidRDefault="00493C17" w:rsidP="00493C17">
      <w:pPr>
        <w:pStyle w:val="Heading2"/>
      </w:pPr>
      <w:r w:rsidRPr="00493C17">
        <w:lastRenderedPageBreak/>
        <w:t>A full list of your IT Team</w:t>
      </w:r>
    </w:p>
    <w:p w14:paraId="4B43E849" w14:textId="77777777" w:rsidR="00493C17" w:rsidRPr="00493C17" w:rsidRDefault="00493C17" w:rsidP="00493C17">
      <w:pPr>
        <w:pStyle w:val="Heading2"/>
      </w:pPr>
      <w:r w:rsidRPr="00493C17">
        <w:t xml:space="preserve">A list of staff involved in digital or transformation </w:t>
      </w:r>
    </w:p>
    <w:p w14:paraId="07331296" w14:textId="77777777" w:rsidR="00493C17" w:rsidRPr="00493C17" w:rsidRDefault="00493C17" w:rsidP="00493C17">
      <w:pPr>
        <w:pStyle w:val="Heading2"/>
      </w:pPr>
      <w:r w:rsidRPr="00493C17">
        <w:t xml:space="preserve">Please include name, job title and email address </w:t>
      </w:r>
    </w:p>
    <w:p w14:paraId="76627F67" w14:textId="5CB87FDC" w:rsidR="00493C17" w:rsidRDefault="0035525E" w:rsidP="0035525E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 xml:space="preserve">(1) of the Act on the basis that </w:t>
      </w:r>
      <w:r w:rsidR="00493C17">
        <w:t xml:space="preserve">sections 38(1)(b) and 38(1)(2A) of the Act apply insofar as you have requested </w:t>
      </w:r>
      <w:r w:rsidR="00493C17" w:rsidRPr="004311EF">
        <w:rPr>
          <w:i/>
        </w:rPr>
        <w:t>third party</w:t>
      </w:r>
      <w:r w:rsidR="00493C17">
        <w:t xml:space="preserve"> personal data which is exempt from disclosure where it is assessed that disclosure would contravene the data protection principles as defined in the Act.</w:t>
      </w:r>
    </w:p>
    <w:p w14:paraId="31D9EDCB" w14:textId="2A2621C9" w:rsidR="00C95FC8" w:rsidRDefault="00493C17" w:rsidP="00C95FC8">
      <w:pPr>
        <w:rPr>
          <w:color w:val="000000"/>
        </w:rPr>
      </w:pPr>
      <w:r>
        <w:rPr>
          <w:color w:val="000000"/>
        </w:rPr>
        <w:t xml:space="preserve">To be of some assistance, please see the Chief Digital and Information Officer section on the Police Scotland website:- </w:t>
      </w:r>
    </w:p>
    <w:p w14:paraId="3712142A" w14:textId="758D4024" w:rsidR="00493C17" w:rsidRDefault="003E09FE" w:rsidP="00C95FC8">
      <w:hyperlink r:id="rId9" w:history="1">
        <w:r w:rsidR="00493C17">
          <w:rPr>
            <w:rStyle w:val="Hyperlink"/>
          </w:rPr>
          <w:t>Chief Digital and Information Officer - Police Scotland</w:t>
        </w:r>
      </w:hyperlink>
    </w:p>
    <w:p w14:paraId="1EB3B388" w14:textId="77777777" w:rsidR="00493C17" w:rsidRPr="00C95FC8" w:rsidRDefault="00493C17" w:rsidP="00C95FC8">
      <w:pPr>
        <w:rPr>
          <w:color w:val="000000"/>
        </w:rPr>
      </w:pPr>
    </w:p>
    <w:p w14:paraId="10845C9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0DFD5A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614639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73DCF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93D2A3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A889F6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657E0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D297" w14:textId="77777777" w:rsidR="00195CC4" w:rsidRDefault="00195CC4" w:rsidP="00491644">
      <w:r>
        <w:separator/>
      </w:r>
    </w:p>
  </w:endnote>
  <w:endnote w:type="continuationSeparator" w:id="0">
    <w:p w14:paraId="65E98AF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D2ED" w14:textId="77777777" w:rsidR="00491644" w:rsidRDefault="00491644">
    <w:pPr>
      <w:pStyle w:val="Footer"/>
    </w:pPr>
  </w:p>
  <w:p w14:paraId="06807690" w14:textId="5C2284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0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025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D6BC86F" wp14:editId="2AF5452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E69F81B" wp14:editId="625FD39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7418DAB" w14:textId="368DCE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0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5598" w14:textId="77777777" w:rsidR="00491644" w:rsidRDefault="00491644">
    <w:pPr>
      <w:pStyle w:val="Footer"/>
    </w:pPr>
  </w:p>
  <w:p w14:paraId="0B2785F5" w14:textId="55CB9E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0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0314" w14:textId="77777777" w:rsidR="00195CC4" w:rsidRDefault="00195CC4" w:rsidP="00491644">
      <w:r>
        <w:separator/>
      </w:r>
    </w:p>
  </w:footnote>
  <w:footnote w:type="continuationSeparator" w:id="0">
    <w:p w14:paraId="2CA8CD6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FEA2" w14:textId="4B5DD1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0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0E3760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66E" w14:textId="2B1E69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0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72DA" w14:textId="1A933A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0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01BC8E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74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5525E"/>
    <w:rsid w:val="0036503B"/>
    <w:rsid w:val="003D6D03"/>
    <w:rsid w:val="003E09FE"/>
    <w:rsid w:val="003E12CA"/>
    <w:rsid w:val="004010DC"/>
    <w:rsid w:val="004341F0"/>
    <w:rsid w:val="00456324"/>
    <w:rsid w:val="00475460"/>
    <w:rsid w:val="00490317"/>
    <w:rsid w:val="00491644"/>
    <w:rsid w:val="00493C17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602358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o-we-are/executive-team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o-we-are/executive-team/chief-constable/deputy-chief-officer-corporate-support/chief-digital-and-information-officer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2023-08-24T13:22:00Z</dcterms:created>
  <dcterms:modified xsi:type="dcterms:W3CDTF">2023-08-25T12:41:00Z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