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A60735">
              <w:t>2596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60735" w:rsidRDefault="00A60735" w:rsidP="00A6073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wish to make a Freedom of Information Request for the Concern for Welfare </w:t>
      </w:r>
      <w:bookmarkStart w:id="0" w:name="_GoBack"/>
      <w:bookmarkEnd w:id="0"/>
      <w:r>
        <w:rPr>
          <w:rFonts w:eastAsia="Times New Roman"/>
        </w:rPr>
        <w:t>incidents on the Kessock Bridge in Inverness during 2022. With a breakdown of each month.</w:t>
      </w:r>
    </w:p>
    <w:p w:rsidR="00322CFE" w:rsidRDefault="00322CFE" w:rsidP="00322CFE">
      <w:r>
        <w:t>I have interpreted ‘Concern for Welfare’ to refer to the incident type ‘Concern for Person’.</w:t>
      </w:r>
    </w:p>
    <w:p w:rsidR="00322CFE" w:rsidRDefault="00322CFE" w:rsidP="00322CFE">
      <w:r>
        <w:t>On that basis, the requested information is provided in the table below.</w:t>
      </w:r>
    </w:p>
    <w:p w:rsidR="00322CFE" w:rsidRPr="007C16DD" w:rsidRDefault="00322CFE" w:rsidP="00322CFE">
      <w:r>
        <w:t xml:space="preserve">Table 1: </w:t>
      </w:r>
      <w:r w:rsidRPr="007C16DD">
        <w:t>Recorded Storm Incidents (</w:t>
      </w:r>
      <w:r>
        <w:t>Concern for Person</w:t>
      </w:r>
      <w:r w:rsidRPr="007C16DD">
        <w:t>)</w:t>
      </w:r>
      <w:r>
        <w:t xml:space="preserve"> </w:t>
      </w:r>
      <w:r w:rsidR="00F550FD">
        <w:t>at the Kessock Bridge, A9</w:t>
      </w:r>
      <w: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cern for Person reports - Kessock Bridge 2022"/>
        <w:tblDescription w:val="Number of Concern for Person reports, Kessock Bridge 2022 - broken by month"/>
      </w:tblPr>
      <w:tblGrid>
        <w:gridCol w:w="2689"/>
        <w:gridCol w:w="6520"/>
      </w:tblGrid>
      <w:tr w:rsidR="00322CFE" w:rsidTr="00AE7930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:rsidR="00322CFE" w:rsidRPr="007C16DD" w:rsidRDefault="00322CFE" w:rsidP="003A2673">
            <w:pPr>
              <w:rPr>
                <w:rFonts w:eastAsia="Times New Roman"/>
                <w:b/>
              </w:rPr>
            </w:pPr>
            <w:r w:rsidRPr="007C16DD">
              <w:rPr>
                <w:rFonts w:eastAsia="Times New Roman"/>
                <w:b/>
              </w:rPr>
              <w:t>Month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322CFE" w:rsidRPr="007C16DD" w:rsidRDefault="00AE7930" w:rsidP="00AE793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Incidents at the Kessock Bridge (A9)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</w:t>
            </w:r>
            <w:r w:rsidR="00AE7930">
              <w:rPr>
                <w:rFonts w:eastAsia="Times New Roman"/>
              </w:rPr>
              <w:t>uary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Feb</w:t>
            </w:r>
            <w:r w:rsidR="00AE7930">
              <w:rPr>
                <w:rFonts w:eastAsia="Times New Roman"/>
              </w:rPr>
              <w:t>ruary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March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April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May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June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July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August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Sept</w:t>
            </w:r>
            <w:r w:rsidR="00AE7930">
              <w:rPr>
                <w:rFonts w:eastAsia="Times New Roman"/>
              </w:rPr>
              <w:t>ember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</w:t>
            </w:r>
            <w:r w:rsidR="00AE7930">
              <w:rPr>
                <w:rFonts w:eastAsia="Times New Roman"/>
              </w:rPr>
              <w:t>ober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Nov</w:t>
            </w:r>
            <w:r w:rsidR="00AE7930">
              <w:rPr>
                <w:rFonts w:eastAsia="Times New Roman"/>
              </w:rPr>
              <w:t>ember</w:t>
            </w:r>
          </w:p>
        </w:tc>
        <w:tc>
          <w:tcPr>
            <w:tcW w:w="6520" w:type="dxa"/>
          </w:tcPr>
          <w:p w:rsidR="00322CFE" w:rsidRDefault="00322CFE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322CFE" w:rsidTr="00AE7930">
        <w:tc>
          <w:tcPr>
            <w:tcW w:w="2689" w:type="dxa"/>
          </w:tcPr>
          <w:p w:rsidR="00322CFE" w:rsidRDefault="00322CFE" w:rsidP="003A26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Dec</w:t>
            </w:r>
            <w:r w:rsidR="00AE7930">
              <w:rPr>
                <w:rFonts w:eastAsia="Times New Roman"/>
              </w:rPr>
              <w:t>ember</w:t>
            </w:r>
          </w:p>
        </w:tc>
        <w:tc>
          <w:tcPr>
            <w:tcW w:w="6520" w:type="dxa"/>
          </w:tcPr>
          <w:p w:rsidR="00322CFE" w:rsidRDefault="00AE7930" w:rsidP="003A26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  <w:tr w:rsidR="00322CFE" w:rsidTr="00AE7930">
        <w:tc>
          <w:tcPr>
            <w:tcW w:w="2689" w:type="dxa"/>
          </w:tcPr>
          <w:p w:rsidR="00322CFE" w:rsidRPr="003F4306" w:rsidRDefault="00322CFE" w:rsidP="003A2673">
            <w:pPr>
              <w:rPr>
                <w:rFonts w:eastAsia="Times New Roman"/>
                <w:b/>
              </w:rPr>
            </w:pPr>
            <w:r w:rsidRPr="003F4306">
              <w:rPr>
                <w:rFonts w:eastAsia="Times New Roman"/>
                <w:b/>
              </w:rPr>
              <w:t>Total</w:t>
            </w:r>
          </w:p>
        </w:tc>
        <w:tc>
          <w:tcPr>
            <w:tcW w:w="6520" w:type="dxa"/>
          </w:tcPr>
          <w:p w:rsidR="00322CFE" w:rsidRPr="003F4306" w:rsidRDefault="00AE7930" w:rsidP="003A2673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119</w:t>
            </w:r>
          </w:p>
        </w:tc>
      </w:tr>
    </w:tbl>
    <w:p w:rsidR="00322CFE" w:rsidRDefault="00322CFE" w:rsidP="00322CFE"/>
    <w:p w:rsidR="00322CFE" w:rsidRDefault="00322CFE" w:rsidP="00322CFE">
      <w:r w:rsidRPr="00474038">
        <w:t>All statistics are provisional and should be treated as management information.</w:t>
      </w:r>
    </w:p>
    <w:p w:rsidR="00322CFE" w:rsidRDefault="00322CFE" w:rsidP="00322CFE">
      <w:r>
        <w:t>The data was extracted based on the incident’s rai</w:t>
      </w:r>
      <w:r w:rsidR="00AE7930">
        <w:t>sed date and is correct as at 19</w:t>
      </w:r>
      <w:r w:rsidRPr="00474038">
        <w:rPr>
          <w:vertAlign w:val="superscript"/>
        </w:rPr>
        <w:t>th</w:t>
      </w:r>
      <w:r>
        <w:t xml:space="preserve"> October 2023.</w:t>
      </w:r>
    </w:p>
    <w:p w:rsidR="00322CFE" w:rsidRDefault="00AE7930" w:rsidP="00AE7930">
      <w:r>
        <w:t xml:space="preserve">*Specified </w:t>
      </w:r>
      <w:r w:rsidRPr="00AE7930">
        <w:t xml:space="preserve">areas have </w:t>
      </w:r>
      <w:r>
        <w:t xml:space="preserve">been selected using GIS Mapping, then </w:t>
      </w:r>
      <w:r w:rsidR="00F550FD">
        <w:t xml:space="preserve">a </w:t>
      </w:r>
      <w:r>
        <w:t xml:space="preserve">keyword </w:t>
      </w:r>
      <w:r w:rsidR="00F550FD">
        <w:t xml:space="preserve">check </w:t>
      </w:r>
      <w:r>
        <w:t>to identify the relevant records.</w:t>
      </w:r>
    </w:p>
    <w:p w:rsidR="000632A2" w:rsidRDefault="000632A2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33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65582"/>
    <w:multiLevelType w:val="hybridMultilevel"/>
    <w:tmpl w:val="3DA65444"/>
    <w:lvl w:ilvl="0" w:tplc="C4B61E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22CF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0330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0735"/>
    <w:rsid w:val="00A70AC0"/>
    <w:rsid w:val="00AC443C"/>
    <w:rsid w:val="00AE7930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550F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2023-11-03T11:35:00Z</cp:lastPrinted>
  <dcterms:created xsi:type="dcterms:W3CDTF">2023-11-02T14:50:00Z</dcterms:created>
  <dcterms:modified xsi:type="dcterms:W3CDTF">2023-11-03T11:36:00Z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