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D592F">
              <w:t>0636</w:t>
            </w:r>
          </w:p>
          <w:p w:rsidR="00B17211" w:rsidRDefault="00456324" w:rsidP="00633C48">
            <w:r w:rsidRPr="007F490F">
              <w:rPr>
                <w:rStyle w:val="Heading2Char"/>
              </w:rPr>
              <w:t>Respon</w:t>
            </w:r>
            <w:r w:rsidR="007D55F6">
              <w:rPr>
                <w:rStyle w:val="Heading2Char"/>
              </w:rPr>
              <w:t>ded to:</w:t>
            </w:r>
            <w:r w:rsidR="007F490F">
              <w:t xml:space="preserve">  </w:t>
            </w:r>
            <w:r w:rsidR="00633C48">
              <w:t>27</w:t>
            </w:r>
            <w:r w:rsidR="00633C48" w:rsidRPr="00633C48">
              <w:rPr>
                <w:vertAlign w:val="superscript"/>
              </w:rPr>
              <w:t>th</w:t>
            </w:r>
            <w:r w:rsidR="00633C48">
              <w:t xml:space="preserve"> </w:t>
            </w:r>
            <w:bookmarkStart w:id="0" w:name="_GoBack"/>
            <w:bookmarkEnd w:id="0"/>
            <w:r w:rsidR="00764547">
              <w:t>April</w:t>
            </w:r>
            <w:r>
              <w:t xml:space="preserve"> 2023</w:t>
            </w:r>
          </w:p>
        </w:tc>
      </w:tr>
    </w:tbl>
    <w:p w:rsidR="00793DD5" w:rsidRDefault="00793DD5" w:rsidP="0036503B">
      <w:r w:rsidRPr="00793DD5">
        <w:t xml:space="preserve">Your request for information is replicated below, together with </w:t>
      </w:r>
      <w:r w:rsidR="004341F0">
        <w:t>our</w:t>
      </w:r>
      <w:r w:rsidRPr="00793DD5">
        <w:t xml:space="preserve"> response.</w:t>
      </w:r>
    </w:p>
    <w:p w:rsidR="00ED592F" w:rsidRDefault="00ED592F" w:rsidP="0036503B">
      <w:pPr>
        <w:rPr>
          <w:b/>
        </w:rPr>
      </w:pPr>
      <w:r>
        <w:t xml:space="preserve">Please accept our apologies for the delay in responding. </w:t>
      </w:r>
    </w:p>
    <w:p w:rsidR="00ED592F" w:rsidRPr="00ED592F" w:rsidRDefault="00ED592F" w:rsidP="00ED592F">
      <w:pPr>
        <w:tabs>
          <w:tab w:val="left" w:pos="5400"/>
        </w:tabs>
        <w:rPr>
          <w:rFonts w:eastAsiaTheme="majorEastAsia" w:cstheme="majorBidi"/>
          <w:b/>
          <w:color w:val="000000" w:themeColor="text1"/>
          <w:szCs w:val="26"/>
        </w:rPr>
      </w:pPr>
      <w:r w:rsidRPr="00ED592F">
        <w:rPr>
          <w:rFonts w:eastAsiaTheme="majorEastAsia" w:cstheme="majorBidi"/>
          <w:b/>
          <w:color w:val="000000" w:themeColor="text1"/>
          <w:szCs w:val="26"/>
        </w:rPr>
        <w:t>1a. How many serving police officers have been arrested for and subsequently charged with sexual assault in the last five years (2017 - 2022)? Please break this down into each calendar year and please provide the rank of the accused officer.</w:t>
      </w:r>
    </w:p>
    <w:p w:rsidR="00ED592F" w:rsidRPr="00ED592F" w:rsidRDefault="00ED592F" w:rsidP="00ED592F">
      <w:pPr>
        <w:tabs>
          <w:tab w:val="left" w:pos="5400"/>
        </w:tabs>
        <w:rPr>
          <w:rFonts w:eastAsiaTheme="majorEastAsia" w:cstheme="majorBidi"/>
          <w:b/>
          <w:color w:val="000000" w:themeColor="text1"/>
          <w:szCs w:val="26"/>
        </w:rPr>
      </w:pPr>
      <w:r w:rsidRPr="00ED592F">
        <w:rPr>
          <w:rFonts w:eastAsiaTheme="majorEastAsia" w:cstheme="majorBidi"/>
          <w:b/>
          <w:color w:val="000000" w:themeColor="text1"/>
          <w:szCs w:val="26"/>
        </w:rPr>
        <w:t>1b. What were the dates of each report of the sexual assault and the date that each officer was suspended from duty? Please provide in the format 01/01/23</w:t>
      </w:r>
    </w:p>
    <w:p w:rsidR="00ED592F" w:rsidRPr="00ED592F" w:rsidRDefault="00ED592F" w:rsidP="00ED592F">
      <w:pPr>
        <w:tabs>
          <w:tab w:val="left" w:pos="5400"/>
        </w:tabs>
        <w:rPr>
          <w:rFonts w:eastAsiaTheme="majorEastAsia" w:cstheme="majorBidi"/>
          <w:b/>
          <w:color w:val="000000" w:themeColor="text1"/>
          <w:szCs w:val="26"/>
        </w:rPr>
      </w:pPr>
      <w:r w:rsidRPr="00ED592F">
        <w:rPr>
          <w:rFonts w:eastAsiaTheme="majorEastAsia" w:cstheme="majorBidi"/>
          <w:b/>
          <w:color w:val="000000" w:themeColor="text1"/>
          <w:szCs w:val="26"/>
        </w:rPr>
        <w:t>1c. How many of the reports each year from 2017 to 2022 resulted in a guilty verdict?</w:t>
      </w:r>
    </w:p>
    <w:p w:rsidR="00ED592F" w:rsidRPr="00ED592F" w:rsidRDefault="00ED592F" w:rsidP="00ED592F">
      <w:pPr>
        <w:tabs>
          <w:tab w:val="left" w:pos="5400"/>
        </w:tabs>
        <w:rPr>
          <w:rFonts w:eastAsiaTheme="majorEastAsia" w:cstheme="majorBidi"/>
          <w:b/>
          <w:color w:val="000000" w:themeColor="text1"/>
          <w:szCs w:val="26"/>
        </w:rPr>
      </w:pPr>
      <w:r w:rsidRPr="00ED592F">
        <w:rPr>
          <w:rFonts w:eastAsiaTheme="majorEastAsia" w:cstheme="majorBidi"/>
          <w:b/>
          <w:color w:val="000000" w:themeColor="text1"/>
          <w:szCs w:val="26"/>
        </w:rPr>
        <w:t>2a. How many serving police officers have been arrested for and subsequently charged with child sexual abuse in the last five years (2017 - 2022)? Please break this down into each calendar year and please provide the rank of the accused officer.</w:t>
      </w:r>
    </w:p>
    <w:p w:rsidR="00ED592F" w:rsidRPr="00ED592F" w:rsidRDefault="00ED592F" w:rsidP="00ED592F">
      <w:pPr>
        <w:tabs>
          <w:tab w:val="left" w:pos="5400"/>
        </w:tabs>
        <w:rPr>
          <w:rFonts w:eastAsiaTheme="majorEastAsia" w:cstheme="majorBidi"/>
          <w:b/>
          <w:color w:val="000000" w:themeColor="text1"/>
          <w:szCs w:val="26"/>
        </w:rPr>
      </w:pPr>
      <w:r w:rsidRPr="00ED592F">
        <w:rPr>
          <w:rFonts w:eastAsiaTheme="majorEastAsia" w:cstheme="majorBidi"/>
          <w:b/>
          <w:color w:val="000000" w:themeColor="text1"/>
          <w:szCs w:val="26"/>
        </w:rPr>
        <w:t>2b. What were the dates of each report of the child sexual abuse charges and the date that each officer was suspended from duty? Please provide in the format 01/01/23</w:t>
      </w:r>
    </w:p>
    <w:p w:rsidR="00ED592F" w:rsidRPr="00ED592F" w:rsidRDefault="00ED592F" w:rsidP="00ED592F">
      <w:pPr>
        <w:tabs>
          <w:tab w:val="left" w:pos="5400"/>
        </w:tabs>
        <w:rPr>
          <w:rFonts w:eastAsiaTheme="majorEastAsia" w:cstheme="majorBidi"/>
          <w:b/>
          <w:color w:val="000000" w:themeColor="text1"/>
          <w:szCs w:val="26"/>
        </w:rPr>
      </w:pPr>
      <w:r w:rsidRPr="00ED592F">
        <w:rPr>
          <w:rFonts w:eastAsiaTheme="majorEastAsia" w:cstheme="majorBidi"/>
          <w:b/>
          <w:color w:val="000000" w:themeColor="text1"/>
          <w:szCs w:val="26"/>
        </w:rPr>
        <w:t>2c. How many of the reports each year from 2017 to 2022 resulted in a guilty verdict?</w:t>
      </w:r>
    </w:p>
    <w:p w:rsidR="00ED592F" w:rsidRPr="00453F0A" w:rsidRDefault="00ED592F" w:rsidP="000F4F01">
      <w:r w:rsidRPr="00453F0A">
        <w:t xml:space="preserve">I regret to inform you that I am unable to provide you with the information you have requested, as it would prove too costly to do so within the context of the fee regulations.  </w:t>
      </w:r>
    </w:p>
    <w:p w:rsidR="00ED592F" w:rsidRDefault="00ED592F" w:rsidP="000F4F01">
      <w:r w:rsidRPr="00453F0A">
        <w:t xml:space="preserve">As you may be aware the current cost threshold is £600 and I estimate that it would cost well in excess of this amount to process your request. </w:t>
      </w:r>
      <w:r>
        <w:t xml:space="preserve"> </w:t>
      </w:r>
    </w:p>
    <w:p w:rsidR="00ED592F" w:rsidRPr="00453F0A" w:rsidRDefault="00ED592F" w:rsidP="000F4F01">
      <w:r w:rsidRPr="00453F0A">
        <w:t xml:space="preserve">As such, and in terms of </w:t>
      </w:r>
      <w:r>
        <w:t>s</w:t>
      </w:r>
      <w:r w:rsidRPr="00453F0A">
        <w:t xml:space="preserve">ection 16(4) of the Act where </w:t>
      </w:r>
      <w:r>
        <w:t>s</w:t>
      </w:r>
      <w:r w:rsidRPr="00453F0A">
        <w:t>ection 12(1) (Excessive Cost of Compliance) has been applied, this represents a refusal notice for the information sought.</w:t>
      </w:r>
    </w:p>
    <w:p w:rsidR="00496A08" w:rsidRDefault="00496A08" w:rsidP="00793DD5">
      <w:pPr>
        <w:tabs>
          <w:tab w:val="left" w:pos="5400"/>
        </w:tabs>
      </w:pPr>
    </w:p>
    <w:p w:rsidR="00BF6B81" w:rsidRDefault="00ED592F" w:rsidP="00793DD5">
      <w:pPr>
        <w:tabs>
          <w:tab w:val="left" w:pos="5400"/>
        </w:tabs>
      </w:pPr>
      <w:r>
        <w:lastRenderedPageBreak/>
        <w:t>By way of explanation, the Professional Standards recording database does not include, as searchable information, whether or not officers were arrested and thereafter charged with specific offences.</w:t>
      </w:r>
    </w:p>
    <w:p w:rsidR="00ED592F" w:rsidRDefault="00ED592F" w:rsidP="00793DD5">
      <w:pPr>
        <w:tabs>
          <w:tab w:val="left" w:pos="5400"/>
        </w:tabs>
      </w:pPr>
      <w:r>
        <w:t>Furthermore, conviction information is held on the separate Scottish Criminal History System (CHS) and so having established which officers were arrested and charged, each officer would thereafter have to be searched on that system.</w:t>
      </w:r>
    </w:p>
    <w:p w:rsidR="00ED592F" w:rsidRPr="00B11A55" w:rsidRDefault="00ED592F" w:rsidP="00793DD5">
      <w:pPr>
        <w:tabs>
          <w:tab w:val="left" w:pos="5400"/>
        </w:tabs>
      </w:pPr>
      <w:r>
        <w:t>Initial enquiries suggest that the extent of the research involved is such that the excess cost provisions set out in section 12 would apply.</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C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C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C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C4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C4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C4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3806"/>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207F3"/>
    <w:rsid w:val="00633C48"/>
    <w:rsid w:val="006D5799"/>
    <w:rsid w:val="00750D83"/>
    <w:rsid w:val="00764547"/>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D592F"/>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7384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2964</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2023-04-26T11:47:00Z</dcterms:created>
  <dcterms:modified xsi:type="dcterms:W3CDTF">2023-04-27T09:11:00Z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