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B291D4" w:rsidR="00B17211" w:rsidRPr="00B17211" w:rsidRDefault="00B17211" w:rsidP="007F490F">
            <w:r w:rsidRPr="007F490F">
              <w:rPr>
                <w:rStyle w:val="Heading2Char"/>
              </w:rPr>
              <w:t>Our reference:</w:t>
            </w:r>
            <w:r>
              <w:t xml:space="preserve">  FOI 2</w:t>
            </w:r>
            <w:r w:rsidR="00B654B6">
              <w:t>4</w:t>
            </w:r>
            <w:r w:rsidR="00876BD5">
              <w:t>-0031</w:t>
            </w:r>
          </w:p>
          <w:p w14:paraId="34BDABA6" w14:textId="6E38BA65" w:rsidR="00B17211" w:rsidRDefault="00456324" w:rsidP="00EE2373">
            <w:r w:rsidRPr="007F490F">
              <w:rPr>
                <w:rStyle w:val="Heading2Char"/>
              </w:rPr>
              <w:t>Respon</w:t>
            </w:r>
            <w:r w:rsidR="007D55F6">
              <w:rPr>
                <w:rStyle w:val="Heading2Char"/>
              </w:rPr>
              <w:t>ded to:</w:t>
            </w:r>
            <w:r w:rsidR="007F490F">
              <w:t xml:space="preserve">  </w:t>
            </w:r>
            <w:r w:rsidR="002561E1">
              <w:t>31</w:t>
            </w:r>
            <w:bookmarkStart w:id="0" w:name="_GoBack"/>
            <w:bookmarkEnd w:id="0"/>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3FA9785" w14:textId="0672EA83" w:rsidR="00876BD5" w:rsidRDefault="00876BD5" w:rsidP="00876BD5">
      <w:pPr>
        <w:pStyle w:val="Heading2"/>
        <w:rPr>
          <w:rFonts w:eastAsia="Times New Roman"/>
        </w:rPr>
      </w:pPr>
      <w:r>
        <w:rPr>
          <w:rFonts w:eastAsia="Times New Roman"/>
        </w:rPr>
        <w:t>1. How many reports have Police Scotland received relating to political party finances/fraud/cash for favours/cronyism (such as Andrew Fraser being involved in cash for honours) within the political system?</w:t>
      </w:r>
    </w:p>
    <w:p w14:paraId="12288494" w14:textId="019B4AC8" w:rsidR="00876BD5" w:rsidRDefault="00876BD5" w:rsidP="00876BD5">
      <w:pPr>
        <w:pStyle w:val="Heading2"/>
        <w:rPr>
          <w:rFonts w:eastAsia="Times New Roman"/>
        </w:rPr>
      </w:pPr>
      <w:r>
        <w:rPr>
          <w:rFonts w:eastAsia="Times New Roman"/>
        </w:rPr>
        <w:t>2. How many times have such reports been investigated?</w:t>
      </w:r>
    </w:p>
    <w:p w14:paraId="4C4BB31C" w14:textId="3D908E0F" w:rsidR="00876BD5" w:rsidRDefault="00876BD5" w:rsidP="00876BD5">
      <w:pPr>
        <w:pStyle w:val="Heading2"/>
        <w:rPr>
          <w:rFonts w:eastAsia="Times New Roman"/>
        </w:rPr>
      </w:pPr>
      <w:r>
        <w:rPr>
          <w:rFonts w:eastAsia="Times New Roman"/>
        </w:rPr>
        <w:t>3. How many times have Police Scotland allowed those investigations to become public with media publishing regular updates?</w:t>
      </w:r>
    </w:p>
    <w:p w14:paraId="4D5E45A0" w14:textId="6DA6A027" w:rsidR="00876BD5" w:rsidRDefault="00876BD5" w:rsidP="00876BD5">
      <w:pPr>
        <w:pStyle w:val="Heading2"/>
        <w:rPr>
          <w:rFonts w:eastAsia="Times New Roman"/>
        </w:rPr>
      </w:pPr>
      <w:r>
        <w:rPr>
          <w:rFonts w:eastAsia="Times New Roman"/>
        </w:rPr>
        <w:t>4. How many times have reports led to arrests?</w:t>
      </w:r>
    </w:p>
    <w:p w14:paraId="34A1F719" w14:textId="77777777" w:rsidR="00876BD5" w:rsidRDefault="00876BD5" w:rsidP="00876BD5">
      <w:pPr>
        <w:pStyle w:val="Heading2"/>
        <w:rPr>
          <w:rFonts w:eastAsia="Times New Roman"/>
        </w:rPr>
      </w:pPr>
      <w:r>
        <w:rPr>
          <w:rFonts w:eastAsia="Times New Roman"/>
        </w:rPr>
        <w:t>5. During those arrests, how many times have Police Scotland pitched up a big “digging up your backyard for literal corpses like you're John Wayne Gacy” tent outside the home of an arrestee?</w:t>
      </w:r>
    </w:p>
    <w:p w14:paraId="484DEE16" w14:textId="77777777" w:rsidR="00B34BF5" w:rsidRDefault="00B34BF5" w:rsidP="00B34BF5">
      <w:r>
        <w:t>In accordance with Sections 12(1) (Excessive cost of compliance) and 16(4) (Refusal of request) of the Freedom of Information (Scotland) Act 2002 (the Act), this letter represents a Refusal Notice.</w:t>
      </w:r>
    </w:p>
    <w:p w14:paraId="70B39B9B" w14:textId="77777777" w:rsidR="00B34BF5" w:rsidRDefault="00B34BF5" w:rsidP="00B34BF5">
      <w:r w:rsidRPr="00E815EE">
        <w:t xml:space="preserve">By way of explanation, </w:t>
      </w:r>
      <w:r>
        <w:t xml:space="preserve">the information you have requested is not held centrally and there is no marker on our recording systems to electronically extract this information.   </w:t>
      </w:r>
    </w:p>
    <w:p w14:paraId="35656C71" w14:textId="77777777" w:rsidR="00B34BF5" w:rsidRDefault="00B34BF5" w:rsidP="00B34BF5">
      <w:r>
        <w:t xml:space="preserve">The only way to provide this information would be to contact each of the 13 police divisions within Police Scotland and the relevant specialist divisions and ask that they search their systems, records, e-mails, etc and extract any relevant information.  </w:t>
      </w:r>
    </w:p>
    <w:p w14:paraId="34BDABBD" w14:textId="3E1A9E06" w:rsidR="00BF6B81" w:rsidRPr="00B11A55" w:rsidRDefault="00B34BF5" w:rsidP="00B34BF5">
      <w:r>
        <w:t>Such searches would be complex and would take in excess of 40 hours for each division</w:t>
      </w:r>
      <w:r w:rsidRPr="00E815EE">
        <w:t xml:space="preserve"> to </w:t>
      </w:r>
      <w:r>
        <w:t>complete and as such is over the</w:t>
      </w:r>
      <w:r w:rsidRPr="00E815EE">
        <w:t xml:space="preserve"> £600</w:t>
      </w:r>
      <w:r>
        <w:t xml:space="preserve"> cost limit</w:t>
      </w:r>
      <w:r w:rsidRPr="00E815EE">
        <w:t xml:space="preserve"> prescribed by the Scottish Ministers under the Act.</w:t>
      </w:r>
    </w:p>
    <w:p w14:paraId="43F32CAE" w14:textId="77777777" w:rsidR="00B34BF5" w:rsidRDefault="00496A08" w:rsidP="00793DD5">
      <w:r>
        <w:t xml:space="preserve">If you require any further </w:t>
      </w:r>
      <w:r w:rsidRPr="00874BFD">
        <w:t>assistance</w:t>
      </w:r>
      <w:r w:rsidR="00645CFA">
        <w:t>,</w:t>
      </w:r>
      <w:r>
        <w:t xml:space="preserve"> please contact us quoting the reference above.</w:t>
      </w:r>
    </w:p>
    <w:p w14:paraId="34BDABBF" w14:textId="6305E6F3"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1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1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1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1E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1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561E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2561E1"/>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76BD5"/>
    <w:rsid w:val="008964EF"/>
    <w:rsid w:val="00915E01"/>
    <w:rsid w:val="009631A4"/>
    <w:rsid w:val="00977296"/>
    <w:rsid w:val="00A25E93"/>
    <w:rsid w:val="00A320FF"/>
    <w:rsid w:val="00A70AC0"/>
    <w:rsid w:val="00A84EA9"/>
    <w:rsid w:val="00AC443C"/>
    <w:rsid w:val="00B11A55"/>
    <w:rsid w:val="00B17211"/>
    <w:rsid w:val="00B34BF5"/>
    <w:rsid w:val="00B461B2"/>
    <w:rsid w:val="00B654B6"/>
    <w:rsid w:val="00B71B3C"/>
    <w:rsid w:val="00BA7F76"/>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897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420</Words>
  <Characters>2394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2024-01-31T15:47:00Z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