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78D17A" w:rsidR="00B17211" w:rsidRPr="00B17211" w:rsidRDefault="00B17211" w:rsidP="007F490F">
            <w:r w:rsidRPr="007F490F">
              <w:rPr>
                <w:rStyle w:val="Heading2Char"/>
              </w:rPr>
              <w:t>Our reference:</w:t>
            </w:r>
            <w:r>
              <w:t xml:space="preserve">  FOI 2</w:t>
            </w:r>
            <w:r w:rsidR="00EF0FBB">
              <w:t>5</w:t>
            </w:r>
            <w:r>
              <w:t>-</w:t>
            </w:r>
            <w:r w:rsidR="000C202F">
              <w:t>2721</w:t>
            </w:r>
          </w:p>
          <w:p w14:paraId="34BDABA6" w14:textId="661F5DA2" w:rsidR="00B17211" w:rsidRDefault="00456324" w:rsidP="00EE2373">
            <w:r w:rsidRPr="007F490F">
              <w:rPr>
                <w:rStyle w:val="Heading2Char"/>
              </w:rPr>
              <w:t>Respon</w:t>
            </w:r>
            <w:r w:rsidR="007D55F6">
              <w:rPr>
                <w:rStyle w:val="Heading2Char"/>
              </w:rPr>
              <w:t>ded to:</w:t>
            </w:r>
            <w:r w:rsidR="007F490F">
              <w:t xml:space="preserve">  </w:t>
            </w:r>
            <w:r w:rsidR="00464173">
              <w:t>15</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35563E3" w14:textId="77777777" w:rsidR="000C202F" w:rsidRPr="000C202F" w:rsidRDefault="000C202F" w:rsidP="000C202F">
      <w:pPr>
        <w:tabs>
          <w:tab w:val="left" w:pos="5400"/>
        </w:tabs>
        <w:rPr>
          <w:rFonts w:eastAsiaTheme="majorEastAsia" w:cstheme="majorBidi"/>
          <w:b/>
          <w:color w:val="000000" w:themeColor="text1"/>
          <w:szCs w:val="26"/>
        </w:rPr>
      </w:pPr>
      <w:r w:rsidRPr="000C202F">
        <w:rPr>
          <w:rFonts w:eastAsiaTheme="majorEastAsia" w:cstheme="majorBidi"/>
          <w:b/>
          <w:color w:val="000000" w:themeColor="text1"/>
          <w:szCs w:val="26"/>
        </w:rPr>
        <w:t>I am writing to request the following information under the Freedom of Information (Scotland) Act 2002:</w:t>
      </w:r>
    </w:p>
    <w:p w14:paraId="1DE5D24F" w14:textId="77777777" w:rsidR="000C202F" w:rsidRDefault="000C202F" w:rsidP="000C202F">
      <w:pPr>
        <w:numPr>
          <w:ilvl w:val="0"/>
          <w:numId w:val="2"/>
        </w:numPr>
        <w:tabs>
          <w:tab w:val="clear" w:pos="360"/>
          <w:tab w:val="num" w:pos="720"/>
          <w:tab w:val="left" w:pos="5400"/>
        </w:tabs>
        <w:rPr>
          <w:rFonts w:eastAsiaTheme="majorEastAsia" w:cstheme="majorBidi"/>
          <w:b/>
          <w:color w:val="000000" w:themeColor="text1"/>
          <w:szCs w:val="26"/>
        </w:rPr>
      </w:pPr>
      <w:r w:rsidRPr="000C202F">
        <w:rPr>
          <w:rFonts w:eastAsiaTheme="majorEastAsia" w:cstheme="majorBidi"/>
          <w:b/>
          <w:color w:val="000000" w:themeColor="text1"/>
          <w:szCs w:val="26"/>
        </w:rPr>
        <w:t>Number of fixed penalty notices issued for excessively noisy vehicles including excessively loud exhausts issued in the year up to 25/08/2025, broken down by region. If this is not possible the six months up to 25/08/2025.</w:t>
      </w:r>
    </w:p>
    <w:p w14:paraId="5384CEE8" w14:textId="46A71D98" w:rsidR="005E288A" w:rsidRPr="005E288A" w:rsidRDefault="005E288A" w:rsidP="005E288A">
      <w:pPr>
        <w:tabs>
          <w:tab w:val="left" w:pos="5400"/>
        </w:tabs>
        <w:rPr>
          <w:rFonts w:eastAsiaTheme="majorEastAsia" w:cstheme="majorBidi"/>
          <w:bCs/>
          <w:i/>
          <w:iCs/>
          <w:color w:val="000000" w:themeColor="text1"/>
          <w:szCs w:val="26"/>
        </w:rPr>
      </w:pPr>
      <w:r w:rsidRPr="005E288A">
        <w:rPr>
          <w:rFonts w:eastAsiaTheme="majorEastAsia" w:cstheme="majorBidi"/>
          <w:bCs/>
          <w:i/>
          <w:iCs/>
          <w:color w:val="000000" w:themeColor="text1"/>
          <w:szCs w:val="26"/>
        </w:rPr>
        <w:t>Table 1: Conditional Offer Fixed Penalty Notices issued from 01/01/2025 – 25/08/2025</w:t>
      </w:r>
    </w:p>
    <w:tbl>
      <w:tblPr>
        <w:tblStyle w:val="TableGrid"/>
        <w:tblW w:w="10213" w:type="dxa"/>
        <w:tblInd w:w="5" w:type="dxa"/>
        <w:tblLayout w:type="fixed"/>
        <w:tblLook w:val="04A0" w:firstRow="1" w:lastRow="0" w:firstColumn="1" w:lastColumn="0" w:noHBand="0" w:noVBand="1"/>
        <w:tblCaption w:val="Table 1: Conditional Offer Fixed Penalty Notices issued from 01/01/2025 – 25/08/2025"/>
        <w:tblDescription w:val="Table 1: Conditional Offer Fixed Penalty Notices issued from 01/01/2025 – 25/08/2025"/>
      </w:tblPr>
      <w:tblGrid>
        <w:gridCol w:w="3527"/>
        <w:gridCol w:w="579"/>
        <w:gridCol w:w="567"/>
        <w:gridCol w:w="567"/>
        <w:gridCol w:w="567"/>
        <w:gridCol w:w="567"/>
        <w:gridCol w:w="567"/>
        <w:gridCol w:w="567"/>
        <w:gridCol w:w="577"/>
        <w:gridCol w:w="510"/>
        <w:gridCol w:w="537"/>
        <w:gridCol w:w="523"/>
        <w:gridCol w:w="558"/>
      </w:tblGrid>
      <w:tr w:rsidR="00F36189" w:rsidRPr="00557306" w14:paraId="27F91DCF" w14:textId="2A4CBE57" w:rsidTr="00F36189">
        <w:trPr>
          <w:tblHeader/>
        </w:trPr>
        <w:tc>
          <w:tcPr>
            <w:tcW w:w="3527" w:type="dxa"/>
            <w:tcBorders>
              <w:top w:val="nil"/>
              <w:left w:val="nil"/>
            </w:tcBorders>
          </w:tcPr>
          <w:p w14:paraId="6DFACEE4" w14:textId="77777777" w:rsidR="00F36189" w:rsidRPr="00557306" w:rsidRDefault="00F36189" w:rsidP="00035384">
            <w:pPr>
              <w:spacing w:line="240" w:lineRule="auto"/>
              <w:rPr>
                <w:b/>
              </w:rPr>
            </w:pPr>
          </w:p>
        </w:tc>
        <w:tc>
          <w:tcPr>
            <w:tcW w:w="6686" w:type="dxa"/>
            <w:gridSpan w:val="12"/>
            <w:shd w:val="clear" w:color="auto" w:fill="D9D9D9" w:themeFill="background1" w:themeFillShade="D9"/>
          </w:tcPr>
          <w:p w14:paraId="32E2298F" w14:textId="3D05FDC0" w:rsidR="00F36189" w:rsidRPr="00F36189" w:rsidRDefault="00F36189" w:rsidP="00F36189">
            <w:pPr>
              <w:spacing w:line="240" w:lineRule="auto"/>
              <w:jc w:val="center"/>
              <w:rPr>
                <w:bCs/>
              </w:rPr>
            </w:pPr>
            <w:r>
              <w:rPr>
                <w:bCs/>
              </w:rPr>
              <w:t>Divisions</w:t>
            </w:r>
          </w:p>
        </w:tc>
      </w:tr>
      <w:tr w:rsidR="00F36189" w:rsidRPr="00557306" w14:paraId="206E265B" w14:textId="296122D3" w:rsidTr="00F36189">
        <w:trPr>
          <w:tblHeader/>
        </w:trPr>
        <w:tc>
          <w:tcPr>
            <w:tcW w:w="3527" w:type="dxa"/>
            <w:shd w:val="clear" w:color="auto" w:fill="D9D9D9" w:themeFill="background1" w:themeFillShade="D9"/>
          </w:tcPr>
          <w:p w14:paraId="627F5AB5" w14:textId="197169D3" w:rsidR="00F36189" w:rsidRPr="00557306" w:rsidRDefault="00F36189" w:rsidP="00035384">
            <w:pPr>
              <w:spacing w:line="240" w:lineRule="auto"/>
              <w:rPr>
                <w:b/>
              </w:rPr>
            </w:pPr>
            <w:r>
              <w:rPr>
                <w:b/>
              </w:rPr>
              <w:t>Offence Code</w:t>
            </w:r>
          </w:p>
        </w:tc>
        <w:tc>
          <w:tcPr>
            <w:tcW w:w="579" w:type="dxa"/>
            <w:shd w:val="clear" w:color="auto" w:fill="D9D9D9" w:themeFill="background1" w:themeFillShade="D9"/>
          </w:tcPr>
          <w:p w14:paraId="4AC7CEA9" w14:textId="1AE21369" w:rsidR="00F36189" w:rsidRPr="00557306" w:rsidRDefault="00F36189" w:rsidP="00F36189">
            <w:pPr>
              <w:spacing w:line="240" w:lineRule="auto"/>
              <w:jc w:val="center"/>
              <w:rPr>
                <w:b/>
              </w:rPr>
            </w:pPr>
            <w:r>
              <w:rPr>
                <w:b/>
              </w:rPr>
              <w:t>A</w:t>
            </w:r>
          </w:p>
        </w:tc>
        <w:tc>
          <w:tcPr>
            <w:tcW w:w="567" w:type="dxa"/>
            <w:shd w:val="clear" w:color="auto" w:fill="D9D9D9" w:themeFill="background1" w:themeFillShade="D9"/>
          </w:tcPr>
          <w:p w14:paraId="6E4FFB5D" w14:textId="0E49174A" w:rsidR="00F36189" w:rsidRPr="00557306" w:rsidRDefault="00F36189" w:rsidP="00F36189">
            <w:pPr>
              <w:spacing w:line="240" w:lineRule="auto"/>
              <w:jc w:val="center"/>
              <w:rPr>
                <w:b/>
              </w:rPr>
            </w:pPr>
            <w:r>
              <w:rPr>
                <w:b/>
              </w:rPr>
              <w:t>C</w:t>
            </w:r>
          </w:p>
        </w:tc>
        <w:tc>
          <w:tcPr>
            <w:tcW w:w="567" w:type="dxa"/>
            <w:shd w:val="clear" w:color="auto" w:fill="D9D9D9" w:themeFill="background1" w:themeFillShade="D9"/>
          </w:tcPr>
          <w:p w14:paraId="0D6B140D" w14:textId="52F636A0" w:rsidR="00F36189" w:rsidRPr="00557306" w:rsidRDefault="00F36189" w:rsidP="00F36189">
            <w:pPr>
              <w:spacing w:line="240" w:lineRule="auto"/>
              <w:jc w:val="center"/>
              <w:rPr>
                <w:b/>
              </w:rPr>
            </w:pPr>
            <w:r>
              <w:rPr>
                <w:b/>
              </w:rPr>
              <w:t>D</w:t>
            </w:r>
          </w:p>
        </w:tc>
        <w:tc>
          <w:tcPr>
            <w:tcW w:w="567" w:type="dxa"/>
            <w:shd w:val="clear" w:color="auto" w:fill="D9D9D9" w:themeFill="background1" w:themeFillShade="D9"/>
          </w:tcPr>
          <w:p w14:paraId="1F66F603" w14:textId="4A9A77F5" w:rsidR="00F36189" w:rsidRPr="00557306" w:rsidRDefault="00F36189" w:rsidP="00F36189">
            <w:pPr>
              <w:spacing w:line="240" w:lineRule="auto"/>
              <w:jc w:val="center"/>
              <w:rPr>
                <w:b/>
              </w:rPr>
            </w:pPr>
            <w:r>
              <w:rPr>
                <w:b/>
              </w:rPr>
              <w:t>E</w:t>
            </w:r>
          </w:p>
        </w:tc>
        <w:tc>
          <w:tcPr>
            <w:tcW w:w="567" w:type="dxa"/>
            <w:shd w:val="clear" w:color="auto" w:fill="D9D9D9" w:themeFill="background1" w:themeFillShade="D9"/>
          </w:tcPr>
          <w:p w14:paraId="4BF89473" w14:textId="22F8D80F" w:rsidR="00F36189" w:rsidRPr="00557306" w:rsidRDefault="00F36189" w:rsidP="00F36189">
            <w:pPr>
              <w:spacing w:line="240" w:lineRule="auto"/>
              <w:jc w:val="center"/>
              <w:rPr>
                <w:b/>
              </w:rPr>
            </w:pPr>
            <w:r>
              <w:rPr>
                <w:b/>
              </w:rPr>
              <w:t>G</w:t>
            </w:r>
          </w:p>
        </w:tc>
        <w:tc>
          <w:tcPr>
            <w:tcW w:w="567" w:type="dxa"/>
            <w:shd w:val="clear" w:color="auto" w:fill="D9D9D9" w:themeFill="background1" w:themeFillShade="D9"/>
          </w:tcPr>
          <w:p w14:paraId="1A63E4EF" w14:textId="3F857A10" w:rsidR="00F36189" w:rsidRPr="00557306" w:rsidRDefault="00F36189" w:rsidP="00F36189">
            <w:pPr>
              <w:spacing w:line="240" w:lineRule="auto"/>
              <w:jc w:val="center"/>
              <w:rPr>
                <w:b/>
              </w:rPr>
            </w:pPr>
            <w:r>
              <w:rPr>
                <w:b/>
              </w:rPr>
              <w:t>J</w:t>
            </w:r>
          </w:p>
        </w:tc>
        <w:tc>
          <w:tcPr>
            <w:tcW w:w="567" w:type="dxa"/>
            <w:shd w:val="clear" w:color="auto" w:fill="D9D9D9" w:themeFill="background1" w:themeFillShade="D9"/>
          </w:tcPr>
          <w:p w14:paraId="0E81C442" w14:textId="7EA87DA4" w:rsidR="00F36189" w:rsidRPr="00557306" w:rsidRDefault="00F36189" w:rsidP="00F36189">
            <w:pPr>
              <w:spacing w:line="240" w:lineRule="auto"/>
              <w:jc w:val="center"/>
              <w:rPr>
                <w:b/>
              </w:rPr>
            </w:pPr>
            <w:r>
              <w:rPr>
                <w:b/>
              </w:rPr>
              <w:t>K</w:t>
            </w:r>
          </w:p>
        </w:tc>
        <w:tc>
          <w:tcPr>
            <w:tcW w:w="577" w:type="dxa"/>
            <w:shd w:val="clear" w:color="auto" w:fill="D9D9D9" w:themeFill="background1" w:themeFillShade="D9"/>
          </w:tcPr>
          <w:p w14:paraId="2352D605" w14:textId="20E907DF" w:rsidR="00F36189" w:rsidRPr="00557306" w:rsidRDefault="00F36189" w:rsidP="00F36189">
            <w:pPr>
              <w:spacing w:line="240" w:lineRule="auto"/>
              <w:jc w:val="center"/>
              <w:rPr>
                <w:b/>
              </w:rPr>
            </w:pPr>
            <w:r>
              <w:rPr>
                <w:b/>
              </w:rPr>
              <w:t>L</w:t>
            </w:r>
          </w:p>
        </w:tc>
        <w:tc>
          <w:tcPr>
            <w:tcW w:w="510" w:type="dxa"/>
            <w:shd w:val="clear" w:color="auto" w:fill="D9D9D9" w:themeFill="background1" w:themeFillShade="D9"/>
          </w:tcPr>
          <w:p w14:paraId="3BE94094" w14:textId="26DFC344" w:rsidR="00F36189" w:rsidRPr="00557306" w:rsidRDefault="00F36189" w:rsidP="00F36189">
            <w:pPr>
              <w:spacing w:line="240" w:lineRule="auto"/>
              <w:jc w:val="center"/>
              <w:rPr>
                <w:b/>
              </w:rPr>
            </w:pPr>
            <w:r>
              <w:rPr>
                <w:b/>
              </w:rPr>
              <w:t>P</w:t>
            </w:r>
          </w:p>
        </w:tc>
        <w:tc>
          <w:tcPr>
            <w:tcW w:w="537" w:type="dxa"/>
            <w:shd w:val="clear" w:color="auto" w:fill="D9D9D9" w:themeFill="background1" w:themeFillShade="D9"/>
          </w:tcPr>
          <w:p w14:paraId="7E5F4188" w14:textId="7152C597" w:rsidR="00F36189" w:rsidRPr="00557306" w:rsidRDefault="00F36189" w:rsidP="00F36189">
            <w:pPr>
              <w:spacing w:line="240" w:lineRule="auto"/>
              <w:jc w:val="center"/>
              <w:rPr>
                <w:b/>
              </w:rPr>
            </w:pPr>
            <w:r>
              <w:rPr>
                <w:b/>
              </w:rPr>
              <w:t>Q</w:t>
            </w:r>
          </w:p>
        </w:tc>
        <w:tc>
          <w:tcPr>
            <w:tcW w:w="523" w:type="dxa"/>
            <w:shd w:val="clear" w:color="auto" w:fill="D9D9D9" w:themeFill="background1" w:themeFillShade="D9"/>
          </w:tcPr>
          <w:p w14:paraId="27620175" w14:textId="0F733369" w:rsidR="00F36189" w:rsidRPr="00557306" w:rsidRDefault="00F36189" w:rsidP="00F36189">
            <w:pPr>
              <w:spacing w:line="240" w:lineRule="auto"/>
              <w:jc w:val="center"/>
              <w:rPr>
                <w:b/>
              </w:rPr>
            </w:pPr>
            <w:r>
              <w:rPr>
                <w:b/>
              </w:rPr>
              <w:t>U</w:t>
            </w:r>
          </w:p>
        </w:tc>
        <w:tc>
          <w:tcPr>
            <w:tcW w:w="558" w:type="dxa"/>
            <w:shd w:val="clear" w:color="auto" w:fill="D9D9D9" w:themeFill="background1" w:themeFillShade="D9"/>
          </w:tcPr>
          <w:p w14:paraId="75DEB380" w14:textId="5187F8DE" w:rsidR="00F36189" w:rsidRPr="00557306" w:rsidRDefault="00F36189" w:rsidP="00F36189">
            <w:pPr>
              <w:spacing w:line="240" w:lineRule="auto"/>
              <w:jc w:val="center"/>
              <w:rPr>
                <w:b/>
              </w:rPr>
            </w:pPr>
            <w:r>
              <w:rPr>
                <w:b/>
              </w:rPr>
              <w:t>V</w:t>
            </w:r>
          </w:p>
        </w:tc>
      </w:tr>
      <w:tr w:rsidR="00F36189" w14:paraId="7DE1A1BC" w14:textId="7B993912" w:rsidTr="00F36189">
        <w:tc>
          <w:tcPr>
            <w:tcW w:w="3527" w:type="dxa"/>
          </w:tcPr>
          <w:p w14:paraId="3CC22AD4" w14:textId="0EE3163D" w:rsidR="00F36189" w:rsidRDefault="00F36189" w:rsidP="00035384">
            <w:pPr>
              <w:tabs>
                <w:tab w:val="left" w:pos="5400"/>
              </w:tabs>
              <w:spacing w:line="240" w:lineRule="auto"/>
            </w:pPr>
            <w:r>
              <w:t>Dirty exhaust</w:t>
            </w:r>
          </w:p>
        </w:tc>
        <w:tc>
          <w:tcPr>
            <w:tcW w:w="579" w:type="dxa"/>
          </w:tcPr>
          <w:p w14:paraId="7FF1E293" w14:textId="5DCA5BB9" w:rsidR="00F36189" w:rsidRDefault="00F36189" w:rsidP="000E5E06">
            <w:pPr>
              <w:tabs>
                <w:tab w:val="left" w:pos="5400"/>
              </w:tabs>
              <w:spacing w:line="240" w:lineRule="auto"/>
              <w:jc w:val="right"/>
            </w:pPr>
            <w:r>
              <w:t>15</w:t>
            </w:r>
          </w:p>
        </w:tc>
        <w:tc>
          <w:tcPr>
            <w:tcW w:w="567" w:type="dxa"/>
          </w:tcPr>
          <w:p w14:paraId="7D8E2041" w14:textId="7DE371B1" w:rsidR="00F36189" w:rsidRDefault="00F36189" w:rsidP="000E5E06">
            <w:pPr>
              <w:tabs>
                <w:tab w:val="left" w:pos="5400"/>
              </w:tabs>
              <w:spacing w:line="240" w:lineRule="auto"/>
              <w:jc w:val="right"/>
            </w:pPr>
            <w:r>
              <w:t>0</w:t>
            </w:r>
          </w:p>
        </w:tc>
        <w:tc>
          <w:tcPr>
            <w:tcW w:w="567" w:type="dxa"/>
          </w:tcPr>
          <w:p w14:paraId="50784B62" w14:textId="198D93A8" w:rsidR="00F36189" w:rsidRDefault="00F36189" w:rsidP="000E5E06">
            <w:pPr>
              <w:tabs>
                <w:tab w:val="left" w:pos="5400"/>
              </w:tabs>
              <w:spacing w:line="240" w:lineRule="auto"/>
              <w:jc w:val="right"/>
            </w:pPr>
            <w:r>
              <w:t>5</w:t>
            </w:r>
          </w:p>
        </w:tc>
        <w:tc>
          <w:tcPr>
            <w:tcW w:w="567" w:type="dxa"/>
          </w:tcPr>
          <w:p w14:paraId="444E856B" w14:textId="572BD912" w:rsidR="00F36189" w:rsidRDefault="00F36189" w:rsidP="000E5E06">
            <w:pPr>
              <w:tabs>
                <w:tab w:val="left" w:pos="5400"/>
              </w:tabs>
              <w:spacing w:line="240" w:lineRule="auto"/>
              <w:jc w:val="right"/>
            </w:pPr>
            <w:r>
              <w:t>0</w:t>
            </w:r>
          </w:p>
        </w:tc>
        <w:tc>
          <w:tcPr>
            <w:tcW w:w="567" w:type="dxa"/>
          </w:tcPr>
          <w:p w14:paraId="13613A4F" w14:textId="3520AFD3" w:rsidR="00F36189" w:rsidRDefault="00F36189" w:rsidP="000E5E06">
            <w:pPr>
              <w:tabs>
                <w:tab w:val="left" w:pos="5400"/>
              </w:tabs>
              <w:spacing w:line="240" w:lineRule="auto"/>
              <w:jc w:val="right"/>
            </w:pPr>
            <w:r>
              <w:t>2</w:t>
            </w:r>
          </w:p>
        </w:tc>
        <w:tc>
          <w:tcPr>
            <w:tcW w:w="567" w:type="dxa"/>
          </w:tcPr>
          <w:p w14:paraId="14069369" w14:textId="143EC93F" w:rsidR="00F36189" w:rsidRDefault="00F36189" w:rsidP="000E5E06">
            <w:pPr>
              <w:tabs>
                <w:tab w:val="left" w:pos="5400"/>
              </w:tabs>
              <w:spacing w:line="240" w:lineRule="auto"/>
              <w:jc w:val="right"/>
            </w:pPr>
            <w:r>
              <w:t>1</w:t>
            </w:r>
          </w:p>
        </w:tc>
        <w:tc>
          <w:tcPr>
            <w:tcW w:w="567" w:type="dxa"/>
          </w:tcPr>
          <w:p w14:paraId="402F663E" w14:textId="1E07C154" w:rsidR="00F36189" w:rsidRDefault="00F36189" w:rsidP="000E5E06">
            <w:pPr>
              <w:tabs>
                <w:tab w:val="left" w:pos="5400"/>
              </w:tabs>
              <w:spacing w:line="240" w:lineRule="auto"/>
              <w:jc w:val="right"/>
            </w:pPr>
            <w:r>
              <w:t>0</w:t>
            </w:r>
          </w:p>
        </w:tc>
        <w:tc>
          <w:tcPr>
            <w:tcW w:w="577" w:type="dxa"/>
          </w:tcPr>
          <w:p w14:paraId="7572385B" w14:textId="52B580C2" w:rsidR="00F36189" w:rsidRDefault="00F36189" w:rsidP="000E5E06">
            <w:pPr>
              <w:tabs>
                <w:tab w:val="left" w:pos="5400"/>
              </w:tabs>
              <w:spacing w:line="240" w:lineRule="auto"/>
              <w:jc w:val="right"/>
            </w:pPr>
            <w:r>
              <w:t>0</w:t>
            </w:r>
          </w:p>
        </w:tc>
        <w:tc>
          <w:tcPr>
            <w:tcW w:w="510" w:type="dxa"/>
          </w:tcPr>
          <w:p w14:paraId="39E8E11D" w14:textId="44D8807B" w:rsidR="00F36189" w:rsidRDefault="00F36189" w:rsidP="000E5E06">
            <w:pPr>
              <w:tabs>
                <w:tab w:val="left" w:pos="5400"/>
              </w:tabs>
              <w:spacing w:line="240" w:lineRule="auto"/>
              <w:jc w:val="right"/>
            </w:pPr>
            <w:r>
              <w:t>1</w:t>
            </w:r>
          </w:p>
        </w:tc>
        <w:tc>
          <w:tcPr>
            <w:tcW w:w="537" w:type="dxa"/>
          </w:tcPr>
          <w:p w14:paraId="3610D84C" w14:textId="3D0DE9B6" w:rsidR="00F36189" w:rsidRDefault="00F36189" w:rsidP="000E5E06">
            <w:pPr>
              <w:tabs>
                <w:tab w:val="left" w:pos="5400"/>
              </w:tabs>
              <w:spacing w:line="240" w:lineRule="auto"/>
              <w:jc w:val="right"/>
            </w:pPr>
            <w:r>
              <w:t>2</w:t>
            </w:r>
          </w:p>
        </w:tc>
        <w:tc>
          <w:tcPr>
            <w:tcW w:w="523" w:type="dxa"/>
          </w:tcPr>
          <w:p w14:paraId="3F46AF61" w14:textId="428D947F" w:rsidR="00F36189" w:rsidRDefault="00F36189" w:rsidP="000E5E06">
            <w:pPr>
              <w:tabs>
                <w:tab w:val="left" w:pos="5400"/>
              </w:tabs>
              <w:spacing w:line="240" w:lineRule="auto"/>
              <w:jc w:val="right"/>
            </w:pPr>
            <w:r>
              <w:t>0</w:t>
            </w:r>
          </w:p>
        </w:tc>
        <w:tc>
          <w:tcPr>
            <w:tcW w:w="558" w:type="dxa"/>
          </w:tcPr>
          <w:p w14:paraId="15C2F8ED" w14:textId="54446F82" w:rsidR="00F36189" w:rsidRDefault="00F36189" w:rsidP="000E5E06">
            <w:pPr>
              <w:tabs>
                <w:tab w:val="left" w:pos="5400"/>
              </w:tabs>
              <w:spacing w:line="240" w:lineRule="auto"/>
              <w:jc w:val="right"/>
            </w:pPr>
            <w:r>
              <w:t>3</w:t>
            </w:r>
          </w:p>
        </w:tc>
      </w:tr>
      <w:tr w:rsidR="00F36189" w14:paraId="227FA34D" w14:textId="77777777" w:rsidTr="00F36189">
        <w:tc>
          <w:tcPr>
            <w:tcW w:w="3527" w:type="dxa"/>
          </w:tcPr>
          <w:p w14:paraId="3166ECD1" w14:textId="079DF6C1" w:rsidR="00F36189" w:rsidRDefault="00F36189" w:rsidP="00035384">
            <w:pPr>
              <w:tabs>
                <w:tab w:val="left" w:pos="5400"/>
              </w:tabs>
              <w:spacing w:line="240" w:lineRule="auto"/>
            </w:pPr>
            <w:r>
              <w:t>No Silencer</w:t>
            </w:r>
          </w:p>
        </w:tc>
        <w:tc>
          <w:tcPr>
            <w:tcW w:w="579" w:type="dxa"/>
          </w:tcPr>
          <w:p w14:paraId="5497D808" w14:textId="6C275E1B" w:rsidR="00F36189" w:rsidRDefault="00F36189" w:rsidP="000E5E06">
            <w:pPr>
              <w:tabs>
                <w:tab w:val="left" w:pos="5400"/>
              </w:tabs>
              <w:spacing w:line="240" w:lineRule="auto"/>
              <w:jc w:val="right"/>
            </w:pPr>
            <w:r>
              <w:t>23</w:t>
            </w:r>
          </w:p>
        </w:tc>
        <w:tc>
          <w:tcPr>
            <w:tcW w:w="567" w:type="dxa"/>
          </w:tcPr>
          <w:p w14:paraId="60478E09" w14:textId="1021DB36" w:rsidR="00F36189" w:rsidRDefault="00F36189" w:rsidP="000E5E06">
            <w:pPr>
              <w:tabs>
                <w:tab w:val="left" w:pos="5400"/>
              </w:tabs>
              <w:spacing w:line="240" w:lineRule="auto"/>
              <w:jc w:val="right"/>
            </w:pPr>
            <w:r>
              <w:t>0</w:t>
            </w:r>
          </w:p>
        </w:tc>
        <w:tc>
          <w:tcPr>
            <w:tcW w:w="567" w:type="dxa"/>
          </w:tcPr>
          <w:p w14:paraId="3420D506" w14:textId="67664D59" w:rsidR="00F36189" w:rsidRDefault="00F36189" w:rsidP="000E5E06">
            <w:pPr>
              <w:tabs>
                <w:tab w:val="left" w:pos="5400"/>
              </w:tabs>
              <w:spacing w:line="240" w:lineRule="auto"/>
              <w:jc w:val="right"/>
            </w:pPr>
            <w:r>
              <w:t>0</w:t>
            </w:r>
          </w:p>
        </w:tc>
        <w:tc>
          <w:tcPr>
            <w:tcW w:w="567" w:type="dxa"/>
          </w:tcPr>
          <w:p w14:paraId="6A991447" w14:textId="4833716A" w:rsidR="00F36189" w:rsidRDefault="00F36189" w:rsidP="000E5E06">
            <w:pPr>
              <w:tabs>
                <w:tab w:val="left" w:pos="5400"/>
              </w:tabs>
              <w:spacing w:line="240" w:lineRule="auto"/>
              <w:jc w:val="right"/>
            </w:pPr>
            <w:r>
              <w:t>0</w:t>
            </w:r>
          </w:p>
        </w:tc>
        <w:tc>
          <w:tcPr>
            <w:tcW w:w="567" w:type="dxa"/>
          </w:tcPr>
          <w:p w14:paraId="0DABE47A" w14:textId="42060BB7" w:rsidR="00F36189" w:rsidRDefault="00F36189" w:rsidP="000E5E06">
            <w:pPr>
              <w:tabs>
                <w:tab w:val="left" w:pos="5400"/>
              </w:tabs>
              <w:spacing w:line="240" w:lineRule="auto"/>
              <w:jc w:val="right"/>
            </w:pPr>
            <w:r>
              <w:t>0</w:t>
            </w:r>
          </w:p>
        </w:tc>
        <w:tc>
          <w:tcPr>
            <w:tcW w:w="567" w:type="dxa"/>
          </w:tcPr>
          <w:p w14:paraId="1668D964" w14:textId="47BB31E7" w:rsidR="00F36189" w:rsidRDefault="00F36189" w:rsidP="000E5E06">
            <w:pPr>
              <w:tabs>
                <w:tab w:val="left" w:pos="5400"/>
              </w:tabs>
              <w:spacing w:line="240" w:lineRule="auto"/>
              <w:jc w:val="right"/>
            </w:pPr>
            <w:r>
              <w:t>1</w:t>
            </w:r>
          </w:p>
        </w:tc>
        <w:tc>
          <w:tcPr>
            <w:tcW w:w="567" w:type="dxa"/>
          </w:tcPr>
          <w:p w14:paraId="4F68863A" w14:textId="2A908424" w:rsidR="00F36189" w:rsidRDefault="00F36189" w:rsidP="000E5E06">
            <w:pPr>
              <w:tabs>
                <w:tab w:val="left" w:pos="5400"/>
              </w:tabs>
              <w:spacing w:line="240" w:lineRule="auto"/>
              <w:jc w:val="right"/>
            </w:pPr>
            <w:r>
              <w:t>0</w:t>
            </w:r>
          </w:p>
        </w:tc>
        <w:tc>
          <w:tcPr>
            <w:tcW w:w="577" w:type="dxa"/>
          </w:tcPr>
          <w:p w14:paraId="77F2420C" w14:textId="18197323" w:rsidR="00F36189" w:rsidRDefault="00F36189" w:rsidP="000E5E06">
            <w:pPr>
              <w:tabs>
                <w:tab w:val="left" w:pos="5400"/>
              </w:tabs>
              <w:spacing w:line="240" w:lineRule="auto"/>
              <w:jc w:val="right"/>
            </w:pPr>
            <w:r>
              <w:t>1</w:t>
            </w:r>
          </w:p>
        </w:tc>
        <w:tc>
          <w:tcPr>
            <w:tcW w:w="510" w:type="dxa"/>
          </w:tcPr>
          <w:p w14:paraId="23DCC48A" w14:textId="40C5BA36" w:rsidR="00F36189" w:rsidRDefault="00F36189" w:rsidP="000E5E06">
            <w:pPr>
              <w:tabs>
                <w:tab w:val="left" w:pos="5400"/>
              </w:tabs>
              <w:spacing w:line="240" w:lineRule="auto"/>
              <w:jc w:val="right"/>
            </w:pPr>
            <w:r>
              <w:t>1</w:t>
            </w:r>
          </w:p>
        </w:tc>
        <w:tc>
          <w:tcPr>
            <w:tcW w:w="537" w:type="dxa"/>
          </w:tcPr>
          <w:p w14:paraId="676CB779" w14:textId="59CBC03C" w:rsidR="00F36189" w:rsidRDefault="00F36189" w:rsidP="000E5E06">
            <w:pPr>
              <w:tabs>
                <w:tab w:val="left" w:pos="5400"/>
              </w:tabs>
              <w:spacing w:line="240" w:lineRule="auto"/>
              <w:jc w:val="right"/>
            </w:pPr>
            <w:r>
              <w:t>0</w:t>
            </w:r>
          </w:p>
        </w:tc>
        <w:tc>
          <w:tcPr>
            <w:tcW w:w="523" w:type="dxa"/>
          </w:tcPr>
          <w:p w14:paraId="50C798E3" w14:textId="65551116" w:rsidR="00F36189" w:rsidRDefault="00F36189" w:rsidP="000E5E06">
            <w:pPr>
              <w:tabs>
                <w:tab w:val="left" w:pos="5400"/>
              </w:tabs>
              <w:spacing w:line="240" w:lineRule="auto"/>
              <w:jc w:val="right"/>
            </w:pPr>
            <w:r>
              <w:t>17</w:t>
            </w:r>
          </w:p>
        </w:tc>
        <w:tc>
          <w:tcPr>
            <w:tcW w:w="558" w:type="dxa"/>
          </w:tcPr>
          <w:p w14:paraId="144126F1" w14:textId="6076BAA5" w:rsidR="00F36189" w:rsidRDefault="00F36189" w:rsidP="000E5E06">
            <w:pPr>
              <w:tabs>
                <w:tab w:val="left" w:pos="5400"/>
              </w:tabs>
              <w:spacing w:line="240" w:lineRule="auto"/>
              <w:jc w:val="right"/>
            </w:pPr>
            <w:r>
              <w:t>6</w:t>
            </w:r>
          </w:p>
        </w:tc>
      </w:tr>
      <w:tr w:rsidR="00F36189" w14:paraId="1880458C" w14:textId="77777777" w:rsidTr="00F36189">
        <w:tc>
          <w:tcPr>
            <w:tcW w:w="3527" w:type="dxa"/>
          </w:tcPr>
          <w:p w14:paraId="15A879D9" w14:textId="6C577327" w:rsidR="00F36189" w:rsidRDefault="00F36189" w:rsidP="00035384">
            <w:pPr>
              <w:tabs>
                <w:tab w:val="left" w:pos="5400"/>
              </w:tabs>
              <w:spacing w:line="240" w:lineRule="auto"/>
            </w:pPr>
            <w:r>
              <w:t>Defective exhaust</w:t>
            </w:r>
          </w:p>
        </w:tc>
        <w:tc>
          <w:tcPr>
            <w:tcW w:w="579" w:type="dxa"/>
          </w:tcPr>
          <w:p w14:paraId="7B572822" w14:textId="158C0C75" w:rsidR="00F36189" w:rsidRDefault="00F36189" w:rsidP="000E5E06">
            <w:pPr>
              <w:tabs>
                <w:tab w:val="left" w:pos="5400"/>
              </w:tabs>
              <w:spacing w:line="240" w:lineRule="auto"/>
              <w:jc w:val="right"/>
            </w:pPr>
            <w:r>
              <w:t>28</w:t>
            </w:r>
          </w:p>
        </w:tc>
        <w:tc>
          <w:tcPr>
            <w:tcW w:w="567" w:type="dxa"/>
          </w:tcPr>
          <w:p w14:paraId="59ABAA4B" w14:textId="1A5D80C6" w:rsidR="00F36189" w:rsidRDefault="00F36189" w:rsidP="000E5E06">
            <w:pPr>
              <w:tabs>
                <w:tab w:val="left" w:pos="5400"/>
              </w:tabs>
              <w:spacing w:line="240" w:lineRule="auto"/>
              <w:jc w:val="right"/>
            </w:pPr>
            <w:r>
              <w:t>0</w:t>
            </w:r>
          </w:p>
        </w:tc>
        <w:tc>
          <w:tcPr>
            <w:tcW w:w="567" w:type="dxa"/>
          </w:tcPr>
          <w:p w14:paraId="29B0E886" w14:textId="4C70A0F4" w:rsidR="00F36189" w:rsidRDefault="00F36189" w:rsidP="000E5E06">
            <w:pPr>
              <w:tabs>
                <w:tab w:val="left" w:pos="5400"/>
              </w:tabs>
              <w:spacing w:line="240" w:lineRule="auto"/>
              <w:jc w:val="right"/>
            </w:pPr>
            <w:r>
              <w:t>2</w:t>
            </w:r>
          </w:p>
        </w:tc>
        <w:tc>
          <w:tcPr>
            <w:tcW w:w="567" w:type="dxa"/>
          </w:tcPr>
          <w:p w14:paraId="02D51807" w14:textId="7892BC3B" w:rsidR="00F36189" w:rsidRDefault="00F36189" w:rsidP="000E5E06">
            <w:pPr>
              <w:tabs>
                <w:tab w:val="left" w:pos="5400"/>
              </w:tabs>
              <w:spacing w:line="240" w:lineRule="auto"/>
              <w:jc w:val="right"/>
            </w:pPr>
            <w:r>
              <w:t>1</w:t>
            </w:r>
          </w:p>
        </w:tc>
        <w:tc>
          <w:tcPr>
            <w:tcW w:w="567" w:type="dxa"/>
          </w:tcPr>
          <w:p w14:paraId="440772A0" w14:textId="7CFC520E" w:rsidR="00F36189" w:rsidRDefault="00F36189" w:rsidP="000E5E06">
            <w:pPr>
              <w:tabs>
                <w:tab w:val="left" w:pos="5400"/>
              </w:tabs>
              <w:spacing w:line="240" w:lineRule="auto"/>
              <w:jc w:val="right"/>
            </w:pPr>
            <w:r>
              <w:t>2</w:t>
            </w:r>
          </w:p>
        </w:tc>
        <w:tc>
          <w:tcPr>
            <w:tcW w:w="567" w:type="dxa"/>
          </w:tcPr>
          <w:p w14:paraId="6CC532CD" w14:textId="737657B6" w:rsidR="00F36189" w:rsidRDefault="00F36189" w:rsidP="000E5E06">
            <w:pPr>
              <w:tabs>
                <w:tab w:val="left" w:pos="5400"/>
              </w:tabs>
              <w:spacing w:line="240" w:lineRule="auto"/>
              <w:jc w:val="right"/>
            </w:pPr>
            <w:r>
              <w:t>3</w:t>
            </w:r>
          </w:p>
        </w:tc>
        <w:tc>
          <w:tcPr>
            <w:tcW w:w="567" w:type="dxa"/>
          </w:tcPr>
          <w:p w14:paraId="643AC8AC" w14:textId="052A1DA4" w:rsidR="00F36189" w:rsidRDefault="00F36189" w:rsidP="000E5E06">
            <w:pPr>
              <w:tabs>
                <w:tab w:val="left" w:pos="5400"/>
              </w:tabs>
              <w:spacing w:line="240" w:lineRule="auto"/>
              <w:jc w:val="right"/>
            </w:pPr>
            <w:r>
              <w:t>0</w:t>
            </w:r>
          </w:p>
        </w:tc>
        <w:tc>
          <w:tcPr>
            <w:tcW w:w="577" w:type="dxa"/>
          </w:tcPr>
          <w:p w14:paraId="3E316565" w14:textId="2362C555" w:rsidR="00F36189" w:rsidRDefault="00F36189" w:rsidP="000E5E06">
            <w:pPr>
              <w:tabs>
                <w:tab w:val="left" w:pos="5400"/>
              </w:tabs>
              <w:spacing w:line="240" w:lineRule="auto"/>
              <w:jc w:val="right"/>
            </w:pPr>
            <w:r>
              <w:t>4</w:t>
            </w:r>
          </w:p>
        </w:tc>
        <w:tc>
          <w:tcPr>
            <w:tcW w:w="510" w:type="dxa"/>
          </w:tcPr>
          <w:p w14:paraId="080BB7A6" w14:textId="7C85870D" w:rsidR="00F36189" w:rsidRDefault="00F36189" w:rsidP="000E5E06">
            <w:pPr>
              <w:tabs>
                <w:tab w:val="left" w:pos="5400"/>
              </w:tabs>
              <w:spacing w:line="240" w:lineRule="auto"/>
              <w:jc w:val="right"/>
            </w:pPr>
            <w:r>
              <w:t>0</w:t>
            </w:r>
          </w:p>
        </w:tc>
        <w:tc>
          <w:tcPr>
            <w:tcW w:w="537" w:type="dxa"/>
          </w:tcPr>
          <w:p w14:paraId="44911A9F" w14:textId="789AA4D2" w:rsidR="00F36189" w:rsidRDefault="00F36189" w:rsidP="000E5E06">
            <w:pPr>
              <w:tabs>
                <w:tab w:val="left" w:pos="5400"/>
              </w:tabs>
              <w:spacing w:line="240" w:lineRule="auto"/>
              <w:jc w:val="right"/>
            </w:pPr>
            <w:r>
              <w:t>1</w:t>
            </w:r>
          </w:p>
        </w:tc>
        <w:tc>
          <w:tcPr>
            <w:tcW w:w="523" w:type="dxa"/>
          </w:tcPr>
          <w:p w14:paraId="0DB70BE6" w14:textId="0B7D530F" w:rsidR="00F36189" w:rsidRDefault="00F36189" w:rsidP="000E5E06">
            <w:pPr>
              <w:tabs>
                <w:tab w:val="left" w:pos="5400"/>
              </w:tabs>
              <w:spacing w:line="240" w:lineRule="auto"/>
              <w:jc w:val="right"/>
            </w:pPr>
            <w:r>
              <w:t>4</w:t>
            </w:r>
          </w:p>
        </w:tc>
        <w:tc>
          <w:tcPr>
            <w:tcW w:w="558" w:type="dxa"/>
          </w:tcPr>
          <w:p w14:paraId="42502AA1" w14:textId="45E345C6" w:rsidR="00F36189" w:rsidRDefault="00F36189" w:rsidP="000E5E06">
            <w:pPr>
              <w:tabs>
                <w:tab w:val="left" w:pos="5400"/>
              </w:tabs>
              <w:spacing w:line="240" w:lineRule="auto"/>
              <w:jc w:val="right"/>
            </w:pPr>
            <w:r>
              <w:t>4</w:t>
            </w:r>
          </w:p>
        </w:tc>
      </w:tr>
      <w:tr w:rsidR="00F36189" w14:paraId="6B97EADD" w14:textId="77777777" w:rsidTr="00F36189">
        <w:tc>
          <w:tcPr>
            <w:tcW w:w="3527" w:type="dxa"/>
          </w:tcPr>
          <w:p w14:paraId="40E4218B" w14:textId="50DD8368" w:rsidR="00F36189" w:rsidRDefault="00F36189" w:rsidP="00035384">
            <w:pPr>
              <w:tabs>
                <w:tab w:val="left" w:pos="5400"/>
              </w:tabs>
              <w:spacing w:line="240" w:lineRule="auto"/>
            </w:pPr>
            <w:r>
              <w:t>Not stopping the engine</w:t>
            </w:r>
          </w:p>
        </w:tc>
        <w:tc>
          <w:tcPr>
            <w:tcW w:w="579" w:type="dxa"/>
          </w:tcPr>
          <w:p w14:paraId="0AE799BB" w14:textId="38C6A3E5" w:rsidR="00F36189" w:rsidRDefault="00F36189" w:rsidP="000E5E06">
            <w:pPr>
              <w:tabs>
                <w:tab w:val="left" w:pos="5400"/>
              </w:tabs>
              <w:spacing w:line="240" w:lineRule="auto"/>
              <w:jc w:val="right"/>
            </w:pPr>
            <w:r>
              <w:t>0</w:t>
            </w:r>
          </w:p>
        </w:tc>
        <w:tc>
          <w:tcPr>
            <w:tcW w:w="567" w:type="dxa"/>
          </w:tcPr>
          <w:p w14:paraId="7201524E" w14:textId="7DFE2850" w:rsidR="00F36189" w:rsidRDefault="00F36189" w:rsidP="000E5E06">
            <w:pPr>
              <w:tabs>
                <w:tab w:val="left" w:pos="5400"/>
              </w:tabs>
              <w:spacing w:line="240" w:lineRule="auto"/>
              <w:jc w:val="right"/>
            </w:pPr>
            <w:r>
              <w:t>0</w:t>
            </w:r>
          </w:p>
        </w:tc>
        <w:tc>
          <w:tcPr>
            <w:tcW w:w="567" w:type="dxa"/>
          </w:tcPr>
          <w:p w14:paraId="37BF5D18" w14:textId="17DB9C9D" w:rsidR="00F36189" w:rsidRDefault="00F36189" w:rsidP="000E5E06">
            <w:pPr>
              <w:tabs>
                <w:tab w:val="left" w:pos="5400"/>
              </w:tabs>
              <w:spacing w:line="240" w:lineRule="auto"/>
              <w:jc w:val="right"/>
            </w:pPr>
            <w:r>
              <w:t>0</w:t>
            </w:r>
          </w:p>
        </w:tc>
        <w:tc>
          <w:tcPr>
            <w:tcW w:w="567" w:type="dxa"/>
          </w:tcPr>
          <w:p w14:paraId="436324C8" w14:textId="304C23A3" w:rsidR="00F36189" w:rsidRDefault="00F36189" w:rsidP="000E5E06">
            <w:pPr>
              <w:tabs>
                <w:tab w:val="left" w:pos="5400"/>
              </w:tabs>
              <w:spacing w:line="240" w:lineRule="auto"/>
              <w:jc w:val="right"/>
            </w:pPr>
            <w:r>
              <w:t>0</w:t>
            </w:r>
          </w:p>
        </w:tc>
        <w:tc>
          <w:tcPr>
            <w:tcW w:w="567" w:type="dxa"/>
          </w:tcPr>
          <w:p w14:paraId="4D86D5F0" w14:textId="76E4D679" w:rsidR="00F36189" w:rsidRDefault="00F36189" w:rsidP="000E5E06">
            <w:pPr>
              <w:tabs>
                <w:tab w:val="left" w:pos="5400"/>
              </w:tabs>
              <w:spacing w:line="240" w:lineRule="auto"/>
              <w:jc w:val="right"/>
            </w:pPr>
            <w:r>
              <w:t>1</w:t>
            </w:r>
          </w:p>
        </w:tc>
        <w:tc>
          <w:tcPr>
            <w:tcW w:w="567" w:type="dxa"/>
          </w:tcPr>
          <w:p w14:paraId="48CA2464" w14:textId="1E0FD76E" w:rsidR="00F36189" w:rsidRDefault="00F36189" w:rsidP="000E5E06">
            <w:pPr>
              <w:tabs>
                <w:tab w:val="left" w:pos="5400"/>
              </w:tabs>
              <w:spacing w:line="240" w:lineRule="auto"/>
              <w:jc w:val="right"/>
            </w:pPr>
            <w:r>
              <w:t>0</w:t>
            </w:r>
          </w:p>
        </w:tc>
        <w:tc>
          <w:tcPr>
            <w:tcW w:w="567" w:type="dxa"/>
          </w:tcPr>
          <w:p w14:paraId="0DE2DFC1" w14:textId="3BBFD7C6" w:rsidR="00F36189" w:rsidRDefault="00F36189" w:rsidP="000E5E06">
            <w:pPr>
              <w:tabs>
                <w:tab w:val="left" w:pos="5400"/>
              </w:tabs>
              <w:spacing w:line="240" w:lineRule="auto"/>
              <w:jc w:val="right"/>
            </w:pPr>
            <w:r>
              <w:t>0</w:t>
            </w:r>
          </w:p>
        </w:tc>
        <w:tc>
          <w:tcPr>
            <w:tcW w:w="577" w:type="dxa"/>
          </w:tcPr>
          <w:p w14:paraId="53AEB745" w14:textId="1F390986" w:rsidR="00F36189" w:rsidRDefault="00F36189" w:rsidP="000E5E06">
            <w:pPr>
              <w:tabs>
                <w:tab w:val="left" w:pos="5400"/>
              </w:tabs>
              <w:spacing w:line="240" w:lineRule="auto"/>
              <w:jc w:val="right"/>
            </w:pPr>
            <w:r>
              <w:t>0</w:t>
            </w:r>
          </w:p>
        </w:tc>
        <w:tc>
          <w:tcPr>
            <w:tcW w:w="510" w:type="dxa"/>
          </w:tcPr>
          <w:p w14:paraId="70B9A8D5" w14:textId="299AEAF8" w:rsidR="00F36189" w:rsidRDefault="00F36189" w:rsidP="000E5E06">
            <w:pPr>
              <w:tabs>
                <w:tab w:val="left" w:pos="5400"/>
              </w:tabs>
              <w:spacing w:line="240" w:lineRule="auto"/>
              <w:jc w:val="right"/>
            </w:pPr>
            <w:r>
              <w:t>0</w:t>
            </w:r>
          </w:p>
        </w:tc>
        <w:tc>
          <w:tcPr>
            <w:tcW w:w="537" w:type="dxa"/>
          </w:tcPr>
          <w:p w14:paraId="1D8EDA42" w14:textId="5FB20320" w:rsidR="00F36189" w:rsidRDefault="00F36189" w:rsidP="000E5E06">
            <w:pPr>
              <w:tabs>
                <w:tab w:val="left" w:pos="5400"/>
              </w:tabs>
              <w:spacing w:line="240" w:lineRule="auto"/>
              <w:jc w:val="right"/>
            </w:pPr>
            <w:r>
              <w:t>0</w:t>
            </w:r>
          </w:p>
        </w:tc>
        <w:tc>
          <w:tcPr>
            <w:tcW w:w="523" w:type="dxa"/>
          </w:tcPr>
          <w:p w14:paraId="0C57D897" w14:textId="61E826A9" w:rsidR="00F36189" w:rsidRDefault="00F36189" w:rsidP="000E5E06">
            <w:pPr>
              <w:tabs>
                <w:tab w:val="left" w:pos="5400"/>
              </w:tabs>
              <w:spacing w:line="240" w:lineRule="auto"/>
              <w:jc w:val="right"/>
            </w:pPr>
            <w:r>
              <w:t>0</w:t>
            </w:r>
          </w:p>
        </w:tc>
        <w:tc>
          <w:tcPr>
            <w:tcW w:w="558" w:type="dxa"/>
          </w:tcPr>
          <w:p w14:paraId="211CDEB1" w14:textId="3AF8A41B" w:rsidR="00F36189" w:rsidRDefault="00F36189" w:rsidP="000E5E06">
            <w:pPr>
              <w:tabs>
                <w:tab w:val="left" w:pos="5400"/>
              </w:tabs>
              <w:spacing w:line="240" w:lineRule="auto"/>
              <w:jc w:val="right"/>
            </w:pPr>
            <w:r>
              <w:t>0</w:t>
            </w:r>
          </w:p>
        </w:tc>
      </w:tr>
      <w:tr w:rsidR="00F36189" w14:paraId="3A599222" w14:textId="77777777" w:rsidTr="00F36189">
        <w:tc>
          <w:tcPr>
            <w:tcW w:w="3527" w:type="dxa"/>
          </w:tcPr>
          <w:p w14:paraId="3E1A13D3" w14:textId="4348CB77" w:rsidR="00F36189" w:rsidRDefault="00F36189" w:rsidP="00035384">
            <w:pPr>
              <w:tabs>
                <w:tab w:val="left" w:pos="5400"/>
              </w:tabs>
              <w:spacing w:line="240" w:lineRule="auto"/>
            </w:pPr>
            <w:r>
              <w:t>Sounding horn when stationary</w:t>
            </w:r>
          </w:p>
        </w:tc>
        <w:tc>
          <w:tcPr>
            <w:tcW w:w="579" w:type="dxa"/>
          </w:tcPr>
          <w:p w14:paraId="09776317" w14:textId="378A554B" w:rsidR="00F36189" w:rsidRDefault="00F36189" w:rsidP="000E5E06">
            <w:pPr>
              <w:tabs>
                <w:tab w:val="left" w:pos="5400"/>
              </w:tabs>
              <w:spacing w:line="240" w:lineRule="auto"/>
              <w:jc w:val="right"/>
            </w:pPr>
            <w:r>
              <w:t>0</w:t>
            </w:r>
          </w:p>
        </w:tc>
        <w:tc>
          <w:tcPr>
            <w:tcW w:w="567" w:type="dxa"/>
          </w:tcPr>
          <w:p w14:paraId="4421303D" w14:textId="43F08A80" w:rsidR="00F36189" w:rsidRDefault="00F36189" w:rsidP="000E5E06">
            <w:pPr>
              <w:tabs>
                <w:tab w:val="left" w:pos="5400"/>
              </w:tabs>
              <w:spacing w:line="240" w:lineRule="auto"/>
              <w:jc w:val="right"/>
            </w:pPr>
            <w:r>
              <w:t>0</w:t>
            </w:r>
          </w:p>
        </w:tc>
        <w:tc>
          <w:tcPr>
            <w:tcW w:w="567" w:type="dxa"/>
          </w:tcPr>
          <w:p w14:paraId="4844678E" w14:textId="5F14030F" w:rsidR="00F36189" w:rsidRDefault="00F36189" w:rsidP="000E5E06">
            <w:pPr>
              <w:tabs>
                <w:tab w:val="left" w:pos="5400"/>
              </w:tabs>
              <w:spacing w:line="240" w:lineRule="auto"/>
              <w:jc w:val="right"/>
            </w:pPr>
            <w:r>
              <w:t>0</w:t>
            </w:r>
          </w:p>
        </w:tc>
        <w:tc>
          <w:tcPr>
            <w:tcW w:w="567" w:type="dxa"/>
          </w:tcPr>
          <w:p w14:paraId="034592CC" w14:textId="73FFF5F5" w:rsidR="00F36189" w:rsidRDefault="00F36189" w:rsidP="000E5E06">
            <w:pPr>
              <w:tabs>
                <w:tab w:val="left" w:pos="5400"/>
              </w:tabs>
              <w:spacing w:line="240" w:lineRule="auto"/>
              <w:jc w:val="right"/>
            </w:pPr>
            <w:r>
              <w:t>0</w:t>
            </w:r>
          </w:p>
        </w:tc>
        <w:tc>
          <w:tcPr>
            <w:tcW w:w="567" w:type="dxa"/>
          </w:tcPr>
          <w:p w14:paraId="1F1D5847" w14:textId="4404D5AB" w:rsidR="00F36189" w:rsidRDefault="00F36189" w:rsidP="000E5E06">
            <w:pPr>
              <w:tabs>
                <w:tab w:val="left" w:pos="5400"/>
              </w:tabs>
              <w:spacing w:line="240" w:lineRule="auto"/>
              <w:jc w:val="right"/>
            </w:pPr>
            <w:r>
              <w:t>3</w:t>
            </w:r>
          </w:p>
        </w:tc>
        <w:tc>
          <w:tcPr>
            <w:tcW w:w="567" w:type="dxa"/>
          </w:tcPr>
          <w:p w14:paraId="43D0702A" w14:textId="60C8699B" w:rsidR="00F36189" w:rsidRDefault="00F36189" w:rsidP="000E5E06">
            <w:pPr>
              <w:tabs>
                <w:tab w:val="left" w:pos="5400"/>
              </w:tabs>
              <w:spacing w:line="240" w:lineRule="auto"/>
              <w:jc w:val="right"/>
            </w:pPr>
            <w:r>
              <w:t>0</w:t>
            </w:r>
          </w:p>
        </w:tc>
        <w:tc>
          <w:tcPr>
            <w:tcW w:w="567" w:type="dxa"/>
          </w:tcPr>
          <w:p w14:paraId="2E6BD9F8" w14:textId="49C58D70" w:rsidR="00F36189" w:rsidRDefault="00F36189" w:rsidP="000E5E06">
            <w:pPr>
              <w:tabs>
                <w:tab w:val="left" w:pos="5400"/>
              </w:tabs>
              <w:spacing w:line="240" w:lineRule="auto"/>
              <w:jc w:val="right"/>
            </w:pPr>
            <w:r>
              <w:t>0</w:t>
            </w:r>
          </w:p>
        </w:tc>
        <w:tc>
          <w:tcPr>
            <w:tcW w:w="577" w:type="dxa"/>
          </w:tcPr>
          <w:p w14:paraId="7A95C958" w14:textId="6A2F23A2" w:rsidR="00F36189" w:rsidRDefault="00F36189" w:rsidP="000E5E06">
            <w:pPr>
              <w:tabs>
                <w:tab w:val="left" w:pos="5400"/>
              </w:tabs>
              <w:spacing w:line="240" w:lineRule="auto"/>
              <w:jc w:val="right"/>
            </w:pPr>
            <w:r>
              <w:t>0</w:t>
            </w:r>
          </w:p>
        </w:tc>
        <w:tc>
          <w:tcPr>
            <w:tcW w:w="510" w:type="dxa"/>
          </w:tcPr>
          <w:p w14:paraId="5F5A3565" w14:textId="3734FFA4" w:rsidR="00F36189" w:rsidRDefault="00F36189" w:rsidP="000E5E06">
            <w:pPr>
              <w:tabs>
                <w:tab w:val="left" w:pos="5400"/>
              </w:tabs>
              <w:spacing w:line="240" w:lineRule="auto"/>
              <w:jc w:val="right"/>
            </w:pPr>
            <w:r>
              <w:t>0</w:t>
            </w:r>
          </w:p>
        </w:tc>
        <w:tc>
          <w:tcPr>
            <w:tcW w:w="537" w:type="dxa"/>
          </w:tcPr>
          <w:p w14:paraId="22BF4A6C" w14:textId="4B2EBFC3" w:rsidR="00F36189" w:rsidRDefault="00F36189" w:rsidP="000E5E06">
            <w:pPr>
              <w:tabs>
                <w:tab w:val="left" w:pos="5400"/>
              </w:tabs>
              <w:spacing w:line="240" w:lineRule="auto"/>
              <w:jc w:val="right"/>
            </w:pPr>
            <w:r>
              <w:t>0</w:t>
            </w:r>
          </w:p>
        </w:tc>
        <w:tc>
          <w:tcPr>
            <w:tcW w:w="523" w:type="dxa"/>
          </w:tcPr>
          <w:p w14:paraId="1F96C5D6" w14:textId="3EFB27B3" w:rsidR="00F36189" w:rsidRDefault="00F36189" w:rsidP="000E5E06">
            <w:pPr>
              <w:tabs>
                <w:tab w:val="left" w:pos="5400"/>
              </w:tabs>
              <w:spacing w:line="240" w:lineRule="auto"/>
              <w:jc w:val="right"/>
            </w:pPr>
            <w:r>
              <w:t>1</w:t>
            </w:r>
          </w:p>
        </w:tc>
        <w:tc>
          <w:tcPr>
            <w:tcW w:w="558" w:type="dxa"/>
          </w:tcPr>
          <w:p w14:paraId="763069D9" w14:textId="6FBC7E37" w:rsidR="00F36189" w:rsidRDefault="00F36189" w:rsidP="000E5E06">
            <w:pPr>
              <w:tabs>
                <w:tab w:val="left" w:pos="5400"/>
              </w:tabs>
              <w:spacing w:line="240" w:lineRule="auto"/>
              <w:jc w:val="right"/>
            </w:pPr>
            <w:r>
              <w:t>1</w:t>
            </w:r>
          </w:p>
        </w:tc>
      </w:tr>
      <w:tr w:rsidR="00F36189" w14:paraId="76D10FB4" w14:textId="77777777" w:rsidTr="00F36189">
        <w:tc>
          <w:tcPr>
            <w:tcW w:w="3527" w:type="dxa"/>
          </w:tcPr>
          <w:p w14:paraId="1947F633" w14:textId="3347F8E4" w:rsidR="00F36189" w:rsidRDefault="00F36189" w:rsidP="00035384">
            <w:pPr>
              <w:tabs>
                <w:tab w:val="left" w:pos="5400"/>
              </w:tabs>
              <w:spacing w:line="240" w:lineRule="auto"/>
            </w:pPr>
            <w:r>
              <w:t>Unnecessary/Excessive Noise</w:t>
            </w:r>
          </w:p>
        </w:tc>
        <w:tc>
          <w:tcPr>
            <w:tcW w:w="579" w:type="dxa"/>
          </w:tcPr>
          <w:p w14:paraId="78BCBFD1" w14:textId="2D111BBE" w:rsidR="00F36189" w:rsidRDefault="00F36189" w:rsidP="000E5E06">
            <w:pPr>
              <w:tabs>
                <w:tab w:val="left" w:pos="5400"/>
              </w:tabs>
              <w:spacing w:line="240" w:lineRule="auto"/>
              <w:jc w:val="right"/>
            </w:pPr>
            <w:r>
              <w:t>24</w:t>
            </w:r>
          </w:p>
        </w:tc>
        <w:tc>
          <w:tcPr>
            <w:tcW w:w="567" w:type="dxa"/>
          </w:tcPr>
          <w:p w14:paraId="7C17A517" w14:textId="0462234A" w:rsidR="00F36189" w:rsidRDefault="00F36189" w:rsidP="000E5E06">
            <w:pPr>
              <w:tabs>
                <w:tab w:val="left" w:pos="5400"/>
              </w:tabs>
              <w:spacing w:line="240" w:lineRule="auto"/>
              <w:jc w:val="right"/>
            </w:pPr>
            <w:r>
              <w:t>0</w:t>
            </w:r>
          </w:p>
        </w:tc>
        <w:tc>
          <w:tcPr>
            <w:tcW w:w="567" w:type="dxa"/>
          </w:tcPr>
          <w:p w14:paraId="32256069" w14:textId="1DC62FFE" w:rsidR="00F36189" w:rsidRDefault="00F36189" w:rsidP="000E5E06">
            <w:pPr>
              <w:tabs>
                <w:tab w:val="left" w:pos="5400"/>
              </w:tabs>
              <w:spacing w:line="240" w:lineRule="auto"/>
              <w:jc w:val="right"/>
            </w:pPr>
            <w:r>
              <w:t>1</w:t>
            </w:r>
          </w:p>
        </w:tc>
        <w:tc>
          <w:tcPr>
            <w:tcW w:w="567" w:type="dxa"/>
          </w:tcPr>
          <w:p w14:paraId="5EF07C20" w14:textId="3D8BBEBA" w:rsidR="00F36189" w:rsidRDefault="00F36189" w:rsidP="000E5E06">
            <w:pPr>
              <w:tabs>
                <w:tab w:val="left" w:pos="5400"/>
              </w:tabs>
              <w:spacing w:line="240" w:lineRule="auto"/>
              <w:jc w:val="right"/>
            </w:pPr>
            <w:r>
              <w:t>1</w:t>
            </w:r>
          </w:p>
        </w:tc>
        <w:tc>
          <w:tcPr>
            <w:tcW w:w="567" w:type="dxa"/>
          </w:tcPr>
          <w:p w14:paraId="4AD6CB9D" w14:textId="0885E8C0" w:rsidR="00F36189" w:rsidRDefault="00F36189" w:rsidP="000E5E06">
            <w:pPr>
              <w:tabs>
                <w:tab w:val="left" w:pos="5400"/>
              </w:tabs>
              <w:spacing w:line="240" w:lineRule="auto"/>
              <w:jc w:val="right"/>
            </w:pPr>
            <w:r>
              <w:t>1</w:t>
            </w:r>
          </w:p>
        </w:tc>
        <w:tc>
          <w:tcPr>
            <w:tcW w:w="567" w:type="dxa"/>
          </w:tcPr>
          <w:p w14:paraId="2D4E26C5" w14:textId="03884690" w:rsidR="00F36189" w:rsidRDefault="00F36189" w:rsidP="000E5E06">
            <w:pPr>
              <w:tabs>
                <w:tab w:val="left" w:pos="5400"/>
              </w:tabs>
              <w:spacing w:line="240" w:lineRule="auto"/>
              <w:jc w:val="right"/>
            </w:pPr>
            <w:r>
              <w:t>0</w:t>
            </w:r>
          </w:p>
        </w:tc>
        <w:tc>
          <w:tcPr>
            <w:tcW w:w="567" w:type="dxa"/>
          </w:tcPr>
          <w:p w14:paraId="2A321A27" w14:textId="3ACFD89B" w:rsidR="00F36189" w:rsidRDefault="00F36189" w:rsidP="000E5E06">
            <w:pPr>
              <w:tabs>
                <w:tab w:val="left" w:pos="5400"/>
              </w:tabs>
              <w:spacing w:line="240" w:lineRule="auto"/>
              <w:jc w:val="right"/>
            </w:pPr>
            <w:r>
              <w:t>0</w:t>
            </w:r>
          </w:p>
        </w:tc>
        <w:tc>
          <w:tcPr>
            <w:tcW w:w="577" w:type="dxa"/>
          </w:tcPr>
          <w:p w14:paraId="5F2201B0" w14:textId="2D76E268" w:rsidR="00F36189" w:rsidRDefault="00F36189" w:rsidP="000E5E06">
            <w:pPr>
              <w:tabs>
                <w:tab w:val="left" w:pos="5400"/>
              </w:tabs>
              <w:spacing w:line="240" w:lineRule="auto"/>
              <w:jc w:val="right"/>
            </w:pPr>
            <w:r>
              <w:t>0</w:t>
            </w:r>
          </w:p>
        </w:tc>
        <w:tc>
          <w:tcPr>
            <w:tcW w:w="510" w:type="dxa"/>
          </w:tcPr>
          <w:p w14:paraId="36A7ADA1" w14:textId="073FFE5D" w:rsidR="00F36189" w:rsidRDefault="00F36189" w:rsidP="000E5E06">
            <w:pPr>
              <w:tabs>
                <w:tab w:val="left" w:pos="5400"/>
              </w:tabs>
              <w:spacing w:line="240" w:lineRule="auto"/>
              <w:jc w:val="right"/>
            </w:pPr>
            <w:r>
              <w:t>2</w:t>
            </w:r>
          </w:p>
        </w:tc>
        <w:tc>
          <w:tcPr>
            <w:tcW w:w="537" w:type="dxa"/>
          </w:tcPr>
          <w:p w14:paraId="59BCDA85" w14:textId="5B7F6D36" w:rsidR="00F36189" w:rsidRDefault="00F36189" w:rsidP="000E5E06">
            <w:pPr>
              <w:tabs>
                <w:tab w:val="left" w:pos="5400"/>
              </w:tabs>
              <w:spacing w:line="240" w:lineRule="auto"/>
              <w:jc w:val="right"/>
            </w:pPr>
            <w:r>
              <w:t>0</w:t>
            </w:r>
          </w:p>
        </w:tc>
        <w:tc>
          <w:tcPr>
            <w:tcW w:w="523" w:type="dxa"/>
          </w:tcPr>
          <w:p w14:paraId="3D1802C6" w14:textId="442ED8EA" w:rsidR="00F36189" w:rsidRDefault="00F36189" w:rsidP="000E5E06">
            <w:pPr>
              <w:tabs>
                <w:tab w:val="left" w:pos="5400"/>
              </w:tabs>
              <w:spacing w:line="240" w:lineRule="auto"/>
              <w:jc w:val="right"/>
            </w:pPr>
            <w:r>
              <w:t>0</w:t>
            </w:r>
          </w:p>
        </w:tc>
        <w:tc>
          <w:tcPr>
            <w:tcW w:w="558" w:type="dxa"/>
          </w:tcPr>
          <w:p w14:paraId="5D2F3354" w14:textId="2D42FF17" w:rsidR="00F36189" w:rsidRDefault="00F36189" w:rsidP="000E5E06">
            <w:pPr>
              <w:tabs>
                <w:tab w:val="left" w:pos="5400"/>
              </w:tabs>
              <w:spacing w:line="240" w:lineRule="auto"/>
              <w:jc w:val="right"/>
            </w:pPr>
            <w:r>
              <w:t>0</w:t>
            </w:r>
          </w:p>
        </w:tc>
      </w:tr>
    </w:tbl>
    <w:p w14:paraId="5D93898F" w14:textId="77777777" w:rsidR="00F36189" w:rsidRPr="000C202F" w:rsidRDefault="00F36189" w:rsidP="00F36189">
      <w:pPr>
        <w:tabs>
          <w:tab w:val="left" w:pos="5400"/>
        </w:tabs>
        <w:rPr>
          <w:rFonts w:eastAsiaTheme="majorEastAsia" w:cstheme="majorBidi"/>
          <w:b/>
          <w:color w:val="000000" w:themeColor="text1"/>
          <w:szCs w:val="26"/>
        </w:rPr>
      </w:pPr>
    </w:p>
    <w:p w14:paraId="14C1E82F" w14:textId="77777777" w:rsidR="000C202F" w:rsidRDefault="000C202F" w:rsidP="000C202F">
      <w:pPr>
        <w:numPr>
          <w:ilvl w:val="0"/>
          <w:numId w:val="2"/>
        </w:numPr>
        <w:tabs>
          <w:tab w:val="num" w:pos="1080"/>
          <w:tab w:val="left" w:pos="5400"/>
        </w:tabs>
        <w:rPr>
          <w:rFonts w:eastAsiaTheme="majorEastAsia" w:cstheme="majorBidi"/>
          <w:b/>
          <w:color w:val="000000" w:themeColor="text1"/>
          <w:szCs w:val="26"/>
        </w:rPr>
      </w:pPr>
      <w:r w:rsidRPr="000C202F">
        <w:rPr>
          <w:rFonts w:eastAsiaTheme="majorEastAsia" w:cstheme="majorBidi"/>
          <w:b/>
          <w:color w:val="000000" w:themeColor="text1"/>
          <w:szCs w:val="26"/>
        </w:rPr>
        <w:t>The number of recorded incidents involving excessively noisy vehicles in Edinburgh in the year up to 25/08/2025. If this is not possible the six months up to 25/08/2025.</w:t>
      </w:r>
    </w:p>
    <w:p w14:paraId="7A41EA27" w14:textId="736781D9" w:rsidR="000C202F" w:rsidRDefault="000C202F" w:rsidP="000C202F">
      <w:pPr>
        <w:tabs>
          <w:tab w:val="left" w:pos="5400"/>
        </w:tabs>
        <w:rPr>
          <w:rFonts w:eastAsiaTheme="majorEastAsia" w:cstheme="majorBidi"/>
          <w:b/>
          <w:color w:val="000000" w:themeColor="text1"/>
          <w:szCs w:val="26"/>
        </w:rPr>
      </w:pPr>
      <w:r w:rsidRPr="000C202F">
        <w:rPr>
          <w:rFonts w:eastAsiaTheme="majorEastAsia" w:cstheme="majorBidi"/>
          <w:bCs/>
          <w:color w:val="000000" w:themeColor="text1"/>
          <w:szCs w:val="26"/>
        </w:rPr>
        <w:t>Unfortunately, I estimate that it would cost well in excess of the current FOI cost threshold of £600 to process your request.  I am therefore refusing to provide the information sought in terms of section 12(1) of the Act - Excessive Cost of Compliance</w:t>
      </w:r>
      <w:r w:rsidRPr="000C202F">
        <w:rPr>
          <w:rFonts w:eastAsiaTheme="majorEastAsia" w:cstheme="majorBidi"/>
          <w:b/>
          <w:color w:val="000000" w:themeColor="text1"/>
          <w:szCs w:val="26"/>
        </w:rPr>
        <w:t>.</w:t>
      </w:r>
    </w:p>
    <w:p w14:paraId="2FB42FA2" w14:textId="77777777" w:rsidR="000C202F" w:rsidRDefault="000C202F" w:rsidP="000C202F">
      <w:r w:rsidRPr="000C202F">
        <w:rPr>
          <w:rFonts w:eastAsiaTheme="majorEastAsia" w:cstheme="majorBidi"/>
          <w:bCs/>
          <w:color w:val="000000" w:themeColor="text1"/>
          <w:szCs w:val="26"/>
        </w:rPr>
        <w:lastRenderedPageBreak/>
        <w:t>By way of explanation, there is no specific opening code for noisy vehicles. These incidents would be recorded under numerous opening codes, such as Public Nuisance, Vehicle Crime, Noise, Assist the Public, Police generated activity etc. All of which would have to be reviewed for relevance</w:t>
      </w:r>
      <w:r>
        <w:rPr>
          <w:rFonts w:eastAsiaTheme="majorEastAsia" w:cstheme="majorBidi"/>
          <w:b/>
          <w:color w:val="000000" w:themeColor="text1"/>
          <w:szCs w:val="26"/>
        </w:rPr>
        <w:t xml:space="preserve">. </w:t>
      </w:r>
      <w:r>
        <w:t>As such, this is an exercise which would exceed the cost limit set out in the Fees Regulations.</w:t>
      </w:r>
    </w:p>
    <w:p w14:paraId="454DB667" w14:textId="2E943903" w:rsidR="000C202F" w:rsidRPr="000C202F" w:rsidRDefault="000C202F" w:rsidP="000C202F">
      <w:pPr>
        <w:tabs>
          <w:tab w:val="left" w:pos="5400"/>
        </w:tabs>
        <w:rPr>
          <w:rFonts w:eastAsiaTheme="majorEastAsia" w:cstheme="majorBidi"/>
          <w:b/>
          <w:color w:val="000000" w:themeColor="text1"/>
          <w:szCs w:val="26"/>
        </w:rPr>
      </w:pPr>
    </w:p>
    <w:p w14:paraId="6DF5117D" w14:textId="77777777" w:rsidR="000C202F" w:rsidRDefault="000C202F" w:rsidP="000C202F">
      <w:pPr>
        <w:numPr>
          <w:ilvl w:val="0"/>
          <w:numId w:val="2"/>
        </w:numPr>
        <w:tabs>
          <w:tab w:val="num" w:pos="1080"/>
          <w:tab w:val="left" w:pos="5400"/>
        </w:tabs>
        <w:rPr>
          <w:rFonts w:eastAsiaTheme="majorEastAsia" w:cstheme="majorBidi"/>
          <w:b/>
          <w:color w:val="000000" w:themeColor="text1"/>
          <w:szCs w:val="26"/>
        </w:rPr>
      </w:pPr>
      <w:r w:rsidRPr="000C202F">
        <w:rPr>
          <w:rFonts w:eastAsiaTheme="majorEastAsia" w:cstheme="majorBidi"/>
          <w:b/>
          <w:color w:val="000000" w:themeColor="text1"/>
          <w:szCs w:val="26"/>
        </w:rPr>
        <w:t>The number of Vehicle Defect Rectification Notices issued for excessively noisy vehicles in the year up to 25/08/2025, broken down by region. If this is not possible the six months up to 25/08/2025.</w:t>
      </w:r>
    </w:p>
    <w:p w14:paraId="0CF85EC6" w14:textId="5AE9B256" w:rsidR="005E288A" w:rsidRPr="005E288A" w:rsidRDefault="005E288A" w:rsidP="005E288A">
      <w:pPr>
        <w:tabs>
          <w:tab w:val="num" w:pos="1080"/>
          <w:tab w:val="left" w:pos="5400"/>
        </w:tabs>
        <w:rPr>
          <w:rFonts w:eastAsiaTheme="majorEastAsia" w:cstheme="majorBidi"/>
          <w:bCs/>
          <w:color w:val="000000" w:themeColor="text1"/>
          <w:szCs w:val="26"/>
        </w:rPr>
      </w:pPr>
      <w:r w:rsidRPr="005E288A">
        <w:rPr>
          <w:rFonts w:eastAsiaTheme="majorEastAsia" w:cstheme="majorBidi"/>
          <w:bCs/>
          <w:color w:val="000000" w:themeColor="text1"/>
          <w:szCs w:val="26"/>
        </w:rPr>
        <w:t xml:space="preserve">It should be noted that, due to the recording of these tickets, we can only provide a break down as per the old legacy areas. Therefore Divisions, G,K,L,Q and U are </w:t>
      </w:r>
      <w:r w:rsidR="003D68A4">
        <w:rPr>
          <w:rFonts w:eastAsiaTheme="majorEastAsia" w:cstheme="majorBidi"/>
          <w:bCs/>
          <w:color w:val="000000" w:themeColor="text1"/>
          <w:szCs w:val="26"/>
        </w:rPr>
        <w:t>provided</w:t>
      </w:r>
      <w:r w:rsidR="003F6AF9">
        <w:rPr>
          <w:rFonts w:eastAsiaTheme="majorEastAsia" w:cstheme="majorBidi"/>
          <w:bCs/>
          <w:color w:val="000000" w:themeColor="text1"/>
          <w:szCs w:val="26"/>
        </w:rPr>
        <w:t xml:space="preserve"> </w:t>
      </w:r>
      <w:r w:rsidRPr="005E288A">
        <w:rPr>
          <w:rFonts w:eastAsiaTheme="majorEastAsia" w:cstheme="majorBidi"/>
          <w:bCs/>
          <w:color w:val="000000" w:themeColor="text1"/>
          <w:szCs w:val="26"/>
        </w:rPr>
        <w:t>together, as are E and J.</w:t>
      </w:r>
    </w:p>
    <w:p w14:paraId="1686D475" w14:textId="4BABD4F7" w:rsidR="005E288A" w:rsidRPr="005E288A" w:rsidRDefault="005E288A" w:rsidP="005E288A">
      <w:pPr>
        <w:tabs>
          <w:tab w:val="num" w:pos="1080"/>
          <w:tab w:val="left" w:pos="5400"/>
        </w:tabs>
        <w:rPr>
          <w:rFonts w:eastAsiaTheme="majorEastAsia" w:cstheme="majorBidi"/>
          <w:bCs/>
          <w:i/>
          <w:iCs/>
          <w:color w:val="000000" w:themeColor="text1"/>
          <w:szCs w:val="26"/>
        </w:rPr>
      </w:pPr>
      <w:r w:rsidRPr="005E288A">
        <w:rPr>
          <w:rFonts w:eastAsiaTheme="majorEastAsia" w:cstheme="majorBidi"/>
          <w:bCs/>
          <w:i/>
          <w:iCs/>
          <w:color w:val="000000" w:themeColor="text1"/>
          <w:szCs w:val="26"/>
        </w:rPr>
        <w:t>Table 2: Vehicle Defect Rectification tickets issued from 01/01/2025 – 25/08/2025</w:t>
      </w:r>
    </w:p>
    <w:tbl>
      <w:tblPr>
        <w:tblStyle w:val="TableGrid"/>
        <w:tblW w:w="9718" w:type="dxa"/>
        <w:tblLayout w:type="fixed"/>
        <w:tblLook w:val="04A0" w:firstRow="1" w:lastRow="0" w:firstColumn="1" w:lastColumn="0" w:noHBand="0" w:noVBand="1"/>
        <w:tblCaption w:val="Table 2: Vehicle Defect Rectification tickets issued from 01/01/2025 – 25/08/2025"/>
        <w:tblDescription w:val="Table 2: Vehicle Defect Rectification tickets issued from 01/01/2025 – 25/08/2025"/>
      </w:tblPr>
      <w:tblGrid>
        <w:gridCol w:w="3527"/>
        <w:gridCol w:w="579"/>
        <w:gridCol w:w="567"/>
        <w:gridCol w:w="567"/>
        <w:gridCol w:w="817"/>
        <w:gridCol w:w="1923"/>
        <w:gridCol w:w="567"/>
        <w:gridCol w:w="567"/>
        <w:gridCol w:w="577"/>
        <w:gridCol w:w="27"/>
      </w:tblGrid>
      <w:tr w:rsidR="00103524" w:rsidRPr="00557306" w14:paraId="30253D93" w14:textId="77777777" w:rsidTr="00103524">
        <w:trPr>
          <w:tblHeader/>
        </w:trPr>
        <w:tc>
          <w:tcPr>
            <w:tcW w:w="3527" w:type="dxa"/>
            <w:shd w:val="clear" w:color="auto" w:fill="D9D9D9" w:themeFill="background1" w:themeFillShade="D9"/>
          </w:tcPr>
          <w:p w14:paraId="11B746E4" w14:textId="77777777" w:rsidR="00103524" w:rsidRDefault="00103524" w:rsidP="00035384">
            <w:pPr>
              <w:spacing w:line="240" w:lineRule="auto"/>
              <w:rPr>
                <w:b/>
              </w:rPr>
            </w:pPr>
          </w:p>
        </w:tc>
        <w:tc>
          <w:tcPr>
            <w:tcW w:w="6191" w:type="dxa"/>
            <w:gridSpan w:val="9"/>
            <w:shd w:val="clear" w:color="auto" w:fill="D9D9D9" w:themeFill="background1" w:themeFillShade="D9"/>
          </w:tcPr>
          <w:p w14:paraId="170EDC47" w14:textId="663A6015" w:rsidR="00103524" w:rsidRPr="00103524" w:rsidRDefault="00103524" w:rsidP="00035384">
            <w:pPr>
              <w:spacing w:line="240" w:lineRule="auto"/>
              <w:jc w:val="center"/>
              <w:rPr>
                <w:b/>
              </w:rPr>
            </w:pPr>
            <w:r>
              <w:rPr>
                <w:b/>
              </w:rPr>
              <w:t>Divisions</w:t>
            </w:r>
          </w:p>
        </w:tc>
      </w:tr>
      <w:tr w:rsidR="00103524" w:rsidRPr="00557306" w14:paraId="0F6E17DC" w14:textId="77777777" w:rsidTr="00103524">
        <w:trPr>
          <w:gridAfter w:val="1"/>
          <w:wAfter w:w="27" w:type="dxa"/>
          <w:tblHeader/>
        </w:trPr>
        <w:tc>
          <w:tcPr>
            <w:tcW w:w="3527" w:type="dxa"/>
            <w:shd w:val="clear" w:color="auto" w:fill="D9D9D9" w:themeFill="background1" w:themeFillShade="D9"/>
          </w:tcPr>
          <w:p w14:paraId="71367B8D" w14:textId="77777777" w:rsidR="00103524" w:rsidRPr="00557306" w:rsidRDefault="00103524" w:rsidP="00035384">
            <w:pPr>
              <w:spacing w:line="240" w:lineRule="auto"/>
              <w:rPr>
                <w:b/>
              </w:rPr>
            </w:pPr>
            <w:r>
              <w:rPr>
                <w:b/>
              </w:rPr>
              <w:t>Offence Code</w:t>
            </w:r>
          </w:p>
        </w:tc>
        <w:tc>
          <w:tcPr>
            <w:tcW w:w="579" w:type="dxa"/>
            <w:shd w:val="clear" w:color="auto" w:fill="D9D9D9" w:themeFill="background1" w:themeFillShade="D9"/>
          </w:tcPr>
          <w:p w14:paraId="522ED093" w14:textId="77777777" w:rsidR="00103524" w:rsidRPr="00557306" w:rsidRDefault="00103524" w:rsidP="00035384">
            <w:pPr>
              <w:spacing w:line="240" w:lineRule="auto"/>
              <w:jc w:val="center"/>
              <w:rPr>
                <w:b/>
              </w:rPr>
            </w:pPr>
            <w:r>
              <w:rPr>
                <w:b/>
              </w:rPr>
              <w:t>A</w:t>
            </w:r>
          </w:p>
        </w:tc>
        <w:tc>
          <w:tcPr>
            <w:tcW w:w="567" w:type="dxa"/>
            <w:shd w:val="clear" w:color="auto" w:fill="D9D9D9" w:themeFill="background1" w:themeFillShade="D9"/>
          </w:tcPr>
          <w:p w14:paraId="69047715" w14:textId="77777777" w:rsidR="00103524" w:rsidRPr="00557306" w:rsidRDefault="00103524" w:rsidP="00035384">
            <w:pPr>
              <w:spacing w:line="240" w:lineRule="auto"/>
              <w:jc w:val="center"/>
              <w:rPr>
                <w:b/>
              </w:rPr>
            </w:pPr>
            <w:r>
              <w:rPr>
                <w:b/>
              </w:rPr>
              <w:t>C</w:t>
            </w:r>
          </w:p>
        </w:tc>
        <w:tc>
          <w:tcPr>
            <w:tcW w:w="567" w:type="dxa"/>
            <w:shd w:val="clear" w:color="auto" w:fill="D9D9D9" w:themeFill="background1" w:themeFillShade="D9"/>
          </w:tcPr>
          <w:p w14:paraId="6B595F1B" w14:textId="77777777" w:rsidR="00103524" w:rsidRPr="00557306" w:rsidRDefault="00103524" w:rsidP="00035384">
            <w:pPr>
              <w:spacing w:line="240" w:lineRule="auto"/>
              <w:jc w:val="center"/>
              <w:rPr>
                <w:b/>
              </w:rPr>
            </w:pPr>
            <w:r>
              <w:rPr>
                <w:b/>
              </w:rPr>
              <w:t>D</w:t>
            </w:r>
          </w:p>
        </w:tc>
        <w:tc>
          <w:tcPr>
            <w:tcW w:w="817" w:type="dxa"/>
            <w:shd w:val="clear" w:color="auto" w:fill="D9D9D9" w:themeFill="background1" w:themeFillShade="D9"/>
          </w:tcPr>
          <w:p w14:paraId="5EA28006" w14:textId="244C64E3" w:rsidR="00103524" w:rsidRPr="00557306" w:rsidRDefault="00103524" w:rsidP="00035384">
            <w:pPr>
              <w:spacing w:line="240" w:lineRule="auto"/>
              <w:jc w:val="center"/>
              <w:rPr>
                <w:b/>
              </w:rPr>
            </w:pPr>
            <w:r>
              <w:rPr>
                <w:b/>
              </w:rPr>
              <w:t>E&amp;J</w:t>
            </w:r>
          </w:p>
        </w:tc>
        <w:tc>
          <w:tcPr>
            <w:tcW w:w="1923" w:type="dxa"/>
            <w:shd w:val="clear" w:color="auto" w:fill="D9D9D9" w:themeFill="background1" w:themeFillShade="D9"/>
          </w:tcPr>
          <w:p w14:paraId="1B1651B4" w14:textId="223FFC02" w:rsidR="00103524" w:rsidRPr="00557306" w:rsidRDefault="00103524" w:rsidP="00035384">
            <w:pPr>
              <w:spacing w:line="240" w:lineRule="auto"/>
              <w:jc w:val="center"/>
              <w:rPr>
                <w:b/>
              </w:rPr>
            </w:pPr>
            <w:r>
              <w:rPr>
                <w:b/>
              </w:rPr>
              <w:t>G, K, L, Q &amp; U</w:t>
            </w:r>
          </w:p>
        </w:tc>
        <w:tc>
          <w:tcPr>
            <w:tcW w:w="567" w:type="dxa"/>
            <w:shd w:val="clear" w:color="auto" w:fill="D9D9D9" w:themeFill="background1" w:themeFillShade="D9"/>
          </w:tcPr>
          <w:p w14:paraId="424932F8" w14:textId="3012857E" w:rsidR="00103524" w:rsidRPr="00557306" w:rsidRDefault="00103524" w:rsidP="00035384">
            <w:pPr>
              <w:spacing w:line="240" w:lineRule="auto"/>
              <w:jc w:val="center"/>
              <w:rPr>
                <w:b/>
              </w:rPr>
            </w:pPr>
            <w:r>
              <w:rPr>
                <w:b/>
              </w:rPr>
              <w:t>N</w:t>
            </w:r>
          </w:p>
        </w:tc>
        <w:tc>
          <w:tcPr>
            <w:tcW w:w="567" w:type="dxa"/>
            <w:shd w:val="clear" w:color="auto" w:fill="D9D9D9" w:themeFill="background1" w:themeFillShade="D9"/>
          </w:tcPr>
          <w:p w14:paraId="0D352000" w14:textId="5198118F" w:rsidR="00103524" w:rsidRPr="00557306" w:rsidRDefault="00103524" w:rsidP="00035384">
            <w:pPr>
              <w:spacing w:line="240" w:lineRule="auto"/>
              <w:jc w:val="center"/>
              <w:rPr>
                <w:b/>
              </w:rPr>
            </w:pPr>
            <w:r>
              <w:rPr>
                <w:b/>
              </w:rPr>
              <w:t>P</w:t>
            </w:r>
          </w:p>
        </w:tc>
        <w:tc>
          <w:tcPr>
            <w:tcW w:w="577" w:type="dxa"/>
            <w:shd w:val="clear" w:color="auto" w:fill="D9D9D9" w:themeFill="background1" w:themeFillShade="D9"/>
          </w:tcPr>
          <w:p w14:paraId="4A19538D" w14:textId="51E66C2C" w:rsidR="00103524" w:rsidRPr="00557306" w:rsidRDefault="00103524" w:rsidP="00035384">
            <w:pPr>
              <w:spacing w:line="240" w:lineRule="auto"/>
              <w:jc w:val="center"/>
              <w:rPr>
                <w:b/>
              </w:rPr>
            </w:pPr>
            <w:r>
              <w:rPr>
                <w:b/>
              </w:rPr>
              <w:t>V</w:t>
            </w:r>
          </w:p>
        </w:tc>
      </w:tr>
      <w:tr w:rsidR="00103524" w14:paraId="5886BC98" w14:textId="77777777" w:rsidTr="00103524">
        <w:trPr>
          <w:gridAfter w:val="1"/>
          <w:wAfter w:w="27" w:type="dxa"/>
        </w:trPr>
        <w:tc>
          <w:tcPr>
            <w:tcW w:w="3527" w:type="dxa"/>
          </w:tcPr>
          <w:p w14:paraId="0AA9E2A2" w14:textId="7F510C0F" w:rsidR="00103524" w:rsidRDefault="00103524" w:rsidP="00035384">
            <w:pPr>
              <w:tabs>
                <w:tab w:val="left" w:pos="5400"/>
              </w:tabs>
              <w:spacing w:line="240" w:lineRule="auto"/>
            </w:pPr>
            <w:r>
              <w:t>Defective exhaust</w:t>
            </w:r>
          </w:p>
        </w:tc>
        <w:tc>
          <w:tcPr>
            <w:tcW w:w="579" w:type="dxa"/>
          </w:tcPr>
          <w:p w14:paraId="326817A0" w14:textId="52406DEC" w:rsidR="00103524" w:rsidRDefault="00103524" w:rsidP="00035384">
            <w:pPr>
              <w:tabs>
                <w:tab w:val="left" w:pos="5400"/>
              </w:tabs>
              <w:spacing w:line="240" w:lineRule="auto"/>
              <w:jc w:val="right"/>
            </w:pPr>
            <w:r>
              <w:t>18</w:t>
            </w:r>
          </w:p>
        </w:tc>
        <w:tc>
          <w:tcPr>
            <w:tcW w:w="567" w:type="dxa"/>
          </w:tcPr>
          <w:p w14:paraId="5E5F267F" w14:textId="344B6A34" w:rsidR="00103524" w:rsidRDefault="00103524" w:rsidP="00035384">
            <w:pPr>
              <w:tabs>
                <w:tab w:val="left" w:pos="5400"/>
              </w:tabs>
              <w:spacing w:line="240" w:lineRule="auto"/>
              <w:jc w:val="right"/>
            </w:pPr>
            <w:r>
              <w:t>9</w:t>
            </w:r>
          </w:p>
        </w:tc>
        <w:tc>
          <w:tcPr>
            <w:tcW w:w="567" w:type="dxa"/>
          </w:tcPr>
          <w:p w14:paraId="0354BA05" w14:textId="60673734" w:rsidR="00103524" w:rsidRDefault="00103524" w:rsidP="00035384">
            <w:pPr>
              <w:tabs>
                <w:tab w:val="left" w:pos="5400"/>
              </w:tabs>
              <w:spacing w:line="240" w:lineRule="auto"/>
              <w:jc w:val="right"/>
            </w:pPr>
            <w:r>
              <w:t>6</w:t>
            </w:r>
          </w:p>
        </w:tc>
        <w:tc>
          <w:tcPr>
            <w:tcW w:w="817" w:type="dxa"/>
          </w:tcPr>
          <w:p w14:paraId="64710A29" w14:textId="09C219C5" w:rsidR="00103524" w:rsidRDefault="00103524" w:rsidP="00035384">
            <w:pPr>
              <w:tabs>
                <w:tab w:val="left" w:pos="5400"/>
              </w:tabs>
              <w:spacing w:line="240" w:lineRule="auto"/>
              <w:jc w:val="right"/>
            </w:pPr>
            <w:r>
              <w:t>11</w:t>
            </w:r>
          </w:p>
        </w:tc>
        <w:tc>
          <w:tcPr>
            <w:tcW w:w="1923" w:type="dxa"/>
          </w:tcPr>
          <w:p w14:paraId="5F9FB783" w14:textId="6256A0BB" w:rsidR="00103524" w:rsidRDefault="00103524" w:rsidP="00035384">
            <w:pPr>
              <w:tabs>
                <w:tab w:val="left" w:pos="5400"/>
              </w:tabs>
              <w:spacing w:line="240" w:lineRule="auto"/>
              <w:jc w:val="right"/>
            </w:pPr>
            <w:r>
              <w:t>27</w:t>
            </w:r>
          </w:p>
        </w:tc>
        <w:tc>
          <w:tcPr>
            <w:tcW w:w="567" w:type="dxa"/>
          </w:tcPr>
          <w:p w14:paraId="0D500DA9" w14:textId="7F177F8D" w:rsidR="00103524" w:rsidRDefault="00103524" w:rsidP="00035384">
            <w:pPr>
              <w:tabs>
                <w:tab w:val="left" w:pos="5400"/>
              </w:tabs>
              <w:spacing w:line="240" w:lineRule="auto"/>
              <w:jc w:val="right"/>
            </w:pPr>
            <w:r>
              <w:t>2</w:t>
            </w:r>
          </w:p>
        </w:tc>
        <w:tc>
          <w:tcPr>
            <w:tcW w:w="567" w:type="dxa"/>
          </w:tcPr>
          <w:p w14:paraId="5328C38A" w14:textId="01C01ADF" w:rsidR="00103524" w:rsidRDefault="00103524" w:rsidP="00035384">
            <w:pPr>
              <w:tabs>
                <w:tab w:val="left" w:pos="5400"/>
              </w:tabs>
              <w:spacing w:line="240" w:lineRule="auto"/>
              <w:jc w:val="right"/>
            </w:pPr>
            <w:r>
              <w:t>14</w:t>
            </w:r>
          </w:p>
        </w:tc>
        <w:tc>
          <w:tcPr>
            <w:tcW w:w="577" w:type="dxa"/>
          </w:tcPr>
          <w:p w14:paraId="5DE27958" w14:textId="054A7363" w:rsidR="00103524" w:rsidRDefault="00103524" w:rsidP="00035384">
            <w:pPr>
              <w:tabs>
                <w:tab w:val="left" w:pos="5400"/>
              </w:tabs>
              <w:spacing w:line="240" w:lineRule="auto"/>
              <w:jc w:val="right"/>
            </w:pPr>
            <w:r>
              <w:t>12</w:t>
            </w:r>
          </w:p>
        </w:tc>
      </w:tr>
      <w:tr w:rsidR="00103524" w14:paraId="2CF88BB5" w14:textId="77777777" w:rsidTr="00103524">
        <w:trPr>
          <w:gridAfter w:val="1"/>
          <w:wAfter w:w="27" w:type="dxa"/>
        </w:trPr>
        <w:tc>
          <w:tcPr>
            <w:tcW w:w="3527" w:type="dxa"/>
          </w:tcPr>
          <w:p w14:paraId="0D960F64" w14:textId="77777777" w:rsidR="00103524" w:rsidRDefault="00103524" w:rsidP="00035384">
            <w:pPr>
              <w:tabs>
                <w:tab w:val="left" w:pos="5400"/>
              </w:tabs>
              <w:spacing w:line="240" w:lineRule="auto"/>
            </w:pPr>
            <w:r>
              <w:t>Dirty exhaust</w:t>
            </w:r>
          </w:p>
        </w:tc>
        <w:tc>
          <w:tcPr>
            <w:tcW w:w="579" w:type="dxa"/>
          </w:tcPr>
          <w:p w14:paraId="50D93935" w14:textId="0CC5CC02" w:rsidR="00103524" w:rsidRDefault="00103524" w:rsidP="00035384">
            <w:pPr>
              <w:tabs>
                <w:tab w:val="left" w:pos="5400"/>
              </w:tabs>
              <w:spacing w:line="240" w:lineRule="auto"/>
              <w:jc w:val="right"/>
            </w:pPr>
            <w:r>
              <w:t>2</w:t>
            </w:r>
          </w:p>
        </w:tc>
        <w:tc>
          <w:tcPr>
            <w:tcW w:w="567" w:type="dxa"/>
          </w:tcPr>
          <w:p w14:paraId="387483D7" w14:textId="4C360FCD" w:rsidR="00103524" w:rsidRDefault="00103524" w:rsidP="00035384">
            <w:pPr>
              <w:tabs>
                <w:tab w:val="left" w:pos="5400"/>
              </w:tabs>
              <w:spacing w:line="240" w:lineRule="auto"/>
              <w:jc w:val="right"/>
            </w:pPr>
            <w:r>
              <w:t>0</w:t>
            </w:r>
          </w:p>
        </w:tc>
        <w:tc>
          <w:tcPr>
            <w:tcW w:w="567" w:type="dxa"/>
          </w:tcPr>
          <w:p w14:paraId="68F2A3EC" w14:textId="72BDBB73" w:rsidR="00103524" w:rsidRDefault="00103524" w:rsidP="00035384">
            <w:pPr>
              <w:tabs>
                <w:tab w:val="left" w:pos="5400"/>
              </w:tabs>
              <w:spacing w:line="240" w:lineRule="auto"/>
              <w:jc w:val="right"/>
            </w:pPr>
            <w:r>
              <w:t>0</w:t>
            </w:r>
          </w:p>
        </w:tc>
        <w:tc>
          <w:tcPr>
            <w:tcW w:w="817" w:type="dxa"/>
          </w:tcPr>
          <w:p w14:paraId="3F878640" w14:textId="59909ADC" w:rsidR="00103524" w:rsidRDefault="00103524" w:rsidP="00035384">
            <w:pPr>
              <w:tabs>
                <w:tab w:val="left" w:pos="5400"/>
              </w:tabs>
              <w:spacing w:line="240" w:lineRule="auto"/>
              <w:jc w:val="right"/>
            </w:pPr>
            <w:r>
              <w:t>16</w:t>
            </w:r>
          </w:p>
        </w:tc>
        <w:tc>
          <w:tcPr>
            <w:tcW w:w="1923" w:type="dxa"/>
          </w:tcPr>
          <w:p w14:paraId="4D362635" w14:textId="30610791" w:rsidR="00103524" w:rsidRDefault="00103524" w:rsidP="00035384">
            <w:pPr>
              <w:tabs>
                <w:tab w:val="left" w:pos="5400"/>
              </w:tabs>
              <w:spacing w:line="240" w:lineRule="auto"/>
              <w:jc w:val="right"/>
            </w:pPr>
            <w:r>
              <w:t>6</w:t>
            </w:r>
          </w:p>
        </w:tc>
        <w:tc>
          <w:tcPr>
            <w:tcW w:w="567" w:type="dxa"/>
          </w:tcPr>
          <w:p w14:paraId="31649ABE" w14:textId="438547B9" w:rsidR="00103524" w:rsidRDefault="00103524" w:rsidP="00035384">
            <w:pPr>
              <w:tabs>
                <w:tab w:val="left" w:pos="5400"/>
              </w:tabs>
              <w:spacing w:line="240" w:lineRule="auto"/>
              <w:jc w:val="right"/>
            </w:pPr>
            <w:r>
              <w:t>0</w:t>
            </w:r>
          </w:p>
        </w:tc>
        <w:tc>
          <w:tcPr>
            <w:tcW w:w="567" w:type="dxa"/>
          </w:tcPr>
          <w:p w14:paraId="7B913C8B" w14:textId="41D384F3" w:rsidR="00103524" w:rsidRDefault="00103524" w:rsidP="00035384">
            <w:pPr>
              <w:tabs>
                <w:tab w:val="left" w:pos="5400"/>
              </w:tabs>
              <w:spacing w:line="240" w:lineRule="auto"/>
              <w:jc w:val="right"/>
            </w:pPr>
            <w:r>
              <w:t>0</w:t>
            </w:r>
          </w:p>
        </w:tc>
        <w:tc>
          <w:tcPr>
            <w:tcW w:w="577" w:type="dxa"/>
          </w:tcPr>
          <w:p w14:paraId="0DCC9251" w14:textId="143962F3" w:rsidR="00103524" w:rsidRDefault="00103524" w:rsidP="00035384">
            <w:pPr>
              <w:tabs>
                <w:tab w:val="left" w:pos="5400"/>
              </w:tabs>
              <w:spacing w:line="240" w:lineRule="auto"/>
              <w:jc w:val="right"/>
            </w:pPr>
            <w:r>
              <w:t>1</w:t>
            </w:r>
          </w:p>
        </w:tc>
      </w:tr>
      <w:tr w:rsidR="00103524" w14:paraId="132C86BD" w14:textId="77777777" w:rsidTr="00103524">
        <w:trPr>
          <w:gridAfter w:val="1"/>
          <w:wAfter w:w="27" w:type="dxa"/>
        </w:trPr>
        <w:tc>
          <w:tcPr>
            <w:tcW w:w="3527" w:type="dxa"/>
          </w:tcPr>
          <w:p w14:paraId="5614596C" w14:textId="77777777" w:rsidR="00103524" w:rsidRDefault="00103524" w:rsidP="00035384">
            <w:pPr>
              <w:tabs>
                <w:tab w:val="left" w:pos="5400"/>
              </w:tabs>
              <w:spacing w:line="240" w:lineRule="auto"/>
            </w:pPr>
            <w:r>
              <w:t>No Silencer</w:t>
            </w:r>
          </w:p>
        </w:tc>
        <w:tc>
          <w:tcPr>
            <w:tcW w:w="579" w:type="dxa"/>
          </w:tcPr>
          <w:p w14:paraId="65B766B0" w14:textId="1E079BF7" w:rsidR="00103524" w:rsidRDefault="00103524" w:rsidP="00035384">
            <w:pPr>
              <w:tabs>
                <w:tab w:val="left" w:pos="5400"/>
              </w:tabs>
              <w:spacing w:line="240" w:lineRule="auto"/>
              <w:jc w:val="right"/>
            </w:pPr>
            <w:r>
              <w:t>18</w:t>
            </w:r>
          </w:p>
        </w:tc>
        <w:tc>
          <w:tcPr>
            <w:tcW w:w="567" w:type="dxa"/>
          </w:tcPr>
          <w:p w14:paraId="47EB61B4" w14:textId="51090D2E" w:rsidR="00103524" w:rsidRDefault="00103524" w:rsidP="00035384">
            <w:pPr>
              <w:tabs>
                <w:tab w:val="left" w:pos="5400"/>
              </w:tabs>
              <w:spacing w:line="240" w:lineRule="auto"/>
              <w:jc w:val="right"/>
            </w:pPr>
            <w:r>
              <w:t>2</w:t>
            </w:r>
          </w:p>
        </w:tc>
        <w:tc>
          <w:tcPr>
            <w:tcW w:w="567" w:type="dxa"/>
          </w:tcPr>
          <w:p w14:paraId="2C100238" w14:textId="73CD2AC1" w:rsidR="00103524" w:rsidRDefault="00103524" w:rsidP="00035384">
            <w:pPr>
              <w:tabs>
                <w:tab w:val="left" w:pos="5400"/>
              </w:tabs>
              <w:spacing w:line="240" w:lineRule="auto"/>
              <w:jc w:val="right"/>
            </w:pPr>
            <w:r>
              <w:t>0</w:t>
            </w:r>
          </w:p>
        </w:tc>
        <w:tc>
          <w:tcPr>
            <w:tcW w:w="817" w:type="dxa"/>
          </w:tcPr>
          <w:p w14:paraId="7D31F149" w14:textId="1B91C1AA" w:rsidR="00103524" w:rsidRDefault="00103524" w:rsidP="00035384">
            <w:pPr>
              <w:tabs>
                <w:tab w:val="left" w:pos="5400"/>
              </w:tabs>
              <w:spacing w:line="240" w:lineRule="auto"/>
              <w:jc w:val="right"/>
            </w:pPr>
            <w:r>
              <w:t>4</w:t>
            </w:r>
          </w:p>
        </w:tc>
        <w:tc>
          <w:tcPr>
            <w:tcW w:w="1923" w:type="dxa"/>
          </w:tcPr>
          <w:p w14:paraId="000280A6" w14:textId="156C1328" w:rsidR="00103524" w:rsidRDefault="00103524" w:rsidP="00035384">
            <w:pPr>
              <w:tabs>
                <w:tab w:val="left" w:pos="5400"/>
              </w:tabs>
              <w:spacing w:line="240" w:lineRule="auto"/>
              <w:jc w:val="right"/>
            </w:pPr>
            <w:r>
              <w:t>9</w:t>
            </w:r>
          </w:p>
        </w:tc>
        <w:tc>
          <w:tcPr>
            <w:tcW w:w="567" w:type="dxa"/>
          </w:tcPr>
          <w:p w14:paraId="7B0E0EFB" w14:textId="6B1D55A7" w:rsidR="00103524" w:rsidRDefault="00103524" w:rsidP="00035384">
            <w:pPr>
              <w:tabs>
                <w:tab w:val="left" w:pos="5400"/>
              </w:tabs>
              <w:spacing w:line="240" w:lineRule="auto"/>
              <w:jc w:val="right"/>
            </w:pPr>
            <w:r>
              <w:t>1</w:t>
            </w:r>
          </w:p>
        </w:tc>
        <w:tc>
          <w:tcPr>
            <w:tcW w:w="567" w:type="dxa"/>
          </w:tcPr>
          <w:p w14:paraId="6561B99B" w14:textId="1E84ABDD" w:rsidR="00103524" w:rsidRDefault="00103524" w:rsidP="00035384">
            <w:pPr>
              <w:tabs>
                <w:tab w:val="left" w:pos="5400"/>
              </w:tabs>
              <w:spacing w:line="240" w:lineRule="auto"/>
              <w:jc w:val="right"/>
            </w:pPr>
            <w:r>
              <w:t>14</w:t>
            </w:r>
          </w:p>
        </w:tc>
        <w:tc>
          <w:tcPr>
            <w:tcW w:w="577" w:type="dxa"/>
          </w:tcPr>
          <w:p w14:paraId="711A51D6" w14:textId="7895D0C7" w:rsidR="00103524" w:rsidRDefault="00103524" w:rsidP="00035384">
            <w:pPr>
              <w:tabs>
                <w:tab w:val="left" w:pos="5400"/>
              </w:tabs>
              <w:spacing w:line="240" w:lineRule="auto"/>
              <w:jc w:val="right"/>
            </w:pPr>
            <w:r>
              <w:t>0</w:t>
            </w:r>
          </w:p>
        </w:tc>
      </w:tr>
      <w:tr w:rsidR="00103524" w14:paraId="233D4F2E" w14:textId="77777777" w:rsidTr="00103524">
        <w:trPr>
          <w:gridAfter w:val="1"/>
          <w:wAfter w:w="27" w:type="dxa"/>
        </w:trPr>
        <w:tc>
          <w:tcPr>
            <w:tcW w:w="3527" w:type="dxa"/>
          </w:tcPr>
          <w:p w14:paraId="567D644D" w14:textId="77777777" w:rsidR="00103524" w:rsidRDefault="00103524" w:rsidP="00035384">
            <w:pPr>
              <w:tabs>
                <w:tab w:val="left" w:pos="5400"/>
              </w:tabs>
              <w:spacing w:line="240" w:lineRule="auto"/>
            </w:pPr>
            <w:r>
              <w:t>Unnecessary/Excessive Noise</w:t>
            </w:r>
          </w:p>
        </w:tc>
        <w:tc>
          <w:tcPr>
            <w:tcW w:w="579" w:type="dxa"/>
          </w:tcPr>
          <w:p w14:paraId="237DB33E" w14:textId="24F70A1B" w:rsidR="00103524" w:rsidRDefault="00103524" w:rsidP="00035384">
            <w:pPr>
              <w:tabs>
                <w:tab w:val="left" w:pos="5400"/>
              </w:tabs>
              <w:spacing w:line="240" w:lineRule="auto"/>
              <w:jc w:val="right"/>
            </w:pPr>
            <w:r>
              <w:t>0</w:t>
            </w:r>
          </w:p>
        </w:tc>
        <w:tc>
          <w:tcPr>
            <w:tcW w:w="567" w:type="dxa"/>
          </w:tcPr>
          <w:p w14:paraId="28522020" w14:textId="634B7227" w:rsidR="00103524" w:rsidRDefault="00103524" w:rsidP="00035384">
            <w:pPr>
              <w:tabs>
                <w:tab w:val="left" w:pos="5400"/>
              </w:tabs>
              <w:spacing w:line="240" w:lineRule="auto"/>
              <w:jc w:val="right"/>
            </w:pPr>
            <w:r>
              <w:t>0</w:t>
            </w:r>
          </w:p>
        </w:tc>
        <w:tc>
          <w:tcPr>
            <w:tcW w:w="567" w:type="dxa"/>
          </w:tcPr>
          <w:p w14:paraId="71A733DA" w14:textId="20EE113F" w:rsidR="00103524" w:rsidRDefault="00103524" w:rsidP="00035384">
            <w:pPr>
              <w:tabs>
                <w:tab w:val="left" w:pos="5400"/>
              </w:tabs>
              <w:spacing w:line="240" w:lineRule="auto"/>
              <w:jc w:val="right"/>
            </w:pPr>
            <w:r>
              <w:t>0</w:t>
            </w:r>
          </w:p>
        </w:tc>
        <w:tc>
          <w:tcPr>
            <w:tcW w:w="817" w:type="dxa"/>
          </w:tcPr>
          <w:p w14:paraId="367D364B" w14:textId="41BF6522" w:rsidR="00103524" w:rsidRDefault="00103524" w:rsidP="00035384">
            <w:pPr>
              <w:tabs>
                <w:tab w:val="left" w:pos="5400"/>
              </w:tabs>
              <w:spacing w:line="240" w:lineRule="auto"/>
              <w:jc w:val="right"/>
            </w:pPr>
            <w:r>
              <w:t>0</w:t>
            </w:r>
          </w:p>
        </w:tc>
        <w:tc>
          <w:tcPr>
            <w:tcW w:w="1923" w:type="dxa"/>
          </w:tcPr>
          <w:p w14:paraId="7C98BE13" w14:textId="6E2791F6" w:rsidR="00103524" w:rsidRDefault="00103524" w:rsidP="00035384">
            <w:pPr>
              <w:tabs>
                <w:tab w:val="left" w:pos="5400"/>
              </w:tabs>
              <w:spacing w:line="240" w:lineRule="auto"/>
              <w:jc w:val="right"/>
            </w:pPr>
            <w:r>
              <w:t>1</w:t>
            </w:r>
          </w:p>
        </w:tc>
        <w:tc>
          <w:tcPr>
            <w:tcW w:w="567" w:type="dxa"/>
          </w:tcPr>
          <w:p w14:paraId="0AC0CF26" w14:textId="5F6BD284" w:rsidR="00103524" w:rsidRDefault="00103524" w:rsidP="00035384">
            <w:pPr>
              <w:tabs>
                <w:tab w:val="left" w:pos="5400"/>
              </w:tabs>
              <w:spacing w:line="240" w:lineRule="auto"/>
              <w:jc w:val="right"/>
            </w:pPr>
            <w:r>
              <w:t>0</w:t>
            </w:r>
          </w:p>
        </w:tc>
        <w:tc>
          <w:tcPr>
            <w:tcW w:w="567" w:type="dxa"/>
          </w:tcPr>
          <w:p w14:paraId="21D79C2E" w14:textId="62C1EF1C" w:rsidR="00103524" w:rsidRDefault="00103524" w:rsidP="00035384">
            <w:pPr>
              <w:tabs>
                <w:tab w:val="left" w:pos="5400"/>
              </w:tabs>
              <w:spacing w:line="240" w:lineRule="auto"/>
              <w:jc w:val="right"/>
            </w:pPr>
            <w:r>
              <w:t>0</w:t>
            </w:r>
          </w:p>
        </w:tc>
        <w:tc>
          <w:tcPr>
            <w:tcW w:w="577" w:type="dxa"/>
          </w:tcPr>
          <w:p w14:paraId="678F4D1A" w14:textId="26774D98" w:rsidR="00103524" w:rsidRDefault="00103524" w:rsidP="00035384">
            <w:pPr>
              <w:tabs>
                <w:tab w:val="left" w:pos="5400"/>
              </w:tabs>
              <w:spacing w:line="240" w:lineRule="auto"/>
              <w:jc w:val="right"/>
            </w:pPr>
            <w:r>
              <w:t>0</w:t>
            </w:r>
          </w:p>
        </w:tc>
      </w:tr>
    </w:tbl>
    <w:p w14:paraId="447CF487" w14:textId="77777777" w:rsidR="00103524" w:rsidRPr="000C202F" w:rsidRDefault="00103524" w:rsidP="00103524">
      <w:pPr>
        <w:tabs>
          <w:tab w:val="num" w:pos="1080"/>
          <w:tab w:val="left" w:pos="5400"/>
        </w:tabs>
        <w:rPr>
          <w:rFonts w:eastAsiaTheme="majorEastAsia" w:cstheme="majorBidi"/>
          <w:b/>
          <w:color w:val="000000" w:themeColor="text1"/>
          <w:szCs w:val="26"/>
        </w:rPr>
      </w:pPr>
    </w:p>
    <w:p w14:paraId="6DACCE03" w14:textId="77777777" w:rsidR="000C202F" w:rsidRPr="000C202F" w:rsidRDefault="000C202F" w:rsidP="000C202F">
      <w:pPr>
        <w:numPr>
          <w:ilvl w:val="0"/>
          <w:numId w:val="2"/>
        </w:numPr>
        <w:tabs>
          <w:tab w:val="num" w:pos="1080"/>
          <w:tab w:val="left" w:pos="5400"/>
        </w:tabs>
        <w:rPr>
          <w:rFonts w:eastAsiaTheme="majorEastAsia" w:cstheme="majorBidi"/>
          <w:b/>
          <w:color w:val="000000" w:themeColor="text1"/>
          <w:szCs w:val="26"/>
        </w:rPr>
      </w:pPr>
      <w:r w:rsidRPr="000C202F">
        <w:rPr>
          <w:rFonts w:eastAsiaTheme="majorEastAsia" w:cstheme="majorBidi"/>
          <w:b/>
          <w:color w:val="000000" w:themeColor="text1"/>
          <w:szCs w:val="26"/>
        </w:rPr>
        <w:t>Copies of any Police Scotland strategy or policy regarding the use of “noise cameras”.</w:t>
      </w:r>
    </w:p>
    <w:p w14:paraId="1F35443E" w14:textId="36AF5A50" w:rsidR="00EF0FBB" w:rsidRPr="005E288A" w:rsidRDefault="005E288A" w:rsidP="009D2AA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Noise cameras do not </w:t>
      </w:r>
      <w:r w:rsidR="00464173">
        <w:rPr>
          <w:rFonts w:eastAsiaTheme="majorEastAsia" w:cstheme="majorBidi"/>
          <w:bCs/>
          <w:color w:val="000000" w:themeColor="text1"/>
          <w:szCs w:val="26"/>
        </w:rPr>
        <w:t>operate</w:t>
      </w:r>
      <w:r>
        <w:rPr>
          <w:rFonts w:eastAsiaTheme="majorEastAsia" w:cstheme="majorBidi"/>
          <w:bCs/>
          <w:color w:val="000000" w:themeColor="text1"/>
          <w:szCs w:val="26"/>
        </w:rPr>
        <w:t xml:space="preserve"> in Scotland, therefore, t</w:t>
      </w:r>
      <w:r w:rsidR="003613AF" w:rsidRPr="003613AF">
        <w:rPr>
          <w:rFonts w:eastAsiaTheme="majorEastAsia" w:cstheme="majorBidi"/>
          <w:bCs/>
          <w:color w:val="000000" w:themeColor="text1"/>
          <w:szCs w:val="26"/>
        </w:rPr>
        <w:t>he information sought is not held by Police Scotland and section 17 of the Act applies.</w:t>
      </w:r>
    </w:p>
    <w:p w14:paraId="497BF0DD" w14:textId="77777777" w:rsidR="00EF0FBB" w:rsidRDefault="00EF0FBB"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36733"/>
    <w:multiLevelType w:val="multilevel"/>
    <w:tmpl w:val="A2DEA2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5362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CBA"/>
    <w:rsid w:val="00090F3B"/>
    <w:rsid w:val="000A4252"/>
    <w:rsid w:val="000C202F"/>
    <w:rsid w:val="000E2F19"/>
    <w:rsid w:val="000E43FF"/>
    <w:rsid w:val="000E5E06"/>
    <w:rsid w:val="000E6526"/>
    <w:rsid w:val="00103524"/>
    <w:rsid w:val="00141533"/>
    <w:rsid w:val="00167528"/>
    <w:rsid w:val="00184727"/>
    <w:rsid w:val="00195CC4"/>
    <w:rsid w:val="001B575F"/>
    <w:rsid w:val="001F2261"/>
    <w:rsid w:val="00207326"/>
    <w:rsid w:val="00253DF6"/>
    <w:rsid w:val="00255F1E"/>
    <w:rsid w:val="00260FBC"/>
    <w:rsid w:val="003613AF"/>
    <w:rsid w:val="0036503B"/>
    <w:rsid w:val="00376A4A"/>
    <w:rsid w:val="00381234"/>
    <w:rsid w:val="003D68A4"/>
    <w:rsid w:val="003D6D03"/>
    <w:rsid w:val="003E12CA"/>
    <w:rsid w:val="003F6AF9"/>
    <w:rsid w:val="004010DC"/>
    <w:rsid w:val="004341F0"/>
    <w:rsid w:val="00456324"/>
    <w:rsid w:val="00464173"/>
    <w:rsid w:val="00475460"/>
    <w:rsid w:val="00490317"/>
    <w:rsid w:val="00491644"/>
    <w:rsid w:val="00496A08"/>
    <w:rsid w:val="004E1605"/>
    <w:rsid w:val="004F653C"/>
    <w:rsid w:val="00540A52"/>
    <w:rsid w:val="00557306"/>
    <w:rsid w:val="005E288A"/>
    <w:rsid w:val="006029D9"/>
    <w:rsid w:val="0060390B"/>
    <w:rsid w:val="00645CFA"/>
    <w:rsid w:val="00685219"/>
    <w:rsid w:val="006D5799"/>
    <w:rsid w:val="007440EA"/>
    <w:rsid w:val="00750D83"/>
    <w:rsid w:val="00785DBC"/>
    <w:rsid w:val="00793DD5"/>
    <w:rsid w:val="007D55F6"/>
    <w:rsid w:val="007F490F"/>
    <w:rsid w:val="0086779C"/>
    <w:rsid w:val="00871B09"/>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3618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653">
      <w:bodyDiv w:val="1"/>
      <w:marLeft w:val="0"/>
      <w:marRight w:val="0"/>
      <w:marTop w:val="0"/>
      <w:marBottom w:val="0"/>
      <w:divBdr>
        <w:top w:val="none" w:sz="0" w:space="0" w:color="auto"/>
        <w:left w:val="none" w:sz="0" w:space="0" w:color="auto"/>
        <w:bottom w:val="none" w:sz="0" w:space="0" w:color="auto"/>
        <w:right w:val="none" w:sz="0" w:space="0" w:color="auto"/>
      </w:divBdr>
    </w:div>
    <w:div w:id="315767837">
      <w:bodyDiv w:val="1"/>
      <w:marLeft w:val="0"/>
      <w:marRight w:val="0"/>
      <w:marTop w:val="0"/>
      <w:marBottom w:val="0"/>
      <w:divBdr>
        <w:top w:val="none" w:sz="0" w:space="0" w:color="auto"/>
        <w:left w:val="none" w:sz="0" w:space="0" w:color="auto"/>
        <w:bottom w:val="none" w:sz="0" w:space="0" w:color="auto"/>
        <w:right w:val="none" w:sz="0" w:space="0" w:color="auto"/>
      </w:divBdr>
    </w:div>
    <w:div w:id="765854068">
      <w:bodyDiv w:val="1"/>
      <w:marLeft w:val="0"/>
      <w:marRight w:val="0"/>
      <w:marTop w:val="0"/>
      <w:marBottom w:val="0"/>
      <w:divBdr>
        <w:top w:val="none" w:sz="0" w:space="0" w:color="auto"/>
        <w:left w:val="none" w:sz="0" w:space="0" w:color="auto"/>
        <w:bottom w:val="none" w:sz="0" w:space="0" w:color="auto"/>
        <w:right w:val="none" w:sz="0" w:space="0" w:color="auto"/>
      </w:divBdr>
    </w:div>
    <w:div w:id="17696216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569</Words>
  <Characters>3247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