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FD059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B1229">
              <w:t>2096</w:t>
            </w:r>
          </w:p>
          <w:p w14:paraId="34BDABA6" w14:textId="078F956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1229">
              <w:t>1</w:t>
            </w:r>
            <w:r w:rsidR="00093A70">
              <w:t>5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FBEC26" w14:textId="77777777" w:rsidR="00B77C6F" w:rsidRDefault="00B77C6F" w:rsidP="00B77C6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7C6F">
        <w:rPr>
          <w:rFonts w:eastAsiaTheme="majorEastAsia" w:cstheme="majorBidi"/>
          <w:b/>
          <w:color w:val="000000" w:themeColor="text1"/>
          <w:szCs w:val="26"/>
        </w:rPr>
        <w:t>The total number of incidents attended by your service where sleep, fatigue or driving while tired was recorded as a factor for each of the past five calendar years (2020, 2021, 2022, 2023, 2024 and partial data for 2025 if available)</w:t>
      </w:r>
    </w:p>
    <w:p w14:paraId="6AE202C8" w14:textId="77777777" w:rsidR="00B77C6F" w:rsidRDefault="00B77C6F" w:rsidP="00B77C6F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7C6F">
        <w:rPr>
          <w:rFonts w:eastAsiaTheme="majorEastAsia" w:cstheme="majorBidi"/>
          <w:b/>
          <w:color w:val="000000" w:themeColor="text1"/>
          <w:szCs w:val="26"/>
        </w:rPr>
        <w:t>Incidents could include, but are not limited to: Falling asleep while driving, road traffic collisions where driver fatigue was cited, etc</w:t>
      </w:r>
    </w:p>
    <w:p w14:paraId="797E594D" w14:textId="3D09F950" w:rsidR="00B77C6F" w:rsidRPr="00E240BB" w:rsidRDefault="00B77C6F" w:rsidP="00D21F05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240BB">
        <w:rPr>
          <w:rFonts w:eastAsiaTheme="majorEastAsia" w:cstheme="majorBidi"/>
          <w:b/>
          <w:color w:val="000000" w:themeColor="text1"/>
          <w:szCs w:val="26"/>
        </w:rPr>
        <w:t>If there is no specific marker or code for “sleep” or “fatigue”, I would be grateful if you could instead provide the number of incidents in which any relevant fatigue-related terms were noted in officer or incident logs—e.g., via keyword search for: “sleep”, “fatigue”, “tired”, “exhaustion”, “drowsy”, etc.</w:t>
      </w:r>
    </w:p>
    <w:p w14:paraId="1F35443E" w14:textId="2B605DB1" w:rsidR="00EF0FBB" w:rsidRDefault="00B77C6F" w:rsidP="009D2AA5">
      <w:pPr>
        <w:tabs>
          <w:tab w:val="left" w:pos="5400"/>
        </w:tabs>
      </w:pPr>
      <w:r w:rsidRPr="00B77C6F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0467FE0D" w14:textId="330DA065" w:rsidR="00BB1229" w:rsidRDefault="00B77C6F" w:rsidP="009D2AA5">
      <w:pPr>
        <w:tabs>
          <w:tab w:val="left" w:pos="5400"/>
        </w:tabs>
      </w:pPr>
      <w:r w:rsidRPr="00B77C6F">
        <w:t xml:space="preserve">By way of explanation, </w:t>
      </w:r>
      <w:r w:rsidR="00E240BB" w:rsidRPr="00E240BB">
        <w:t>whilst incidents are categorised</w:t>
      </w:r>
      <w:r w:rsidR="00E240BB">
        <w:t xml:space="preserve"> on </w:t>
      </w:r>
      <w:r w:rsidR="00E240BB" w:rsidRPr="00B77C6F">
        <w:t>Police Scotland</w:t>
      </w:r>
      <w:r w:rsidR="00BB1229">
        <w:t>’s incident recording system</w:t>
      </w:r>
      <w:r w:rsidR="00382189">
        <w:t xml:space="preserve"> STORM</w:t>
      </w:r>
      <w:r w:rsidR="00E240BB" w:rsidRPr="00E240BB">
        <w:t>, there is no specific category</w:t>
      </w:r>
      <w:r w:rsidR="00BB1229">
        <w:t>/ marker</w:t>
      </w:r>
      <w:r w:rsidR="00E240BB" w:rsidRPr="00E240BB">
        <w:t xml:space="preserve"> </w:t>
      </w:r>
      <w:r w:rsidR="00BB1229" w:rsidRPr="00BB1229">
        <w:t>to indicate 'sleep'</w:t>
      </w:r>
      <w:r w:rsidR="00A25235">
        <w:t xml:space="preserve">, </w:t>
      </w:r>
      <w:r w:rsidR="00BB1229">
        <w:t>‘fatigue’</w:t>
      </w:r>
      <w:r w:rsidR="00A25235">
        <w:t xml:space="preserve"> or ‘driving while tired’</w:t>
      </w:r>
      <w:r w:rsidR="00BB1229">
        <w:t xml:space="preserve"> </w:t>
      </w:r>
      <w:r w:rsidR="00BB1229" w:rsidRPr="00BB1229">
        <w:t>was a factor</w:t>
      </w:r>
      <w:r w:rsidR="00BB1229">
        <w:t>.</w:t>
      </w:r>
    </w:p>
    <w:p w14:paraId="34BDABB8" w14:textId="1E50D869" w:rsidR="00255F1E" w:rsidRPr="00B11A55" w:rsidRDefault="00382189" w:rsidP="009D2AA5">
      <w:pPr>
        <w:tabs>
          <w:tab w:val="left" w:pos="5400"/>
        </w:tabs>
      </w:pPr>
      <w:r>
        <w:t xml:space="preserve">There is no search facility available which would allow us to </w:t>
      </w:r>
      <w:r w:rsidR="004412AD" w:rsidRPr="004412AD">
        <w:t>automatic</w:t>
      </w:r>
      <w:r>
        <w:t xml:space="preserve">ally </w:t>
      </w:r>
      <w:r w:rsidR="004412AD" w:rsidRPr="004412AD">
        <w:t>retrie</w:t>
      </w:r>
      <w:r>
        <w:t xml:space="preserve">ve relevant reports </w:t>
      </w:r>
      <w:r w:rsidR="004412AD">
        <w:t xml:space="preserve">and </w:t>
      </w:r>
      <w:r>
        <w:t xml:space="preserve">so </w:t>
      </w:r>
      <w:r w:rsidR="004412AD">
        <w:t>the</w:t>
      </w:r>
      <w:r w:rsidR="004412AD" w:rsidRPr="004412AD">
        <w:t xml:space="preserve"> </w:t>
      </w:r>
      <w:r w:rsidR="00E240BB" w:rsidRPr="00E240BB">
        <w:t>only way to provide an accurate response to your request would be to individually examine every incident report, for the time period requested</w:t>
      </w:r>
      <w:r w:rsidR="004412AD">
        <w:t xml:space="preserve"> to determine those incidents relevant</w:t>
      </w:r>
      <w:r w:rsidR="00E240BB" w:rsidRPr="00E240BB">
        <w:t xml:space="preserve"> - an exercise which</w:t>
      </w:r>
      <w:r w:rsidR="00E240BB">
        <w:t xml:space="preserve"> w</w:t>
      </w:r>
      <w:r w:rsidR="00E240BB" w:rsidRPr="00E240BB">
        <w:t>ould</w:t>
      </w:r>
      <w:r w:rsidR="00E240BB">
        <w:t xml:space="preserve"> clearly </w:t>
      </w:r>
      <w:r w:rsidR="00E240BB" w:rsidRPr="00E240BB">
        <w:t>exceed the cost limit set out in the Fees Regulations.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21B14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059F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ED96E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EA7C2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01344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8CDC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86E7E"/>
    <w:multiLevelType w:val="hybridMultilevel"/>
    <w:tmpl w:val="6F0A66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CF3FAC"/>
    <w:multiLevelType w:val="hybridMultilevel"/>
    <w:tmpl w:val="DEAAD9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80185167">
    <w:abstractNumId w:val="0"/>
  </w:num>
  <w:num w:numId="3" w16cid:durableId="54213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3A70"/>
    <w:rsid w:val="000D5D4A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6503B"/>
    <w:rsid w:val="00376A4A"/>
    <w:rsid w:val="00381234"/>
    <w:rsid w:val="00382189"/>
    <w:rsid w:val="003D6D03"/>
    <w:rsid w:val="003E12CA"/>
    <w:rsid w:val="004010DC"/>
    <w:rsid w:val="004341F0"/>
    <w:rsid w:val="004412AD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94AD1"/>
    <w:rsid w:val="006D5799"/>
    <w:rsid w:val="007440EA"/>
    <w:rsid w:val="00747B3F"/>
    <w:rsid w:val="00750D83"/>
    <w:rsid w:val="00785DBC"/>
    <w:rsid w:val="00793DD5"/>
    <w:rsid w:val="007D55F6"/>
    <w:rsid w:val="007F490F"/>
    <w:rsid w:val="0086779C"/>
    <w:rsid w:val="00874BFD"/>
    <w:rsid w:val="008964EF"/>
    <w:rsid w:val="008F33AC"/>
    <w:rsid w:val="00915E01"/>
    <w:rsid w:val="009631A4"/>
    <w:rsid w:val="00977296"/>
    <w:rsid w:val="009D2AA5"/>
    <w:rsid w:val="00A2523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7C6F"/>
    <w:rsid w:val="00BB1229"/>
    <w:rsid w:val="00BC389E"/>
    <w:rsid w:val="00BD406C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53A8"/>
    <w:rsid w:val="00CF1111"/>
    <w:rsid w:val="00D05706"/>
    <w:rsid w:val="00D27DC5"/>
    <w:rsid w:val="00D47E36"/>
    <w:rsid w:val="00E240BB"/>
    <w:rsid w:val="00E47D8E"/>
    <w:rsid w:val="00E55D79"/>
    <w:rsid w:val="00EE2373"/>
    <w:rsid w:val="00EF0FBB"/>
    <w:rsid w:val="00EF4761"/>
    <w:rsid w:val="00F165E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429</Words>
  <Characters>2447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2025-07-14T16:25:00Z</dcterms:created>
  <dcterms:modified xsi:type="dcterms:W3CDTF">2025-07-15T17:24:00Z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