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BEF4CD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0E7F77">
              <w:t>2748</w:t>
            </w:r>
          </w:p>
          <w:p w14:paraId="34BDABA6" w14:textId="1E7D35A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E7F77">
              <w:t>xx</w:t>
            </w:r>
            <w:r w:rsidR="000A56D5">
              <w:t xml:space="preserve"> </w:t>
            </w:r>
            <w:r w:rsidR="000E7F77">
              <w:t>September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3F79170" w14:textId="13966702" w:rsidR="000A56D5" w:rsidRDefault="000A56D5" w:rsidP="00C419AE">
      <w:pPr>
        <w:pStyle w:val="Heading2"/>
      </w:pPr>
      <w:r>
        <w:t>Can you tell me how many road traffic accidents at the Swallow Roundabout (A90, Dundee/Invergowrie) Police Scotland attended between March 5, 2025 and June 30, 2025?</w:t>
      </w:r>
    </w:p>
    <w:p w14:paraId="1A41B7FC" w14:textId="77777777" w:rsidR="000A56D5" w:rsidRDefault="000A56D5" w:rsidP="00C419AE">
      <w:pPr>
        <w:pStyle w:val="Heading2"/>
      </w:pPr>
      <w:r>
        <w:t>How many road traffic accidents did Police Scotland attend at the Swallow Roundabout from March 5, 2024 to June 30, 2024?</w:t>
      </w:r>
    </w:p>
    <w:p w14:paraId="625A3F46" w14:textId="0C9B29FB" w:rsidR="000F32E5" w:rsidRDefault="000F32E5" w:rsidP="000F32E5">
      <w:r w:rsidRPr="000F32E5">
        <w:t xml:space="preserve">In response to your request, I can first of all advise you that our previous response in relation </w:t>
      </w:r>
      <w:r>
        <w:t>FOI</w:t>
      </w:r>
      <w:r w:rsidRPr="000F32E5">
        <w:t xml:space="preserve"> request 2</w:t>
      </w:r>
      <w:r>
        <w:t>5</w:t>
      </w:r>
      <w:r w:rsidRPr="000F32E5">
        <w:t>-</w:t>
      </w:r>
      <w:r>
        <w:t>2019</w:t>
      </w:r>
      <w:r w:rsidRPr="000F32E5">
        <w:t xml:space="preserve"> contained incorrect data. I must apologise for this</w:t>
      </w:r>
      <w:r>
        <w:t>.</w:t>
      </w:r>
    </w:p>
    <w:p w14:paraId="4760D221" w14:textId="639745F1" w:rsidR="000F32E5" w:rsidRDefault="000F32E5" w:rsidP="000F32E5">
      <w:r w:rsidRPr="000F32E5">
        <w:t>With regard to this request, you have asked</w:t>
      </w:r>
      <w:r>
        <w:t xml:space="preserve">: </w:t>
      </w:r>
    </w:p>
    <w:p w14:paraId="5F0BDD70" w14:textId="77777777" w:rsidR="000F32E5" w:rsidRPr="000F32E5" w:rsidRDefault="000F32E5" w:rsidP="000F32E5">
      <w:pPr>
        <w:rPr>
          <w:b/>
          <w:bCs/>
        </w:rPr>
      </w:pPr>
      <w:r w:rsidRPr="000F32E5">
        <w:rPr>
          <w:b/>
          <w:bCs/>
        </w:rPr>
        <w:t>The response states there were 23 collision incidents between March 5, 2024 and June 30, 2025.</w:t>
      </w:r>
    </w:p>
    <w:p w14:paraId="24332022" w14:textId="77777777" w:rsidR="000F32E5" w:rsidRPr="000F32E5" w:rsidRDefault="000F32E5" w:rsidP="000F32E5">
      <w:pPr>
        <w:rPr>
          <w:b/>
          <w:bCs/>
        </w:rPr>
      </w:pPr>
      <w:r w:rsidRPr="000F32E5">
        <w:rPr>
          <w:b/>
          <w:bCs/>
        </w:rPr>
        <w:t>I appreciate the breakdown of eight police-attended incidents between March. 5 2024 and June 30, 2024 compared with three between March 5, 2025 and June 30, 2025.</w:t>
      </w:r>
    </w:p>
    <w:p w14:paraId="240FE192" w14:textId="77777777" w:rsidR="000F32E5" w:rsidRPr="000F32E5" w:rsidRDefault="000F32E5" w:rsidP="000F32E5">
      <w:pPr>
        <w:rPr>
          <w:b/>
          <w:bCs/>
        </w:rPr>
      </w:pPr>
      <w:r w:rsidRPr="000F32E5">
        <w:rPr>
          <w:b/>
          <w:bCs/>
        </w:rPr>
        <w:t>Is it possible to get a breakdown of when the other 12 collision incidents (not attended by police) occurred? How many were between March. 5 2024 and June 30, 2024 and how many were March 5, 2025 and June 30, 2025?</w:t>
      </w:r>
    </w:p>
    <w:p w14:paraId="1CC124EE" w14:textId="77777777" w:rsidR="000F32E5" w:rsidRPr="000F32E5" w:rsidRDefault="000F32E5" w:rsidP="000F32E5"/>
    <w:p w14:paraId="159B13BE" w14:textId="76AEB5D7" w:rsidR="004E5CD2" w:rsidRDefault="000F32E5" w:rsidP="00C419AE">
      <w:pPr>
        <w:tabs>
          <w:tab w:val="left" w:pos="5400"/>
        </w:tabs>
      </w:pPr>
      <w:r>
        <w:t>As per the response given in FOI 25-2019, i</w:t>
      </w:r>
      <w:r w:rsidR="004E5CD2">
        <w:t>n relation to Road Traffic Collisions (RTCs), I can advise that there were zero recorded for the time period/ locus in question.</w:t>
      </w:r>
    </w:p>
    <w:p w14:paraId="30A324A4" w14:textId="214FDD8B" w:rsidR="004E5CD2" w:rsidRDefault="004E5CD2" w:rsidP="004E5CD2">
      <w:pPr>
        <w:tabs>
          <w:tab w:val="left" w:pos="5400"/>
        </w:tabs>
      </w:pPr>
      <w:r>
        <w:t>A</w:t>
      </w:r>
      <w:r w:rsidRPr="00C419AE">
        <w:t xml:space="preserve"> reportable </w:t>
      </w:r>
      <w:r>
        <w:t xml:space="preserve">collision </w:t>
      </w:r>
      <w:r w:rsidRPr="00C419AE">
        <w:t xml:space="preserve">is defined at </w:t>
      </w:r>
      <w:hyperlink r:id="rId11" w:history="1">
        <w:r w:rsidRPr="00C419AE">
          <w:rPr>
            <w:rStyle w:val="Hyperlink"/>
          </w:rPr>
          <w:t>section 170 of the Road Traffic Act 1988</w:t>
        </w:r>
      </w:hyperlink>
      <w:r w:rsidRPr="00C419AE">
        <w:t xml:space="preserve"> and describes the legal responsibility on those drivers involved to report the matter to the police. Where those involved exchange personal details, there is no legal requirement to report a collision to the police, and this applies particularly to non-injury collisions. </w:t>
      </w:r>
    </w:p>
    <w:p w14:paraId="75B71F0B" w14:textId="0D2ED831" w:rsidR="004E5CD2" w:rsidRDefault="004E5CD2" w:rsidP="004E5CD2">
      <w:pPr>
        <w:tabs>
          <w:tab w:val="left" w:pos="5400"/>
        </w:tabs>
      </w:pPr>
      <w:r w:rsidRPr="00C419AE">
        <w:lastRenderedPageBreak/>
        <w:t xml:space="preserve">As such, there may have been other collisions at the location specified in your request, which were not reported to Police Scotland, or which were reported, but did not require a collision report to be created. </w:t>
      </w:r>
    </w:p>
    <w:p w14:paraId="3FE19193" w14:textId="48956BC8" w:rsidR="00C419AE" w:rsidRDefault="004E5CD2" w:rsidP="00C419AE">
      <w:pPr>
        <w:tabs>
          <w:tab w:val="left" w:pos="5400"/>
        </w:tabs>
      </w:pPr>
      <w:r>
        <w:t xml:space="preserve">To be of assistance, I can advise that there were a number of collision </w:t>
      </w:r>
      <w:r w:rsidR="0005170A" w:rsidRPr="004E5CD2">
        <w:rPr>
          <w:i/>
          <w:iCs/>
        </w:rPr>
        <w:t>incidents</w:t>
      </w:r>
      <w:r w:rsidR="0005170A">
        <w:t xml:space="preserve"> </w:t>
      </w:r>
      <w:r w:rsidR="00C419AE" w:rsidRPr="00C419AE">
        <w:t xml:space="preserve">recorded at this locus, </w:t>
      </w:r>
      <w:r w:rsidR="0008785B">
        <w:t>2</w:t>
      </w:r>
      <w:r w:rsidR="0031008C">
        <w:t>8</w:t>
      </w:r>
      <w:r w:rsidR="00C419AE" w:rsidRPr="00C419AE">
        <w:t xml:space="preserve"> </w:t>
      </w:r>
      <w:r>
        <w:t>in total</w:t>
      </w:r>
      <w:r w:rsidR="0031008C">
        <w:t>.  Of this 28, 3 were recorded as duplicate, 1 was later closed as road traffic matter due to an obstruction and</w:t>
      </w:r>
      <w:r w:rsidR="0005170A">
        <w:t xml:space="preserve"> </w:t>
      </w:r>
      <w:r w:rsidR="0008785B">
        <w:t>1</w:t>
      </w:r>
      <w:r w:rsidR="0031008C">
        <w:t>4</w:t>
      </w:r>
      <w:r w:rsidR="0008785B">
        <w:t xml:space="preserve"> of which were attended.</w:t>
      </w:r>
    </w:p>
    <w:p w14:paraId="1D296CFF" w14:textId="09C2CEF0" w:rsidR="0008785B" w:rsidRDefault="0008785B" w:rsidP="00C419AE">
      <w:pPr>
        <w:tabs>
          <w:tab w:val="left" w:pos="5400"/>
        </w:tabs>
      </w:pPr>
      <w:r>
        <w:t>A breakdown of these 11 per year is as follows:</w:t>
      </w:r>
    </w:p>
    <w:p w14:paraId="648F7A9E" w14:textId="1A48519F" w:rsidR="0008785B" w:rsidRDefault="00B53169" w:rsidP="00C419AE">
      <w:pPr>
        <w:tabs>
          <w:tab w:val="left" w:pos="5400"/>
        </w:tabs>
      </w:pPr>
      <w:r>
        <w:t>March 5 to June 30, 2024</w:t>
      </w:r>
      <w:r w:rsidR="0008785B">
        <w:t xml:space="preserve"> – 8 police attended collisions</w:t>
      </w:r>
      <w:r w:rsidR="000F32E5">
        <w:t xml:space="preserve">, </w:t>
      </w:r>
      <w:r w:rsidR="0031008C">
        <w:t>3</w:t>
      </w:r>
      <w:r w:rsidR="000F32E5">
        <w:t xml:space="preserve"> collisions not attended by police.</w:t>
      </w:r>
    </w:p>
    <w:p w14:paraId="61086328" w14:textId="37E72EF0" w:rsidR="0031008C" w:rsidRDefault="00B53169" w:rsidP="00793DD5">
      <w:pPr>
        <w:tabs>
          <w:tab w:val="left" w:pos="5400"/>
        </w:tabs>
      </w:pPr>
      <w:r>
        <w:t>March 5 to June 30, 2025</w:t>
      </w:r>
      <w:r w:rsidR="0008785B">
        <w:t xml:space="preserve"> – </w:t>
      </w:r>
      <w:r w:rsidR="008A444C">
        <w:t>6</w:t>
      </w:r>
      <w:r w:rsidR="0008785B">
        <w:t xml:space="preserve"> police attended collisions</w:t>
      </w:r>
      <w:r w:rsidR="0031008C">
        <w:t xml:space="preserve">, </w:t>
      </w:r>
      <w:r w:rsidR="008A444C">
        <w:t xml:space="preserve">11 collisions not attended by police.  Please note that the 3 collisions incidents noted as duplicates are included in the not attended figure.  </w:t>
      </w:r>
    </w:p>
    <w:p w14:paraId="34BDABB8" w14:textId="6F06556F" w:rsidR="00255F1E" w:rsidRPr="00B11A55" w:rsidRDefault="0008785B" w:rsidP="00793DD5">
      <w:pPr>
        <w:tabs>
          <w:tab w:val="left" w:pos="5400"/>
        </w:tabs>
      </w:pPr>
      <w:r>
        <w:t xml:space="preserve">To be of assistance, you may wish to visit </w:t>
      </w:r>
      <w:hyperlink r:id="rId12" w:history="1">
        <w:r w:rsidRPr="0008785B">
          <w:rPr>
            <w:rStyle w:val="Hyperlink"/>
          </w:rPr>
          <w:t>Road traffic collision data - Police Scotland</w:t>
        </w:r>
      </w:hyperlink>
      <w:r>
        <w:t xml:space="preserve">. 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D55B02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F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36D551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F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22CC0B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F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1AF4E3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F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15D63B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F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64CCB7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F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170A"/>
    <w:rsid w:val="0008785B"/>
    <w:rsid w:val="00090F3B"/>
    <w:rsid w:val="000A56D5"/>
    <w:rsid w:val="000C316A"/>
    <w:rsid w:val="000E2F19"/>
    <w:rsid w:val="000E6526"/>
    <w:rsid w:val="000E7F77"/>
    <w:rsid w:val="000F32E5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1008C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E5CD2"/>
    <w:rsid w:val="004F653C"/>
    <w:rsid w:val="00540A52"/>
    <w:rsid w:val="0055730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7766F"/>
    <w:rsid w:val="008964EF"/>
    <w:rsid w:val="008A444C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53169"/>
    <w:rsid w:val="00B654B6"/>
    <w:rsid w:val="00B71B3C"/>
    <w:rsid w:val="00B800EA"/>
    <w:rsid w:val="00BB1D43"/>
    <w:rsid w:val="00BC1347"/>
    <w:rsid w:val="00BC389E"/>
    <w:rsid w:val="00BD50C7"/>
    <w:rsid w:val="00BE1888"/>
    <w:rsid w:val="00BE5BE4"/>
    <w:rsid w:val="00BF6B81"/>
    <w:rsid w:val="00C077A8"/>
    <w:rsid w:val="00C14FF4"/>
    <w:rsid w:val="00C419AE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30288"/>
    <w:rsid w:val="00E55D79"/>
    <w:rsid w:val="00E75C65"/>
    <w:rsid w:val="00EE2373"/>
    <w:rsid w:val="00EF4761"/>
    <w:rsid w:val="00EF6523"/>
    <w:rsid w:val="00F21D44"/>
    <w:rsid w:val="00F744CF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419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8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road-traffic-collision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88/52/section/170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itspublicknowledge.info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spublicknowledge.info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588</Words>
  <Characters>3358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2025-08-26T20:01:00Z</dcterms:created>
  <dcterms:modified xsi:type="dcterms:W3CDTF">2025-09-24T13:26:00Z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