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0446E7" w:rsidR="00B17211" w:rsidRPr="00B17211" w:rsidRDefault="00B17211" w:rsidP="007F490F">
            <w:r w:rsidRPr="007F490F">
              <w:rPr>
                <w:rStyle w:val="Heading2Char"/>
              </w:rPr>
              <w:t>Our reference:</w:t>
            </w:r>
            <w:r>
              <w:t xml:space="preserve">  FOI 2</w:t>
            </w:r>
            <w:r w:rsidR="00B654B6">
              <w:t>4</w:t>
            </w:r>
            <w:r>
              <w:t>-</w:t>
            </w:r>
            <w:r w:rsidR="00C47501">
              <w:t>0258</w:t>
            </w:r>
          </w:p>
          <w:p w14:paraId="34BDABA6" w14:textId="0D86508B" w:rsidR="00B17211" w:rsidRDefault="00456324" w:rsidP="00EE2373">
            <w:r w:rsidRPr="007F490F">
              <w:rPr>
                <w:rStyle w:val="Heading2Char"/>
              </w:rPr>
              <w:t>Respon</w:t>
            </w:r>
            <w:r w:rsidR="007D55F6">
              <w:rPr>
                <w:rStyle w:val="Heading2Char"/>
              </w:rPr>
              <w:t>ded to:</w:t>
            </w:r>
            <w:r w:rsidR="007F490F">
              <w:t xml:space="preserve">  </w:t>
            </w:r>
            <w:r w:rsidR="00C62702">
              <w:t>09</w:t>
            </w:r>
            <w:r w:rsidR="006D5799">
              <w:t xml:space="preserve"> </w:t>
            </w:r>
            <w:r w:rsidR="00457F4C">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205F77" w14:textId="597CB9DF" w:rsidR="00C47501" w:rsidRPr="00C47501" w:rsidRDefault="00C47501" w:rsidP="00C47501">
      <w:pPr>
        <w:pStyle w:val="Heading2"/>
      </w:pPr>
      <w:bookmarkStart w:id="0" w:name="_Hlk157150973"/>
      <w:r w:rsidRPr="00C47501">
        <w:t xml:space="preserve">can you advise me if you are currently, or are intending to enforce the legislation regarding on pavement parking in the Highland Region? </w:t>
      </w:r>
    </w:p>
    <w:bookmarkEnd w:id="0"/>
    <w:p w14:paraId="28F6B821" w14:textId="77777777" w:rsidR="00457F4C" w:rsidRDefault="00457F4C" w:rsidP="00457F4C">
      <w:r>
        <w:t xml:space="preserve">The provisions of the Transport (Scotland) Act 2019 in relation to the new parking prohibitions commenced on 11/12/2023 by </w:t>
      </w:r>
      <w:hyperlink r:id="rId11" w:history="1">
        <w:r>
          <w:rPr>
            <w:rStyle w:val="Hyperlink"/>
          </w:rPr>
          <w:t>The Transport (Scotland) Act 2019 (Commencement No. 7) Regulations 2023</w:t>
        </w:r>
      </w:hyperlink>
      <w:r>
        <w:t>.</w:t>
      </w:r>
    </w:p>
    <w:p w14:paraId="1C029E6F" w14:textId="77777777" w:rsidR="00457F4C" w:rsidRDefault="00457F4C" w:rsidP="00457F4C"/>
    <w:p w14:paraId="2B84D700" w14:textId="77777777" w:rsidR="00457F4C" w:rsidRDefault="00457F4C" w:rsidP="00457F4C">
      <w:r>
        <w:t xml:space="preserve">Draft regulations setting out the enforcement procedures have been produced - </w:t>
      </w:r>
      <w:hyperlink r:id="rId12" w:history="1">
        <w:r>
          <w:rPr>
            <w:rStyle w:val="Hyperlink"/>
          </w:rPr>
          <w:t>The Parking Prohibitions (Enforcement and Accounts) (Scotland) Regulations 2023</w:t>
        </w:r>
      </w:hyperlink>
      <w:r>
        <w:t>. The enforcement of the new parking prohibitions will be through penalty charges by Local Authority authorised enforcement officers.</w:t>
      </w:r>
    </w:p>
    <w:p w14:paraId="2238EA34" w14:textId="77777777" w:rsidR="00457F4C" w:rsidRDefault="00457F4C" w:rsidP="00457F4C"/>
    <w:p w14:paraId="7C7D8023" w14:textId="77777777" w:rsidR="00457F4C" w:rsidRDefault="00457F4C" w:rsidP="00457F4C">
      <w:r>
        <w:t xml:space="preserve">Police do not enforce the legislation on pavement parking but continue to have enforcement powers regarding driving on pavements and obstructions under the Road Traffic Act 1988 and Road (Scotland) Act 1984.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DEE39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27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CFE3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27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28E58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27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CA347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27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0F495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27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F4B49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27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57F4C"/>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47501"/>
    <w:rsid w:val="00C606A2"/>
    <w:rsid w:val="00C6270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51021">
      <w:bodyDiv w:val="1"/>
      <w:marLeft w:val="0"/>
      <w:marRight w:val="0"/>
      <w:marTop w:val="0"/>
      <w:marBottom w:val="0"/>
      <w:divBdr>
        <w:top w:val="none" w:sz="0" w:space="0" w:color="auto"/>
        <w:left w:val="none" w:sz="0" w:space="0" w:color="auto"/>
        <w:bottom w:val="none" w:sz="0" w:space="0" w:color="auto"/>
        <w:right w:val="none" w:sz="0" w:space="0" w:color="auto"/>
      </w:divBdr>
    </w:div>
    <w:div w:id="9413791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sdsi/2023/9780111058268/cont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23/250/mad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0e32d40b-a8f5-4c24-a46b-b72b5f0b9b52"/>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1999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2024-02-09T10:02:00Z</cp:lastPrinted>
  <dcterms:created xsi:type="dcterms:W3CDTF">2023-12-08T11:52:00Z</dcterms:created>
  <dcterms:modified xsi:type="dcterms:W3CDTF">2024-02-09T10:02:00Z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