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F7CC83" w:rsidR="00B17211" w:rsidRPr="00B17211" w:rsidRDefault="00B17211" w:rsidP="007F490F">
            <w:r w:rsidRPr="007F490F">
              <w:rPr>
                <w:rStyle w:val="Heading2Char"/>
              </w:rPr>
              <w:t>Our reference:</w:t>
            </w:r>
            <w:r>
              <w:t xml:space="preserve">  FOI 2</w:t>
            </w:r>
            <w:r w:rsidR="00EF0FBB">
              <w:t>5</w:t>
            </w:r>
            <w:r>
              <w:t>-</w:t>
            </w:r>
            <w:r w:rsidR="00D70ED5">
              <w:t>1640</w:t>
            </w:r>
          </w:p>
          <w:p w14:paraId="34BDABA6" w14:textId="4EB2161F" w:rsidR="00B17211" w:rsidRDefault="00456324" w:rsidP="00EE2373">
            <w:r w:rsidRPr="007F490F">
              <w:rPr>
                <w:rStyle w:val="Heading2Char"/>
              </w:rPr>
              <w:t>Respon</w:t>
            </w:r>
            <w:r w:rsidR="007D55F6">
              <w:rPr>
                <w:rStyle w:val="Heading2Char"/>
              </w:rPr>
              <w:t>ded to:</w:t>
            </w:r>
            <w:r w:rsidR="007F490F">
              <w:t xml:space="preserve">  </w:t>
            </w:r>
            <w:r w:rsidR="00D70ED5">
              <w:t>1</w:t>
            </w:r>
            <w:r w:rsidR="001E4AA1">
              <w:t>1</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C41CF6" w14:textId="26582974" w:rsidR="00D70ED5" w:rsidRDefault="00D70ED5" w:rsidP="00D70ED5">
      <w:pPr>
        <w:pStyle w:val="Heading2"/>
      </w:pPr>
      <w:r>
        <w:t>Q1. Please provide the total number of reported road traffic collisions from the years 2023, 2024 and year to date 2025, involving:</w:t>
      </w:r>
    </w:p>
    <w:p w14:paraId="3B696695" w14:textId="1F3B0E66" w:rsidR="00D70ED5" w:rsidRDefault="00D70ED5" w:rsidP="00D70ED5">
      <w:pPr>
        <w:pStyle w:val="Heading2"/>
        <w:ind w:left="720"/>
      </w:pPr>
      <w:r>
        <w:t>a) Learner drivers (those driving with a provisional licence)</w:t>
      </w:r>
    </w:p>
    <w:p w14:paraId="41AD7422" w14:textId="37A42EEE" w:rsidR="00D70ED5" w:rsidRDefault="00D70ED5" w:rsidP="00D70ED5">
      <w:pPr>
        <w:pStyle w:val="Heading2"/>
        <w:ind w:left="720"/>
      </w:pPr>
      <w:r>
        <w:t xml:space="preserve">b) Newly qualified drivers (those who passed their driving test within the past 24 months at the time of the collision, or as recorded) </w:t>
      </w:r>
    </w:p>
    <w:p w14:paraId="476FFAEE" w14:textId="30A92C11" w:rsidR="00D70ED5" w:rsidRDefault="00D70ED5" w:rsidP="00D70ED5">
      <w:pPr>
        <w:pStyle w:val="Heading2"/>
      </w:pPr>
      <w:r>
        <w:t>Q2. For the figures in Q1, please provide a breakdown of each category by:</w:t>
      </w:r>
    </w:p>
    <w:p w14:paraId="75525639" w14:textId="650C4637" w:rsidR="00D70ED5" w:rsidRDefault="00D70ED5" w:rsidP="00D70ED5">
      <w:pPr>
        <w:pStyle w:val="Heading2"/>
        <w:ind w:left="720"/>
      </w:pPr>
      <w:r>
        <w:t>a) Severity of the collision (e.g. fatal, serious, slight)</w:t>
      </w:r>
    </w:p>
    <w:p w14:paraId="3412D64B" w14:textId="22EE951B" w:rsidR="00D70ED5" w:rsidRDefault="00D70ED5" w:rsidP="00D70ED5">
      <w:pPr>
        <w:pStyle w:val="Heading2"/>
        <w:ind w:left="720"/>
      </w:pPr>
      <w:r>
        <w:t>b) Age of the driver involved (e.g. 17–19, 20–24, 25–29, etc., or as recorded)</w:t>
      </w:r>
    </w:p>
    <w:p w14:paraId="34BDABA9" w14:textId="51B3D216" w:rsidR="00496A08" w:rsidRPr="0036503B" w:rsidRDefault="00D70ED5" w:rsidP="00D70ED5">
      <w:pPr>
        <w:pStyle w:val="Heading2"/>
      </w:pPr>
      <w:r>
        <w:t>Q3. If held, please also include the year in which the driver passed their driving test, or the date they gained their full licence, where this is available.</w:t>
      </w:r>
    </w:p>
    <w:p w14:paraId="34BDABAA" w14:textId="17B28B1F" w:rsidR="00496A08" w:rsidRDefault="00D70ED5" w:rsidP="00793DD5">
      <w:pPr>
        <w:tabs>
          <w:tab w:val="left" w:pos="5400"/>
        </w:tabs>
      </w:pPr>
      <w:r w:rsidRPr="00D70ED5">
        <w:t>Unfortunately, I estimate that it would cost well in excess of the current FOI cost threshold of £600 to process your request.  I am therefore refusing to provide the information sought in terms of section 12(1) of the Act - Excessive Cost of Compliance.</w:t>
      </w:r>
    </w:p>
    <w:p w14:paraId="4A02C578" w14:textId="52510DBF" w:rsidR="00D70ED5" w:rsidRDefault="00D70ED5" w:rsidP="00D70ED5">
      <w:pPr>
        <w:tabs>
          <w:tab w:val="left" w:pos="5400"/>
        </w:tabs>
      </w:pPr>
      <w:r w:rsidRPr="00D70ED5">
        <w:t xml:space="preserve">By way of explanation, </w:t>
      </w:r>
      <w:r>
        <w:t>we do not have fields within the Road Traffic Collision (RTC) recording database which identify a driver as a learner or newly qualified and so all RTC reports would have to be individually reviewed, in conjunction with other information, to determine whether or not that was a factor.</w:t>
      </w:r>
    </w:p>
    <w:p w14:paraId="675E6109" w14:textId="2DDD6EF4" w:rsidR="00D70ED5" w:rsidRDefault="00D70ED5" w:rsidP="00D70ED5">
      <w:pPr>
        <w:tabs>
          <w:tab w:val="left" w:pos="5400"/>
        </w:tabs>
      </w:pPr>
      <w:r>
        <w:t xml:space="preserve">All RTCs are however attributed a number of contributory factors, and we can provide associated data - in this case, there is a factor 'Inexperienced or learner driver/rider'.  </w:t>
      </w:r>
    </w:p>
    <w:p w14:paraId="27C0F7E4" w14:textId="2ABD8B4F" w:rsidR="00D70ED5" w:rsidRDefault="00D70ED5" w:rsidP="00D70ED5">
      <w:pPr>
        <w:tabs>
          <w:tab w:val="left" w:pos="5400"/>
        </w:tabs>
      </w:pPr>
      <w:r>
        <w:t>If you would like data on that, please let us know - but bear in mind that it differs significantly from your original request in that someone who has been driving for 18 months say, may be involved in an RTC where 'Inexperienced or learner driver/rider​' was not considered to be a factor.</w:t>
      </w:r>
    </w:p>
    <w:p w14:paraId="1F35443E" w14:textId="77777777" w:rsidR="00EF0FBB" w:rsidRDefault="00EF0FBB"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E49A7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61C6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4561D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27A17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AA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83C8D4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A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898EF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AA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10E4"/>
    <w:rsid w:val="00090F3B"/>
    <w:rsid w:val="000B0F1B"/>
    <w:rsid w:val="000E2F19"/>
    <w:rsid w:val="000E6526"/>
    <w:rsid w:val="00141533"/>
    <w:rsid w:val="00151DD0"/>
    <w:rsid w:val="00167528"/>
    <w:rsid w:val="00195CC4"/>
    <w:rsid w:val="001D28B8"/>
    <w:rsid w:val="001E4AA1"/>
    <w:rsid w:val="00207326"/>
    <w:rsid w:val="00253DF6"/>
    <w:rsid w:val="00255F1E"/>
    <w:rsid w:val="002F5274"/>
    <w:rsid w:val="00341943"/>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05CC4"/>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70ED5"/>
    <w:rsid w:val="00DA1167"/>
    <w:rsid w:val="00DF3689"/>
    <w:rsid w:val="00E25AB4"/>
    <w:rsid w:val="00E366D4"/>
    <w:rsid w:val="00E374A5"/>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2025-06-10T13:09:00Z</dcterms:created>
  <dcterms:modified xsi:type="dcterms:W3CDTF">2025-06-11T08:22:00Z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