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B9C" w:rsidRDefault="00E90B9C" w:rsidP="00E90B9C"/>
    <w:sdt>
      <w:sdtPr>
        <w:rPr>
          <w:rFonts w:ascii="Arial" w:eastAsiaTheme="minorHAnsi" w:hAnsi="Arial" w:cstheme="minorBidi"/>
          <w:color w:val="auto"/>
          <w:sz w:val="24"/>
          <w:szCs w:val="22"/>
          <w:lang w:val="en-GB"/>
        </w:rPr>
        <w:id w:val="1049893078"/>
        <w:docPartObj>
          <w:docPartGallery w:val="Table of Contents"/>
          <w:docPartUnique/>
        </w:docPartObj>
      </w:sdtPr>
      <w:sdtEndPr>
        <w:rPr>
          <w:b/>
          <w:bCs/>
          <w:noProof/>
        </w:rPr>
      </w:sdtEndPr>
      <w:sdtContent>
        <w:p w:rsidR="00F53087" w:rsidRPr="00644D75" w:rsidRDefault="00F53087" w:rsidP="00644D75">
          <w:pPr>
            <w:pStyle w:val="TOCHeading"/>
            <w:spacing w:before="600" w:after="200"/>
            <w:rPr>
              <w:rStyle w:val="Heading2Char"/>
              <w:color w:val="auto"/>
            </w:rPr>
          </w:pPr>
          <w:r w:rsidRPr="00644D75">
            <w:rPr>
              <w:rStyle w:val="Heading2Char"/>
              <w:color w:val="auto"/>
            </w:rPr>
            <w:t>Contents</w:t>
          </w:r>
        </w:p>
        <w:p w:rsidR="00551205" w:rsidRPr="00F53087" w:rsidRDefault="00551205" w:rsidP="00644D75">
          <w:pPr>
            <w:pStyle w:val="TOC2"/>
            <w:tabs>
              <w:tab w:val="right" w:leader="dot" w:pos="14418"/>
            </w:tabs>
            <w:spacing w:after="120"/>
            <w:rPr>
              <w:noProof/>
            </w:rPr>
          </w:pPr>
          <w:r w:rsidRPr="00551205">
            <w:rPr>
              <w:rStyle w:val="Hyperlink"/>
              <w:noProof/>
              <w:color w:val="auto"/>
              <w:u w:val="none"/>
            </w:rPr>
            <w:t>Chief Constable Foreword</w:t>
          </w:r>
          <w:r>
            <w:rPr>
              <w:noProof/>
              <w:webHidden/>
            </w:rPr>
            <w:tab/>
            <w:t>3</w:t>
          </w:r>
        </w:p>
        <w:p w:rsidR="00F53087" w:rsidRDefault="00F53087" w:rsidP="00644D75">
          <w:pPr>
            <w:pStyle w:val="TOC2"/>
            <w:tabs>
              <w:tab w:val="right" w:leader="dot" w:pos="14418"/>
            </w:tabs>
            <w:spacing w:after="120"/>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03347259" w:history="1">
            <w:r w:rsidR="00551205">
              <w:rPr>
                <w:rStyle w:val="Hyperlink"/>
                <w:noProof/>
              </w:rPr>
              <w:t>Case for Change</w:t>
            </w:r>
            <w:r>
              <w:rPr>
                <w:noProof/>
                <w:webHidden/>
              </w:rPr>
              <w:tab/>
            </w:r>
          </w:hyperlink>
          <w:r w:rsidR="00644D75">
            <w:rPr>
              <w:noProof/>
            </w:rPr>
            <w:t>6</w:t>
          </w:r>
        </w:p>
        <w:p w:rsidR="00F53087"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0" w:history="1">
            <w:r w:rsidR="00551205">
              <w:rPr>
                <w:rStyle w:val="Hyperlink"/>
                <w:noProof/>
              </w:rPr>
              <w:t>Significant events</w:t>
            </w:r>
            <w:r w:rsidR="00F53087">
              <w:rPr>
                <w:noProof/>
                <w:webHidden/>
              </w:rPr>
              <w:tab/>
            </w:r>
            <w:r w:rsidR="00644D75">
              <w:rPr>
                <w:noProof/>
                <w:webHidden/>
              </w:rPr>
              <w:t>6</w:t>
            </w:r>
          </w:hyperlink>
        </w:p>
        <w:p w:rsidR="00F53087"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1" w:history="1">
            <w:r w:rsidR="00551205">
              <w:rPr>
                <w:rStyle w:val="Hyperlink"/>
                <w:noProof/>
              </w:rPr>
              <w:t>Listening</w:t>
            </w:r>
          </w:hyperlink>
          <w:r w:rsidR="00551205">
            <w:rPr>
              <w:noProof/>
            </w:rPr>
            <w:t xml:space="preserve"> to our people and our communities………………………………</w:t>
          </w:r>
          <w:r w:rsidR="002C1453">
            <w:rPr>
              <w:noProof/>
            </w:rPr>
            <w:tab/>
          </w:r>
          <w:r w:rsidR="00644D75">
            <w:rPr>
              <w:noProof/>
            </w:rPr>
            <w:t>7</w:t>
          </w:r>
        </w:p>
        <w:p w:rsidR="00F53087"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2" w:history="1">
            <w:r w:rsidR="00551205">
              <w:rPr>
                <w:rStyle w:val="Hyperlink"/>
                <w:noProof/>
              </w:rPr>
              <w:t>External reviews and findings</w:t>
            </w:r>
            <w:r w:rsidR="00F53087">
              <w:rPr>
                <w:noProof/>
                <w:webHidden/>
              </w:rPr>
              <w:tab/>
            </w:r>
            <w:r w:rsidR="00644D75">
              <w:rPr>
                <w:noProof/>
                <w:webHidden/>
              </w:rPr>
              <w:t>8</w:t>
            </w:r>
          </w:hyperlink>
        </w:p>
        <w:p w:rsidR="00F53087"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3" w:history="1">
            <w:r w:rsidR="00551205">
              <w:rPr>
                <w:rStyle w:val="Hyperlink"/>
                <w:noProof/>
              </w:rPr>
              <w:t>Looking ahead</w:t>
            </w:r>
            <w:r w:rsidR="00F53087">
              <w:rPr>
                <w:noProof/>
                <w:webHidden/>
              </w:rPr>
              <w:tab/>
            </w:r>
            <w:r w:rsidR="00644D75">
              <w:rPr>
                <w:noProof/>
                <w:webHidden/>
              </w:rPr>
              <w:t>9</w:t>
            </w:r>
          </w:hyperlink>
        </w:p>
        <w:p w:rsidR="00F53087" w:rsidRDefault="00C01583" w:rsidP="00644D75">
          <w:pPr>
            <w:pStyle w:val="TOC2"/>
            <w:tabs>
              <w:tab w:val="right" w:leader="dot" w:pos="14418"/>
            </w:tabs>
            <w:spacing w:after="120"/>
            <w:rPr>
              <w:rFonts w:asciiTheme="minorHAnsi" w:eastAsiaTheme="minorEastAsia" w:hAnsiTheme="minorHAnsi"/>
              <w:noProof/>
              <w:sz w:val="22"/>
              <w:lang w:eastAsia="en-GB"/>
            </w:rPr>
          </w:pPr>
          <w:hyperlink w:anchor="_Toc103347270" w:history="1">
            <w:r w:rsidR="00551205">
              <w:rPr>
                <w:rStyle w:val="Hyperlink"/>
                <w:noProof/>
              </w:rPr>
              <w:t>Timeline</w:t>
            </w:r>
            <w:r w:rsidR="00F53087">
              <w:rPr>
                <w:noProof/>
                <w:webHidden/>
              </w:rPr>
              <w:tab/>
            </w:r>
            <w:r w:rsidR="00644D75">
              <w:rPr>
                <w:noProof/>
                <w:webHidden/>
              </w:rPr>
              <w:t>10</w:t>
            </w:r>
          </w:hyperlink>
        </w:p>
        <w:p w:rsidR="00F53087" w:rsidRDefault="00C01583" w:rsidP="00644D75">
          <w:pPr>
            <w:pStyle w:val="TOC2"/>
            <w:tabs>
              <w:tab w:val="right" w:leader="dot" w:pos="14418"/>
            </w:tabs>
            <w:spacing w:after="120"/>
            <w:rPr>
              <w:rFonts w:asciiTheme="minorHAnsi" w:eastAsiaTheme="minorEastAsia" w:hAnsiTheme="minorHAnsi"/>
              <w:noProof/>
              <w:sz w:val="22"/>
              <w:lang w:eastAsia="en-GB"/>
            </w:rPr>
          </w:pPr>
          <w:hyperlink w:anchor="_Toc103347271" w:history="1">
            <w:r w:rsidR="00551205">
              <w:rPr>
                <w:rStyle w:val="Hyperlink"/>
                <w:noProof/>
                <w:lang w:eastAsia="en-GB"/>
              </w:rPr>
              <w:t>Plan</w:t>
            </w:r>
            <w:r w:rsidR="00F53087" w:rsidRPr="00904D6F">
              <w:rPr>
                <w:rStyle w:val="Hyperlink"/>
                <w:noProof/>
                <w:lang w:eastAsia="en-GB"/>
              </w:rPr>
              <w:t xml:space="preserve"> on a page</w:t>
            </w:r>
            <w:r w:rsidR="00F53087">
              <w:rPr>
                <w:noProof/>
                <w:webHidden/>
              </w:rPr>
              <w:tab/>
            </w:r>
            <w:r w:rsidR="00644D75">
              <w:rPr>
                <w:noProof/>
                <w:webHidden/>
              </w:rPr>
              <w:t>11</w:t>
            </w:r>
          </w:hyperlink>
        </w:p>
        <w:p w:rsidR="00BD707D" w:rsidRDefault="00C01583" w:rsidP="00644D75">
          <w:pPr>
            <w:pStyle w:val="TOC2"/>
            <w:tabs>
              <w:tab w:val="right" w:leader="dot" w:pos="14418"/>
            </w:tabs>
            <w:spacing w:after="120"/>
            <w:rPr>
              <w:rFonts w:asciiTheme="minorHAnsi" w:eastAsiaTheme="minorEastAsia" w:hAnsiTheme="minorHAnsi"/>
              <w:noProof/>
              <w:sz w:val="22"/>
              <w:lang w:eastAsia="en-GB"/>
            </w:rPr>
          </w:pPr>
          <w:hyperlink w:anchor="_Toc103347259" w:history="1">
            <w:r w:rsidR="00BD707D">
              <w:rPr>
                <w:rStyle w:val="Hyperlink"/>
                <w:noProof/>
              </w:rPr>
              <w:t>Outcome 1</w:t>
            </w:r>
            <w:r w:rsidR="00BD707D">
              <w:rPr>
                <w:noProof/>
                <w:webHidden/>
              </w:rPr>
              <w:tab/>
            </w:r>
          </w:hyperlink>
          <w:r w:rsidR="00BD707D">
            <w:rPr>
              <w:noProof/>
            </w:rPr>
            <w:t>1</w:t>
          </w:r>
          <w:r w:rsidR="00644D75">
            <w:rPr>
              <w:noProof/>
            </w:rPr>
            <w:t>2</w:t>
          </w:r>
        </w:p>
        <w:p w:rsidR="00BD707D"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0" w:history="1">
            <w:r w:rsidR="00BD707D">
              <w:rPr>
                <w:rStyle w:val="Hyperlink"/>
                <w:noProof/>
              </w:rPr>
              <w:t>Bullying and harassment</w:t>
            </w:r>
            <w:r w:rsidR="00BD707D">
              <w:rPr>
                <w:noProof/>
                <w:webHidden/>
              </w:rPr>
              <w:tab/>
            </w:r>
            <w:r w:rsidR="00644D75">
              <w:rPr>
                <w:noProof/>
                <w:webHidden/>
              </w:rPr>
              <w:t>13</w:t>
            </w:r>
          </w:hyperlink>
        </w:p>
        <w:p w:rsidR="00BD707D" w:rsidRDefault="00BD707D" w:rsidP="00644D75">
          <w:pPr>
            <w:pStyle w:val="TOC3"/>
            <w:tabs>
              <w:tab w:val="right" w:leader="dot" w:pos="14418"/>
            </w:tabs>
            <w:spacing w:after="120"/>
            <w:rPr>
              <w:rFonts w:asciiTheme="minorHAnsi" w:eastAsiaTheme="minorEastAsia" w:hAnsiTheme="minorHAnsi"/>
              <w:noProof/>
              <w:sz w:val="22"/>
              <w:lang w:eastAsia="en-GB"/>
            </w:rPr>
          </w:pPr>
          <w:r>
            <w:rPr>
              <w:noProof/>
            </w:rPr>
            <w:t>Anti-racism……………………………………………………………</w:t>
          </w:r>
          <w:r w:rsidR="002C1453">
            <w:rPr>
              <w:noProof/>
            </w:rPr>
            <w:tab/>
          </w:r>
          <w:r w:rsidR="00644D75">
            <w:rPr>
              <w:noProof/>
            </w:rPr>
            <w:t>13</w:t>
          </w:r>
        </w:p>
        <w:p w:rsidR="00BD707D"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2" w:history="1">
            <w:r w:rsidR="00BD707D">
              <w:rPr>
                <w:rStyle w:val="Hyperlink"/>
                <w:noProof/>
              </w:rPr>
              <w:t>Tackling misogyny</w:t>
            </w:r>
            <w:r w:rsidR="00BD707D">
              <w:rPr>
                <w:noProof/>
                <w:webHidden/>
              </w:rPr>
              <w:tab/>
            </w:r>
            <w:r w:rsidR="00644D75">
              <w:rPr>
                <w:noProof/>
                <w:webHidden/>
              </w:rPr>
              <w:t>15</w:t>
            </w:r>
          </w:hyperlink>
        </w:p>
        <w:p w:rsidR="00BD707D"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2" w:history="1">
            <w:r w:rsidR="00BD707D">
              <w:rPr>
                <w:rStyle w:val="Hyperlink"/>
                <w:noProof/>
              </w:rPr>
              <w:t>Our commitments</w:t>
            </w:r>
            <w:r w:rsidR="00BD707D">
              <w:rPr>
                <w:noProof/>
                <w:webHidden/>
              </w:rPr>
              <w:tab/>
              <w:t>1</w:t>
            </w:r>
            <w:r w:rsidR="00644D75">
              <w:rPr>
                <w:noProof/>
                <w:webHidden/>
              </w:rPr>
              <w:t>6</w:t>
            </w:r>
          </w:hyperlink>
        </w:p>
        <w:p w:rsidR="00F53087" w:rsidRDefault="00C01583" w:rsidP="00644D75">
          <w:pPr>
            <w:pStyle w:val="TOC2"/>
            <w:tabs>
              <w:tab w:val="right" w:leader="dot" w:pos="14418"/>
            </w:tabs>
            <w:spacing w:after="120"/>
            <w:rPr>
              <w:noProof/>
            </w:rPr>
          </w:pPr>
          <w:hyperlink w:anchor="_Toc103347285" w:history="1">
            <w:r w:rsidR="00F53087" w:rsidRPr="00904D6F">
              <w:rPr>
                <w:rStyle w:val="Hyperlink"/>
                <w:noProof/>
              </w:rPr>
              <w:t>Outcome 2</w:t>
            </w:r>
            <w:r w:rsidR="00F53087">
              <w:rPr>
                <w:noProof/>
                <w:webHidden/>
              </w:rPr>
              <w:tab/>
            </w:r>
            <w:r w:rsidR="00BD707D">
              <w:rPr>
                <w:noProof/>
                <w:webHidden/>
              </w:rPr>
              <w:t>1</w:t>
            </w:r>
            <w:r w:rsidR="00644D75">
              <w:rPr>
                <w:noProof/>
                <w:webHidden/>
              </w:rPr>
              <w:t>8</w:t>
            </w:r>
          </w:hyperlink>
        </w:p>
        <w:p w:rsidR="00BD707D" w:rsidRPr="00BD707D" w:rsidRDefault="00C01583" w:rsidP="00644D75">
          <w:pPr>
            <w:pStyle w:val="TOC3"/>
            <w:tabs>
              <w:tab w:val="right" w:leader="dot" w:pos="14418"/>
            </w:tabs>
            <w:spacing w:after="120"/>
            <w:rPr>
              <w:noProof/>
            </w:rPr>
          </w:pPr>
          <w:hyperlink w:anchor="_Toc103347262" w:history="1">
            <w:r w:rsidR="00BD707D">
              <w:rPr>
                <w:rStyle w:val="Hyperlink"/>
                <w:noProof/>
              </w:rPr>
              <w:t>Cultural shifts</w:t>
            </w:r>
            <w:r w:rsidR="00BD707D">
              <w:rPr>
                <w:noProof/>
                <w:webHidden/>
              </w:rPr>
              <w:tab/>
              <w:t>1</w:t>
            </w:r>
            <w:r w:rsidR="00644D75">
              <w:rPr>
                <w:noProof/>
                <w:webHidden/>
              </w:rPr>
              <w:t>8</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Supporting our people</w:t>
            </w:r>
            <w:r w:rsidR="00BD707D">
              <w:rPr>
                <w:noProof/>
                <w:webHidden/>
              </w:rPr>
              <w:tab/>
            </w:r>
            <w:r w:rsidR="00644D75">
              <w:rPr>
                <w:noProof/>
                <w:webHidden/>
              </w:rPr>
              <w:t>19</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Our commitments</w:t>
            </w:r>
            <w:r w:rsidR="00BD707D">
              <w:rPr>
                <w:noProof/>
                <w:webHidden/>
              </w:rPr>
              <w:tab/>
            </w:r>
            <w:r w:rsidR="00644D75">
              <w:rPr>
                <w:noProof/>
                <w:webHidden/>
              </w:rPr>
              <w:t>21</w:t>
            </w:r>
          </w:hyperlink>
        </w:p>
        <w:p w:rsidR="00BD707D" w:rsidRDefault="00C01583" w:rsidP="00644D75">
          <w:pPr>
            <w:pStyle w:val="TOC2"/>
            <w:tabs>
              <w:tab w:val="right" w:leader="dot" w:pos="14418"/>
            </w:tabs>
            <w:spacing w:after="120"/>
            <w:rPr>
              <w:noProof/>
            </w:rPr>
          </w:pPr>
          <w:hyperlink w:anchor="_Toc103347285" w:history="1">
            <w:r w:rsidR="00BD707D">
              <w:rPr>
                <w:rStyle w:val="Hyperlink"/>
                <w:noProof/>
              </w:rPr>
              <w:t>Outcome 3</w:t>
            </w:r>
            <w:r w:rsidR="00BD707D">
              <w:rPr>
                <w:noProof/>
                <w:webHidden/>
              </w:rPr>
              <w:tab/>
            </w:r>
            <w:r w:rsidR="00644D75">
              <w:rPr>
                <w:noProof/>
                <w:webHidden/>
              </w:rPr>
              <w:t>22</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Cultural shifts</w:t>
            </w:r>
            <w:r w:rsidR="00BD707D">
              <w:rPr>
                <w:noProof/>
                <w:webHidden/>
              </w:rPr>
              <w:tab/>
            </w:r>
            <w:r w:rsidR="00644D75">
              <w:rPr>
                <w:noProof/>
                <w:webHidden/>
              </w:rPr>
              <w:t>22</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Supporting our people</w:t>
            </w:r>
            <w:r w:rsidR="00BD707D">
              <w:rPr>
                <w:noProof/>
                <w:webHidden/>
              </w:rPr>
              <w:tab/>
            </w:r>
            <w:r w:rsidR="00644D75">
              <w:rPr>
                <w:noProof/>
                <w:webHidden/>
              </w:rPr>
              <w:t>23</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Our commitments</w:t>
            </w:r>
            <w:r w:rsidR="00BD707D">
              <w:rPr>
                <w:noProof/>
                <w:webHidden/>
              </w:rPr>
              <w:tab/>
              <w:t>2</w:t>
            </w:r>
            <w:r w:rsidR="00644D75">
              <w:rPr>
                <w:noProof/>
                <w:webHidden/>
              </w:rPr>
              <w:t>4</w:t>
            </w:r>
          </w:hyperlink>
        </w:p>
        <w:p w:rsidR="00BD707D" w:rsidRDefault="00C01583" w:rsidP="00644D75">
          <w:pPr>
            <w:pStyle w:val="TOC2"/>
            <w:tabs>
              <w:tab w:val="right" w:leader="dot" w:pos="14418"/>
            </w:tabs>
            <w:spacing w:after="120"/>
            <w:rPr>
              <w:noProof/>
            </w:rPr>
          </w:pPr>
          <w:hyperlink w:anchor="_Toc103347285" w:history="1">
            <w:r w:rsidR="00BD707D">
              <w:rPr>
                <w:rStyle w:val="Hyperlink"/>
                <w:noProof/>
              </w:rPr>
              <w:t>Outcome 4</w:t>
            </w:r>
            <w:r w:rsidR="00BD707D">
              <w:rPr>
                <w:noProof/>
                <w:webHidden/>
              </w:rPr>
              <w:tab/>
              <w:t>2</w:t>
            </w:r>
            <w:r w:rsidR="00644D75">
              <w:rPr>
                <w:noProof/>
                <w:webHidden/>
              </w:rPr>
              <w:t>5</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Cultural shifts</w:t>
            </w:r>
            <w:r w:rsidR="00BD707D">
              <w:rPr>
                <w:noProof/>
                <w:webHidden/>
              </w:rPr>
              <w:tab/>
              <w:t>2</w:t>
            </w:r>
            <w:r w:rsidR="00644D75">
              <w:rPr>
                <w:noProof/>
                <w:webHidden/>
              </w:rPr>
              <w:t>5</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Supporting our people</w:t>
            </w:r>
            <w:r w:rsidR="00BD707D">
              <w:rPr>
                <w:noProof/>
                <w:webHidden/>
              </w:rPr>
              <w:tab/>
              <w:t>2</w:t>
            </w:r>
            <w:r w:rsidR="00644D75">
              <w:rPr>
                <w:noProof/>
                <w:webHidden/>
              </w:rPr>
              <w:t>6</w:t>
            </w:r>
          </w:hyperlink>
        </w:p>
        <w:p w:rsidR="00BD707D" w:rsidRDefault="00C01583" w:rsidP="00644D75">
          <w:pPr>
            <w:pStyle w:val="TOC3"/>
            <w:tabs>
              <w:tab w:val="right" w:leader="dot" w:pos="14418"/>
            </w:tabs>
            <w:spacing w:after="120"/>
            <w:rPr>
              <w:noProof/>
            </w:rPr>
          </w:pPr>
          <w:hyperlink w:anchor="_Toc103347262" w:history="1">
            <w:r w:rsidR="00BD707D">
              <w:rPr>
                <w:rStyle w:val="Hyperlink"/>
                <w:noProof/>
              </w:rPr>
              <w:t>Our commitments</w:t>
            </w:r>
            <w:r w:rsidR="00BD707D">
              <w:rPr>
                <w:noProof/>
                <w:webHidden/>
              </w:rPr>
              <w:tab/>
              <w:t>2</w:t>
            </w:r>
            <w:r w:rsidR="00644D75">
              <w:rPr>
                <w:noProof/>
                <w:webHidden/>
              </w:rPr>
              <w:t>7</w:t>
            </w:r>
          </w:hyperlink>
        </w:p>
        <w:p w:rsidR="00BD707D" w:rsidRPr="00BD707D" w:rsidRDefault="00F53087" w:rsidP="00644D75">
          <w:pPr>
            <w:pStyle w:val="TOC2"/>
            <w:tabs>
              <w:tab w:val="right" w:leader="dot" w:pos="14418"/>
            </w:tabs>
            <w:spacing w:after="120"/>
            <w:rPr>
              <w:rFonts w:asciiTheme="minorHAnsi" w:eastAsiaTheme="minorEastAsia" w:hAnsiTheme="minorHAnsi"/>
              <w:noProof/>
              <w:sz w:val="22"/>
              <w:lang w:eastAsia="en-GB"/>
            </w:rPr>
          </w:pPr>
          <w:r>
            <w:rPr>
              <w:b/>
              <w:bCs/>
              <w:noProof/>
            </w:rPr>
            <w:fldChar w:fldCharType="end"/>
          </w:r>
          <w:r w:rsidR="00BD707D" w:rsidRPr="00644D75">
            <w:rPr>
              <w:rStyle w:val="Hyperlink"/>
              <w:noProof/>
              <w:color w:val="auto"/>
              <w:u w:val="none"/>
            </w:rPr>
            <w:t>Demonstrating progress</w:t>
          </w:r>
          <w:r w:rsidR="00BD707D" w:rsidRPr="00BD707D">
            <w:rPr>
              <w:noProof/>
              <w:webHidden/>
            </w:rPr>
            <w:tab/>
          </w:r>
          <w:r w:rsidR="00644D75">
            <w:rPr>
              <w:noProof/>
              <w:webHidden/>
            </w:rPr>
            <w:t>………………………………………………………………………………………………………</w:t>
          </w:r>
          <w:r w:rsidR="00BD707D" w:rsidRPr="00BD707D">
            <w:rPr>
              <w:noProof/>
              <w:webHidden/>
            </w:rPr>
            <w:fldChar w:fldCharType="begin"/>
          </w:r>
          <w:r w:rsidR="00BD707D" w:rsidRPr="00BD707D">
            <w:rPr>
              <w:noProof/>
              <w:webHidden/>
            </w:rPr>
            <w:instrText xml:space="preserve"> PAGEREF _Toc103347259 \h </w:instrText>
          </w:r>
          <w:r w:rsidR="00BD707D" w:rsidRPr="00BD707D">
            <w:rPr>
              <w:noProof/>
              <w:webHidden/>
            </w:rPr>
          </w:r>
          <w:r w:rsidR="00BD707D" w:rsidRPr="00BD707D">
            <w:rPr>
              <w:noProof/>
              <w:webHidden/>
            </w:rPr>
            <w:fldChar w:fldCharType="separate"/>
          </w:r>
          <w:r w:rsidR="00BD707D" w:rsidRPr="00BD707D">
            <w:rPr>
              <w:bCs/>
              <w:noProof/>
              <w:webHidden/>
              <w:lang w:val="en-US"/>
            </w:rPr>
            <w:t>.</w:t>
          </w:r>
          <w:r w:rsidR="00BD707D" w:rsidRPr="00BD707D">
            <w:rPr>
              <w:noProof/>
              <w:webHidden/>
            </w:rPr>
            <w:fldChar w:fldCharType="end"/>
          </w:r>
          <w:r w:rsidR="00BD707D">
            <w:rPr>
              <w:noProof/>
            </w:rPr>
            <w:t>2</w:t>
          </w:r>
          <w:r w:rsidR="00644D75">
            <w:rPr>
              <w:noProof/>
            </w:rPr>
            <w:t>8</w:t>
          </w:r>
        </w:p>
        <w:p w:rsidR="00BD707D" w:rsidRPr="00BD707D"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0" w:history="1">
            <w:r w:rsidR="00BD707D">
              <w:rPr>
                <w:rStyle w:val="Hyperlink"/>
                <w:noProof/>
                <w:color w:val="auto"/>
                <w:u w:val="none"/>
              </w:rPr>
              <w:t>Reporting duties</w:t>
            </w:r>
            <w:r w:rsidR="00BD707D" w:rsidRPr="00BD707D">
              <w:rPr>
                <w:noProof/>
                <w:webHidden/>
              </w:rPr>
              <w:tab/>
            </w:r>
            <w:r w:rsidR="00BD707D">
              <w:rPr>
                <w:noProof/>
                <w:webHidden/>
              </w:rPr>
              <w:t>2</w:t>
            </w:r>
            <w:r w:rsidR="00644D75">
              <w:rPr>
                <w:noProof/>
                <w:webHidden/>
              </w:rPr>
              <w:t>8</w:t>
            </w:r>
          </w:hyperlink>
        </w:p>
        <w:p w:rsidR="00BD707D" w:rsidRPr="00BD707D" w:rsidRDefault="00BD707D" w:rsidP="00644D75">
          <w:pPr>
            <w:pStyle w:val="TOC3"/>
            <w:tabs>
              <w:tab w:val="right" w:leader="dot" w:pos="14418"/>
            </w:tabs>
            <w:spacing w:after="120"/>
            <w:rPr>
              <w:rFonts w:asciiTheme="minorHAnsi" w:eastAsiaTheme="minorEastAsia" w:hAnsiTheme="minorHAnsi"/>
              <w:noProof/>
              <w:sz w:val="22"/>
              <w:lang w:eastAsia="en-GB"/>
            </w:rPr>
          </w:pPr>
          <w:r>
            <w:rPr>
              <w:rStyle w:val="Hyperlink"/>
              <w:noProof/>
              <w:color w:val="auto"/>
              <w:u w:val="none"/>
            </w:rPr>
            <w:t>Governance and performance</w:t>
          </w:r>
          <w:r w:rsidRPr="00BD707D">
            <w:rPr>
              <w:noProof/>
            </w:rPr>
            <w:t>………………………………………</w:t>
          </w:r>
          <w:r w:rsidR="002C1453">
            <w:rPr>
              <w:noProof/>
            </w:rPr>
            <w:tab/>
          </w:r>
          <w:r>
            <w:rPr>
              <w:noProof/>
            </w:rPr>
            <w:t>2</w:t>
          </w:r>
          <w:r w:rsidR="00644D75">
            <w:rPr>
              <w:noProof/>
            </w:rPr>
            <w:t>9</w:t>
          </w:r>
        </w:p>
        <w:p w:rsidR="00BD707D" w:rsidRPr="00BD707D" w:rsidRDefault="00C01583" w:rsidP="00644D75">
          <w:pPr>
            <w:pStyle w:val="TOC3"/>
            <w:tabs>
              <w:tab w:val="right" w:leader="dot" w:pos="14418"/>
            </w:tabs>
            <w:spacing w:after="120"/>
            <w:rPr>
              <w:rFonts w:asciiTheme="minorHAnsi" w:eastAsiaTheme="minorEastAsia" w:hAnsiTheme="minorHAnsi"/>
              <w:noProof/>
              <w:sz w:val="22"/>
              <w:lang w:eastAsia="en-GB"/>
            </w:rPr>
          </w:pPr>
          <w:hyperlink w:anchor="_Toc103347262" w:history="1">
            <w:r w:rsidR="002C1453">
              <w:rPr>
                <w:rStyle w:val="Hyperlink"/>
                <w:noProof/>
                <w:color w:val="auto"/>
                <w:u w:val="none"/>
              </w:rPr>
              <w:t>Ongoing engagement and insight</w:t>
            </w:r>
            <w:r w:rsidR="00BD707D" w:rsidRPr="00BD707D">
              <w:rPr>
                <w:noProof/>
                <w:webHidden/>
              </w:rPr>
              <w:tab/>
            </w:r>
            <w:r w:rsidR="00644D75">
              <w:rPr>
                <w:noProof/>
                <w:webHidden/>
              </w:rPr>
              <w:t>31</w:t>
            </w:r>
          </w:hyperlink>
        </w:p>
        <w:p w:rsidR="00BD707D" w:rsidRPr="00BD707D" w:rsidRDefault="00C01583" w:rsidP="00644D75">
          <w:pPr>
            <w:pStyle w:val="TOC3"/>
            <w:tabs>
              <w:tab w:val="right" w:leader="dot" w:pos="14418"/>
            </w:tabs>
            <w:spacing w:after="120"/>
            <w:ind w:left="482"/>
            <w:rPr>
              <w:rFonts w:asciiTheme="minorHAnsi" w:eastAsiaTheme="minorEastAsia" w:hAnsiTheme="minorHAnsi"/>
              <w:noProof/>
              <w:sz w:val="22"/>
              <w:lang w:eastAsia="en-GB"/>
            </w:rPr>
          </w:pPr>
          <w:hyperlink w:anchor="_Toc103347263" w:history="1">
            <w:r w:rsidR="002C1453">
              <w:rPr>
                <w:rStyle w:val="Hyperlink"/>
                <w:noProof/>
                <w:color w:val="auto"/>
                <w:u w:val="none"/>
              </w:rPr>
              <w:t>Publication</w:t>
            </w:r>
            <w:r w:rsidR="00BD707D" w:rsidRPr="00BD707D">
              <w:rPr>
                <w:noProof/>
                <w:webHidden/>
              </w:rPr>
              <w:tab/>
            </w:r>
            <w:r w:rsidR="00644D75">
              <w:rPr>
                <w:noProof/>
                <w:webHidden/>
              </w:rPr>
              <w:t>32</w:t>
            </w:r>
          </w:hyperlink>
        </w:p>
        <w:p w:rsidR="00BD707D" w:rsidRPr="00BD707D" w:rsidRDefault="00C01583" w:rsidP="00644D75">
          <w:pPr>
            <w:pStyle w:val="TOC2"/>
            <w:tabs>
              <w:tab w:val="right" w:leader="dot" w:pos="14418"/>
            </w:tabs>
            <w:spacing w:after="120"/>
            <w:ind w:left="238"/>
            <w:rPr>
              <w:rFonts w:asciiTheme="minorHAnsi" w:eastAsiaTheme="minorEastAsia" w:hAnsiTheme="minorHAnsi"/>
              <w:noProof/>
              <w:sz w:val="22"/>
              <w:lang w:eastAsia="en-GB"/>
            </w:rPr>
          </w:pPr>
          <w:hyperlink w:anchor="_Toc103347270" w:history="1">
            <w:r w:rsidR="002C1453">
              <w:rPr>
                <w:rStyle w:val="Hyperlink"/>
                <w:noProof/>
                <w:color w:val="auto"/>
                <w:u w:val="none"/>
              </w:rPr>
              <w:t>Our Standards of Professional Behaviour</w:t>
            </w:r>
            <w:r w:rsidR="00BD707D" w:rsidRPr="00BD707D">
              <w:rPr>
                <w:noProof/>
                <w:webHidden/>
              </w:rPr>
              <w:tab/>
            </w:r>
            <w:r w:rsidR="00644D75">
              <w:rPr>
                <w:noProof/>
                <w:webHidden/>
              </w:rPr>
              <w:t>33</w:t>
            </w:r>
          </w:hyperlink>
        </w:p>
        <w:p w:rsidR="00BD707D" w:rsidRPr="00BD707D" w:rsidRDefault="00C01583" w:rsidP="00644D75">
          <w:pPr>
            <w:pStyle w:val="TOC2"/>
            <w:tabs>
              <w:tab w:val="right" w:leader="dot" w:pos="14418"/>
            </w:tabs>
            <w:spacing w:after="120"/>
            <w:ind w:left="238"/>
            <w:rPr>
              <w:rFonts w:asciiTheme="minorHAnsi" w:eastAsiaTheme="minorEastAsia" w:hAnsiTheme="minorHAnsi"/>
              <w:noProof/>
              <w:sz w:val="22"/>
              <w:lang w:eastAsia="en-GB"/>
            </w:rPr>
          </w:pPr>
          <w:hyperlink w:anchor="_Toc103347271" w:history="1">
            <w:r w:rsidR="002C1453">
              <w:rPr>
                <w:rStyle w:val="Hyperlink"/>
                <w:noProof/>
                <w:color w:val="auto"/>
                <w:u w:val="none"/>
                <w:lang w:eastAsia="en-GB"/>
              </w:rPr>
              <w:t>Joint Equality Outcomes 2021-2023</w:t>
            </w:r>
            <w:r w:rsidR="00BD707D" w:rsidRPr="00BD707D">
              <w:rPr>
                <w:noProof/>
                <w:webHidden/>
              </w:rPr>
              <w:tab/>
            </w:r>
            <w:r w:rsidR="00644D75">
              <w:rPr>
                <w:noProof/>
                <w:webHidden/>
              </w:rPr>
              <w:t>34</w:t>
            </w:r>
          </w:hyperlink>
        </w:p>
        <w:p w:rsidR="00F53087" w:rsidRDefault="00C01583" w:rsidP="00BD707D">
          <w:pPr>
            <w:rPr>
              <w:b/>
              <w:bCs/>
              <w:noProof/>
            </w:rPr>
          </w:pPr>
        </w:p>
      </w:sdtContent>
    </w:sdt>
    <w:p w:rsidR="00F53087" w:rsidRDefault="00F53087" w:rsidP="00E90B9C"/>
    <w:p w:rsidR="002C1453" w:rsidRPr="005F6709" w:rsidRDefault="002C1453" w:rsidP="00CE02E8">
      <w:pPr>
        <w:pStyle w:val="Heading2"/>
        <w:spacing w:line="336" w:lineRule="auto"/>
        <w:rPr>
          <w:rFonts w:cs="Arial"/>
          <w:szCs w:val="32"/>
        </w:rPr>
      </w:pPr>
      <w:r w:rsidRPr="005F6709">
        <w:rPr>
          <w:rFonts w:cs="Arial"/>
          <w:szCs w:val="32"/>
        </w:rPr>
        <w:t>Chief Constable’s Foreword</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A society where everyone can thrive and flourish flows from Police Scotland’s purpose to improve the lives and wellbeing of our fellow citizens, for the benefit of all.</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Discrimination should have no place in society and no place in policing.</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Shamefully, disadvantage and injustice persist and policing has an important role to play as, collectively, we build a country where everyone knows they are safe and secure.</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 xml:space="preserve">We have listened to our communities, including our own officers and staff, and of course all of us know policing is not immune from the challenges of racism, sexism, homophobia and discrimination. </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Our values of integrity, fairness, respect and upholding human rights demand we meet these challenges head-on. We are resolute in our determination to do so.</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Providing everyone with a fair, just and effective policing response is our moral responsibility and legal duty. It is also an operational imperative.</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Effective policing is enabled and enhanced when all our communities have confidence in the police. Confidence to come forward; trusting that they will be listened to a</w:t>
      </w:r>
      <w:bookmarkStart w:id="0" w:name="_GoBack"/>
      <w:bookmarkEnd w:id="0"/>
      <w:r w:rsidRPr="00C01583">
        <w:rPr>
          <w:rFonts w:ascii="Arial" w:hAnsi="Arial" w:cs="Arial"/>
          <w:sz w:val="24"/>
          <w:szCs w:val="24"/>
        </w:rPr>
        <w:t>nd treated fairly, with dignity and respect; assured that we will respond professionally, with high levels of operational competence.</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lastRenderedPageBreak/>
        <w:t>Police legitimacy is drawn from the bond of trust with our communities. Building and maintaining that relationship with all our communities is vital.</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Discrimination has no place in policing in Scotland. Our Policing Together strategy outlines the action we are taking to champion equality and inclusion so that we tackle sexism and misogyny and we become an actively anti-racist organisation.</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A Service where every officer and member of staff can flourish and thrive with the knowledge they are welcome and valued for their true and authentic selves.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I am realistic about the challenges ahead – there are no quick fixes or easy answers for challenges with deep roots through history.</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This strategy sets out how we will begin to address complex and insidious wrongs.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Leadership and commitment is required from every officer and each member of police staff across everything we do – a whole organisation effort driven with genuine commitment, rigour, persistence and energy.</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A great strength of policing in Scotland is our diversity - anyone can be a police officer. We must attract, retain and promote a diverse workforce to reflect and represent our communities.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It is vital we provide our officers and staff with the tools and skills they need to create a positive workplace where people are able to challenge their own and each other’s behaviours and attitudes.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We will build a culture ready to understand and acknowledge when we get things wrong, and apologise and take proportionate and timely action to put them right.</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We will establish a programme of training to enable and empower every officer and member of police staff to play their part, with the support and scrutiny of critical friends.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Building an anti-discriminatory Service is my ambition, direction and expectation for Police Scotland. It is demanded by our standards of professional behaviour; our code of ethics; and by our values and purpose.</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lastRenderedPageBreak/>
        <w:t>We will continue to listen to our communities; to our officers and staff; to our dedicated and passionate staff associations; and to independent review as we apply the rigour, focus and leadership this essential priority needs.</w:t>
      </w:r>
    </w:p>
    <w:p w:rsidR="00B968B8" w:rsidRPr="00C01583" w:rsidRDefault="00B968B8" w:rsidP="00C01583">
      <w:pPr>
        <w:pStyle w:val="NoSpacing"/>
        <w:spacing w:before="120" w:after="120" w:line="336" w:lineRule="auto"/>
        <w:rPr>
          <w:rFonts w:ascii="Arial" w:hAnsi="Arial" w:cs="Arial"/>
          <w:sz w:val="24"/>
          <w:szCs w:val="24"/>
        </w:rPr>
      </w:pPr>
      <w:r w:rsidRPr="00C01583">
        <w:rPr>
          <w:rFonts w:ascii="Arial" w:hAnsi="Arial" w:cs="Arial"/>
          <w:sz w:val="24"/>
          <w:szCs w:val="24"/>
        </w:rPr>
        <w:t>Our officers and staff are the key to the success of policing in Scotland. We are Policing Together with our communities to build a better society and a better police service.</w:t>
      </w:r>
    </w:p>
    <w:p w:rsidR="002C1453" w:rsidRDefault="002C1453" w:rsidP="002C1453"/>
    <w:p w:rsidR="002C1453" w:rsidRDefault="002C1453">
      <w:r>
        <w:br w:type="page"/>
      </w:r>
    </w:p>
    <w:p w:rsidR="002C1453" w:rsidRPr="00253AE0" w:rsidRDefault="002C1453" w:rsidP="00253AE0">
      <w:pPr>
        <w:pStyle w:val="Heading2"/>
        <w:spacing w:after="600"/>
        <w:rPr>
          <w:rFonts w:cs="Arial"/>
          <w:szCs w:val="32"/>
        </w:rPr>
      </w:pPr>
      <w:r w:rsidRPr="00253AE0">
        <w:rPr>
          <w:rFonts w:cs="Arial"/>
          <w:szCs w:val="32"/>
        </w:rPr>
        <w:lastRenderedPageBreak/>
        <w:t xml:space="preserve">Case for change </w:t>
      </w:r>
    </w:p>
    <w:p w:rsidR="00253AE0" w:rsidRPr="00253AE0" w:rsidRDefault="00253AE0" w:rsidP="00253AE0">
      <w:pPr>
        <w:pStyle w:val="Heading3"/>
        <w:spacing w:line="250" w:lineRule="auto"/>
        <w:rPr>
          <w:rFonts w:cs="Arial"/>
          <w:szCs w:val="28"/>
        </w:rPr>
      </w:pPr>
      <w:r w:rsidRPr="00253AE0">
        <w:rPr>
          <w:rFonts w:cs="Arial"/>
          <w:szCs w:val="28"/>
        </w:rPr>
        <w:t>Significant events</w:t>
      </w:r>
    </w:p>
    <w:p w:rsidR="00253AE0" w:rsidRPr="00336CAD" w:rsidRDefault="00253AE0" w:rsidP="00253AE0">
      <w:pPr>
        <w:pStyle w:val="NoSpacing"/>
        <w:spacing w:before="120" w:after="120" w:line="336" w:lineRule="auto"/>
        <w:rPr>
          <w:rFonts w:ascii="Arial" w:hAnsi="Arial" w:cs="Arial"/>
          <w:sz w:val="24"/>
          <w:szCs w:val="24"/>
        </w:rPr>
      </w:pPr>
      <w:r w:rsidRPr="00336CAD">
        <w:rPr>
          <w:rFonts w:ascii="Arial" w:hAnsi="Arial" w:cs="Arial"/>
          <w:sz w:val="24"/>
          <w:szCs w:val="24"/>
        </w:rPr>
        <w:t xml:space="preserve">What unites </w:t>
      </w:r>
      <w:r>
        <w:rPr>
          <w:rFonts w:ascii="Arial" w:hAnsi="Arial" w:cs="Arial"/>
          <w:sz w:val="24"/>
          <w:szCs w:val="24"/>
        </w:rPr>
        <w:t xml:space="preserve">the officers and staff of </w:t>
      </w:r>
      <w:r w:rsidRPr="00336CAD">
        <w:rPr>
          <w:rFonts w:ascii="Arial" w:hAnsi="Arial" w:cs="Arial"/>
          <w:sz w:val="24"/>
          <w:szCs w:val="24"/>
        </w:rPr>
        <w:t>Police Scotland</w:t>
      </w:r>
      <w:r>
        <w:rPr>
          <w:rFonts w:ascii="Arial" w:hAnsi="Arial" w:cs="Arial"/>
          <w:sz w:val="24"/>
          <w:szCs w:val="24"/>
        </w:rPr>
        <w:t xml:space="preserve"> are our</w:t>
      </w:r>
      <w:r w:rsidRPr="00336CAD">
        <w:rPr>
          <w:rFonts w:ascii="Arial" w:hAnsi="Arial" w:cs="Arial"/>
          <w:sz w:val="24"/>
          <w:szCs w:val="24"/>
        </w:rPr>
        <w:t xml:space="preserve"> values of integrity, fairness, respect a</w:t>
      </w:r>
      <w:r>
        <w:rPr>
          <w:rFonts w:ascii="Arial" w:hAnsi="Arial" w:cs="Arial"/>
          <w:sz w:val="24"/>
          <w:szCs w:val="24"/>
        </w:rPr>
        <w:t>nd our</w:t>
      </w:r>
      <w:r w:rsidRPr="00336CAD">
        <w:rPr>
          <w:rFonts w:ascii="Arial" w:hAnsi="Arial" w:cs="Arial"/>
          <w:sz w:val="24"/>
          <w:szCs w:val="24"/>
        </w:rPr>
        <w:t xml:space="preserve"> commitment to upholding human rights</w:t>
      </w:r>
      <w:r>
        <w:rPr>
          <w:rFonts w:ascii="Arial" w:hAnsi="Arial" w:cs="Arial"/>
          <w:sz w:val="24"/>
          <w:szCs w:val="24"/>
        </w:rPr>
        <w:t>, alongside our</w:t>
      </w:r>
      <w:r w:rsidRPr="00336CAD">
        <w:rPr>
          <w:rFonts w:ascii="Arial" w:hAnsi="Arial" w:cs="Arial"/>
          <w:sz w:val="24"/>
          <w:szCs w:val="24"/>
        </w:rPr>
        <w:t xml:space="preserve"> shar</w:t>
      </w:r>
      <w:r>
        <w:rPr>
          <w:rFonts w:ascii="Arial" w:hAnsi="Arial" w:cs="Arial"/>
          <w:sz w:val="24"/>
          <w:szCs w:val="24"/>
        </w:rPr>
        <w:t>ed mission to keep people safe. Policing is so often the service of first and last resort and we ask a lot of those who step forward to serve their communities.</w:t>
      </w:r>
    </w:p>
    <w:p w:rsidR="00253AE0" w:rsidRPr="00CA1813" w:rsidRDefault="00253AE0" w:rsidP="00253AE0">
      <w:pPr>
        <w:rPr>
          <w:rFonts w:cs="Arial"/>
          <w:szCs w:val="24"/>
        </w:rPr>
      </w:pPr>
      <w:r>
        <w:rPr>
          <w:rFonts w:cs="Arial"/>
          <w:szCs w:val="24"/>
        </w:rPr>
        <w:t xml:space="preserve">We do not operate in isolation from the wider landscape in the UK and internationally and in order to maintain the bond of trust and confidence we enjoy with communities, we have a </w:t>
      </w:r>
      <w:r w:rsidRPr="00CA1813">
        <w:rPr>
          <w:rFonts w:cs="Arial"/>
          <w:szCs w:val="24"/>
        </w:rPr>
        <w:t xml:space="preserve">responsibility to reflect upon and respond to those events which have placed a spotlight on policing. Much has happened in recent years to bring us to this moment and the opportunity to set out our strategic direction for policing in Scotland.  </w:t>
      </w:r>
    </w:p>
    <w:p w:rsidR="00253AE0" w:rsidRPr="00CA1813" w:rsidRDefault="00253AE0" w:rsidP="00253AE0">
      <w:pPr>
        <w:rPr>
          <w:rFonts w:cs="Arial"/>
          <w:szCs w:val="24"/>
        </w:rPr>
      </w:pPr>
      <w:r w:rsidRPr="00CA1813">
        <w:rPr>
          <w:rFonts w:cs="Arial"/>
          <w:szCs w:val="24"/>
        </w:rPr>
        <w:t xml:space="preserve">The inequalities inherent within society and the needs and experiences of specific communities are factors </w:t>
      </w:r>
      <w:r>
        <w:rPr>
          <w:rFonts w:cs="Arial"/>
          <w:szCs w:val="24"/>
        </w:rPr>
        <w:t xml:space="preserve">to </w:t>
      </w:r>
      <w:r w:rsidRPr="00CA1813">
        <w:rPr>
          <w:rFonts w:cs="Arial"/>
          <w:szCs w:val="24"/>
        </w:rPr>
        <w:t>which we must pay close attention. We must also recognise the impact that the actions of individuals can have, putting at risk the confidence of the public in police services.</w:t>
      </w:r>
    </w:p>
    <w:p w:rsidR="00253AE0" w:rsidRPr="00CA1813" w:rsidRDefault="00253AE0" w:rsidP="00253AE0">
      <w:pPr>
        <w:rPr>
          <w:rFonts w:cs="Arial"/>
          <w:szCs w:val="24"/>
        </w:rPr>
      </w:pPr>
      <w:r w:rsidRPr="00CA1813">
        <w:rPr>
          <w:rFonts w:cs="Arial"/>
          <w:szCs w:val="24"/>
        </w:rPr>
        <w:t>The murder of George Floyd by a police officer during his arrest in Minneapolis in 2020 sparked worldwide protest against police brutality and systematic racism. Across the United Kingdom, protestors also took to the streets in solidarity to protest against racial injustice in policing.</w:t>
      </w:r>
    </w:p>
    <w:p w:rsidR="00253AE0" w:rsidRPr="00CA1813" w:rsidRDefault="00253AE0" w:rsidP="00253AE0">
      <w:pPr>
        <w:rPr>
          <w:rFonts w:cs="Arial"/>
          <w:szCs w:val="24"/>
        </w:rPr>
      </w:pPr>
      <w:r w:rsidRPr="00CA1813">
        <w:rPr>
          <w:rFonts w:cs="Arial"/>
          <w:szCs w:val="24"/>
        </w:rPr>
        <w:t>Events such as this must drive reflection and change. We will take full account of benchmarking analysis, the outcome of grievance investigations, PIRC enquiry conclusions, employment tribunal decisions and public inquiry findings. We will demonstrate our commitment to organisational learning, continuous improvement and the adoption of good practice at all levels.</w:t>
      </w:r>
    </w:p>
    <w:p w:rsidR="00253AE0" w:rsidRPr="00253AE0" w:rsidRDefault="00253AE0" w:rsidP="00253AE0">
      <w:r w:rsidRPr="00CA1813">
        <w:rPr>
          <w:rFonts w:cs="Arial"/>
        </w:rPr>
        <w:lastRenderedPageBreak/>
        <w:t xml:space="preserve">When we get it wrong, we must accept our failings, apologise, learn, and do everything we can to put things right.  This goes beyond simply delivering training in equality, diversity and inclusion. It is about following up training with a determination to seek out and combat discrimination in any form and embedding the right culture across our organisation which aligns to </w:t>
      </w:r>
      <w:r>
        <w:rPr>
          <w:rFonts w:cs="Arial"/>
          <w:color w:val="000000" w:themeColor="text1"/>
        </w:rPr>
        <w:t>our values and purpose</w:t>
      </w:r>
      <w:r w:rsidRPr="00F83722">
        <w:rPr>
          <w:rFonts w:cs="Arial"/>
          <w:color w:val="000000" w:themeColor="text1"/>
        </w:rPr>
        <w:t>.</w:t>
      </w:r>
    </w:p>
    <w:p w:rsidR="00253AE0" w:rsidRDefault="00253AE0" w:rsidP="005F6709">
      <w:pPr>
        <w:pStyle w:val="Heading3"/>
      </w:pPr>
      <w:r w:rsidRPr="00253AE0">
        <w:t xml:space="preserve">Listening to our people and communities </w:t>
      </w:r>
    </w:p>
    <w:p w:rsidR="005F6709" w:rsidRDefault="005F6709" w:rsidP="00780DC1">
      <w:pPr>
        <w:rPr>
          <w:rFonts w:cs="Arial"/>
        </w:rPr>
      </w:pPr>
      <w:r>
        <w:rPr>
          <w:rFonts w:cs="Arial"/>
          <w:color w:val="000000" w:themeColor="text1"/>
        </w:rPr>
        <w:t xml:space="preserve">The </w:t>
      </w:r>
      <w:hyperlink r:id="rId7" w:history="1">
        <w:r w:rsidRPr="005F6709">
          <w:rPr>
            <w:rStyle w:val="Hyperlink"/>
            <w:rFonts w:cs="Arial"/>
          </w:rPr>
          <w:t>Joint Strategy for Policing (2020)</w:t>
        </w:r>
      </w:hyperlink>
      <w:r>
        <w:rPr>
          <w:rFonts w:cs="Arial"/>
          <w:color w:val="000000" w:themeColor="text1"/>
        </w:rPr>
        <w:t xml:space="preserve"> sets out commitments for Police Scotland to engage with our officers and staff, the individuals and communities we serve as well as our partners and other key stakeholders. In doing so, we must respond to </w:t>
      </w:r>
      <w:r w:rsidRPr="00CA1813">
        <w:rPr>
          <w:rFonts w:cs="Arial"/>
        </w:rPr>
        <w:t xml:space="preserve">concerns raised.  </w:t>
      </w:r>
    </w:p>
    <w:p w:rsidR="005F6709" w:rsidRDefault="005F6709" w:rsidP="00780DC1">
      <w:pPr>
        <w:rPr>
          <w:rFonts w:cs="Arial"/>
          <w:szCs w:val="24"/>
        </w:rPr>
      </w:pPr>
      <w:r w:rsidRPr="0052315A">
        <w:rPr>
          <w:rFonts w:cs="Arial"/>
          <w:szCs w:val="24"/>
        </w:rPr>
        <w:t xml:space="preserve">The shifting demographic of Scotland has a major influence on how public services must learn and adapt to the changing requirements of daily policing within our communities. Views gathered through public and colleague engagement have been crucial in how we strengthen our people policies, procedures and recruitment </w:t>
      </w:r>
      <w:r>
        <w:rPr>
          <w:rFonts w:cs="Arial"/>
          <w:szCs w:val="24"/>
        </w:rPr>
        <w:t xml:space="preserve">activity </w:t>
      </w:r>
      <w:r w:rsidRPr="0052315A">
        <w:rPr>
          <w:rFonts w:cs="Arial"/>
          <w:szCs w:val="24"/>
        </w:rPr>
        <w:t>to ensure that we do not exclude any groups from communicating with or working in our organisation.</w:t>
      </w:r>
      <w:r>
        <w:rPr>
          <w:rFonts w:cs="Arial"/>
          <w:szCs w:val="24"/>
        </w:rPr>
        <w:t xml:space="preserve"> </w:t>
      </w:r>
    </w:p>
    <w:p w:rsidR="005F6709" w:rsidRPr="0052315A" w:rsidRDefault="005F6709" w:rsidP="00780DC1">
      <w:pPr>
        <w:rPr>
          <w:rFonts w:cs="Arial"/>
          <w:sz w:val="28"/>
          <w:szCs w:val="24"/>
        </w:rPr>
      </w:pPr>
      <w:r>
        <w:rPr>
          <w:rFonts w:cs="Arial"/>
          <w:color w:val="000000"/>
        </w:rPr>
        <w:t>We have a</w:t>
      </w:r>
      <w:r w:rsidRPr="0052315A">
        <w:rPr>
          <w:rFonts w:cs="Arial"/>
          <w:color w:val="000000"/>
        </w:rPr>
        <w:t xml:space="preserve"> duty under the </w:t>
      </w:r>
      <w:hyperlink r:id="rId8" w:history="1">
        <w:r w:rsidRPr="00270254">
          <w:rPr>
            <w:rStyle w:val="Hyperlink"/>
            <w:rFonts w:cs="Arial"/>
          </w:rPr>
          <w:t>Equality Act 2010</w:t>
        </w:r>
      </w:hyperlink>
      <w:r w:rsidRPr="0052315A">
        <w:rPr>
          <w:rFonts w:cs="Arial"/>
          <w:color w:val="000000"/>
        </w:rPr>
        <w:t xml:space="preserve"> to</w:t>
      </w:r>
      <w:r>
        <w:rPr>
          <w:rFonts w:cs="Arial"/>
          <w:color w:val="000000"/>
        </w:rPr>
        <w:t xml:space="preserve"> identify and work towards</w:t>
      </w:r>
      <w:r w:rsidRPr="0052315A">
        <w:rPr>
          <w:rFonts w:cs="Arial"/>
          <w:color w:val="000000"/>
        </w:rPr>
        <w:t xml:space="preserve"> </w:t>
      </w:r>
      <w:r>
        <w:rPr>
          <w:rFonts w:cs="Arial"/>
          <w:color w:val="000000"/>
        </w:rPr>
        <w:t>Equality O</w:t>
      </w:r>
      <w:r w:rsidRPr="0052315A">
        <w:rPr>
          <w:rFonts w:cs="Arial"/>
          <w:color w:val="000000"/>
        </w:rPr>
        <w:t>utcomes for our staff</w:t>
      </w:r>
      <w:r>
        <w:rPr>
          <w:rFonts w:cs="Arial"/>
          <w:color w:val="000000"/>
        </w:rPr>
        <w:t xml:space="preserve"> and the</w:t>
      </w:r>
      <w:r w:rsidRPr="0052315A">
        <w:rPr>
          <w:rFonts w:cs="Arial"/>
          <w:color w:val="000000"/>
        </w:rPr>
        <w:t xml:space="preserve"> communities we serve.</w:t>
      </w:r>
      <w:r>
        <w:rPr>
          <w:rFonts w:cs="Arial"/>
          <w:color w:val="000000"/>
        </w:rPr>
        <w:t xml:space="preserve">  They provide a focus on key areas of Equality, Diversity and Inclusion to </w:t>
      </w:r>
      <w:r w:rsidRPr="005437BD">
        <w:rPr>
          <w:rFonts w:cs="Arial"/>
          <w:color w:val="000000"/>
        </w:rPr>
        <w:t>eliminate discrimination, advance equality of opportunity and foster good relations</w:t>
      </w:r>
      <w:r>
        <w:rPr>
          <w:rFonts w:cs="Arial"/>
          <w:color w:val="000000"/>
        </w:rPr>
        <w:t xml:space="preserve">. In 2021 Police Scotland and the Scottish Police Authority set </w:t>
      </w:r>
      <w:hyperlink r:id="rId9" w:history="1">
        <w:r w:rsidRPr="009B4787">
          <w:rPr>
            <w:rStyle w:val="Hyperlink"/>
            <w:rFonts w:cs="Arial"/>
          </w:rPr>
          <w:t>Equality Outcomes for 2021-23</w:t>
        </w:r>
      </w:hyperlink>
      <w:r>
        <w:rPr>
          <w:rFonts w:cs="Arial"/>
          <w:color w:val="000000"/>
        </w:rPr>
        <w:t xml:space="preserve">, and these have been embedded within the Strategic Outcomes set out within this strategy. </w:t>
      </w:r>
    </w:p>
    <w:p w:rsidR="005F6709" w:rsidRPr="00CA1813" w:rsidRDefault="005F6709" w:rsidP="00780DC1">
      <w:pPr>
        <w:rPr>
          <w:rFonts w:cs="Arial"/>
        </w:rPr>
      </w:pPr>
      <w:r w:rsidRPr="00CA1813">
        <w:rPr>
          <w:rFonts w:cs="Arial"/>
          <w:noProof/>
          <w:szCs w:val="24"/>
          <w:lang w:eastAsia="en-GB"/>
        </w:rPr>
        <mc:AlternateContent>
          <mc:Choice Requires="wps">
            <w:drawing>
              <wp:anchor distT="0" distB="0" distL="114300" distR="114300" simplePos="0" relativeHeight="251659264" behindDoc="0" locked="0" layoutInCell="1" allowOverlap="1" wp14:anchorId="0F3F2615" wp14:editId="04A4BA24">
                <wp:simplePos x="0" y="0"/>
                <wp:positionH relativeFrom="page">
                  <wp:posOffset>-409903</wp:posOffset>
                </wp:positionH>
                <wp:positionV relativeFrom="topMargin">
                  <wp:posOffset>13219430</wp:posOffset>
                </wp:positionV>
                <wp:extent cx="10668000" cy="951871"/>
                <wp:effectExtent l="0" t="0" r="19050" b="19685"/>
                <wp:wrapThrough wrapText="bothSides">
                  <wp:wrapPolygon edited="0">
                    <wp:start x="0" y="0"/>
                    <wp:lineTo x="0" y="21614"/>
                    <wp:lineTo x="21600" y="21614"/>
                    <wp:lineTo x="216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0668000" cy="9518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AFD" w:rsidRPr="00054EEF" w:rsidRDefault="00174AFD" w:rsidP="005F6709">
                            <w:pPr>
                              <w:ind w:left="720"/>
                              <w:rPr>
                                <w:rFonts w:cs="Arial"/>
                                <w:b/>
                                <w:sz w:val="56"/>
                                <w:szCs w:val="96"/>
                              </w:rPr>
                            </w:pPr>
                            <w:r>
                              <w:rPr>
                                <w:rFonts w:cs="Arial"/>
                                <w:b/>
                                <w:sz w:val="56"/>
                                <w:szCs w:val="96"/>
                              </w:rPr>
                              <w:t xml:space="preserve">Timeline – </w:t>
                            </w:r>
                            <w:r w:rsidRPr="003B29AD">
                              <w:rPr>
                                <w:rFonts w:cs="Arial"/>
                                <w:b/>
                                <w:sz w:val="28"/>
                                <w:szCs w:val="28"/>
                              </w:rPr>
                              <w:t>CAN THIS BE RECONSTRUCTED PLEASE?</w:t>
                            </w:r>
                            <w:r>
                              <w:rPr>
                                <w:rFonts w:cs="Arial"/>
                                <w:b/>
                                <w:sz w:val="56"/>
                                <w:szCs w:val="96"/>
                              </w:rPr>
                              <w:t xml:space="preserve"> </w:t>
                            </w:r>
                            <w:r w:rsidRPr="003B29AD">
                              <w:rPr>
                                <w:rFonts w:cs="Arial"/>
                                <w:b/>
                                <w:sz w:val="28"/>
                                <w:szCs w:val="28"/>
                              </w:rPr>
                              <w:t>Preference is a simple timeline that shows 2013-2017, then 2018- 2022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2615" id="Rectangle 16" o:spid="_x0000_s1026" style="position:absolute;margin-left:-32.3pt;margin-top:1040.9pt;width:840pt;height:7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RifAIAAEcFAAAOAAAAZHJzL2Uyb0RvYy54bWysVFFP3DAMfp+0/xDlfbQ9wQEneugEYpqE&#10;AAETz7k0uVZK48zJXXv79XPSXkGA9jDtpbVj+7P9xc7FZd8atlPoG7AlL45yzpSVUDV2U/Kfzzff&#10;zjjzQdhKGLCq5Hvl+eXy65eLzi3UDGowlUJGINYvOlfyOgS3yDIva9UKfwROWTJqwFYEUnGTVSg6&#10;Qm9NNsvzedYBVg5BKu/p9How8mXC11rJcK+1V4GZklNtIX0xfdfxmy0vxGKDwtWNHMsQ/1BFKxpL&#10;SSeoaxEE22LzAaptJIIHHY4ktBlo3UiVeqBuivxdN0+1cCr1QuR4N9Hk/x+svNs9IGsqurs5Z1a0&#10;dEePxJqwG6MYnRFBnfML8ntyDzhqnsTYba+xjX/qg/WJ1P1EquoDk3RY5PP5WZ4T+ZKM5yfF2WkR&#10;UbPXcIc+fFfQsiiUHCl/IlPsbn0YXA8uFBfLGQpIUtgbFWsw9lFp6oRSzlJ0miF1ZZDtBN2+kFLZ&#10;UAymWlRqOD6h0tIYUD1TRKouAUZk3RgzYY8AcT4/Yg+1jv4xVKURnILzvxU2BE8RKTPYMAW3jQX8&#10;DMBQV2Pmwf9A0kBNZCn0655coriGak9XjjDsgnfypiHab4UPDwJp+OmmaKHDPX20ga7kMEqc1YC/&#10;PzuP/jSTZOWso2Uquf+1Fag4Mz8sTet5cXwcty8pxyenM1LwrWX91mK37RXQjRX0dDiZxOgfzEHU&#10;CO0L7f0qZiWTsJJyl1wGPChXYVhyejmkWq2SG22cE+HWPjkZwSPBcaye+xeBbpy9QGN7B4fFE4t3&#10;Izj4xkgLq20A3aT5fOV1pJ62Nc3Q+LLE5+Ctnrxe37/lHwAAAP//AwBQSwMEFAAGAAgAAAAhAJRb&#10;PYPgAAAADgEAAA8AAABkcnMvZG93bnJldi54bWxMj8tOwzAQRfdI/IM1SOxax6GkVYhToUpskFi0&#10;8AFuPMShfkSx0yR/z3QFy7lzdB/VfnaWXXGIXfASxDoDhr4JuvOthK/Pt9UOWEzKa2WDRwkLRtjX&#10;93eVKnWY/BGvp9QyMvGxVBJMSn3JeWwMOhXXoUdPv+8wOJXoHFquBzWRubM8z7KCO9V5SjCqx4PB&#10;5nIaHYUoPC5iOx0uH2Z+79AuPzguUj4+zK8vwBLO6Q+GW32qDjV1OofR68ishFWxKQiVkGc7QSNu&#10;SCGeN8DOpOVPYgu8rvj/GfUvAAAA//8DAFBLAQItABQABgAIAAAAIQC2gziS/gAAAOEBAAATAAAA&#10;AAAAAAAAAAAAAAAAAABbQ29udGVudF9UeXBlc10ueG1sUEsBAi0AFAAGAAgAAAAhADj9If/WAAAA&#10;lAEAAAsAAAAAAAAAAAAAAAAALwEAAF9yZWxzLy5yZWxzUEsBAi0AFAAGAAgAAAAhAMdUxGJ8AgAA&#10;RwUAAA4AAAAAAAAAAAAAAAAALgIAAGRycy9lMm9Eb2MueG1sUEsBAi0AFAAGAAgAAAAhAJRbPYPg&#10;AAAADgEAAA8AAAAAAAAAAAAAAAAA1gQAAGRycy9kb3ducmV2LnhtbFBLBQYAAAAABAAEAPMAAADj&#10;BQAAAAA=&#10;" fillcolor="#5b9bd5 [3204]" strokecolor="#1f4d78 [1604]" strokeweight="1pt">
                <v:textbox>
                  <w:txbxContent>
                    <w:p w:rsidR="00174AFD" w:rsidRPr="00054EEF" w:rsidRDefault="00174AFD" w:rsidP="005F6709">
                      <w:pPr>
                        <w:ind w:left="720"/>
                        <w:rPr>
                          <w:rFonts w:cs="Arial"/>
                          <w:b/>
                          <w:sz w:val="56"/>
                          <w:szCs w:val="96"/>
                        </w:rPr>
                      </w:pPr>
                      <w:r>
                        <w:rPr>
                          <w:rFonts w:cs="Arial"/>
                          <w:b/>
                          <w:sz w:val="56"/>
                          <w:szCs w:val="96"/>
                        </w:rPr>
                        <w:t xml:space="preserve">Timeline – </w:t>
                      </w:r>
                      <w:r w:rsidRPr="003B29AD">
                        <w:rPr>
                          <w:rFonts w:cs="Arial"/>
                          <w:b/>
                          <w:sz w:val="28"/>
                          <w:szCs w:val="28"/>
                        </w:rPr>
                        <w:t>CAN THIS BE RECONSTRUCTED PLEASE?</w:t>
                      </w:r>
                      <w:r>
                        <w:rPr>
                          <w:rFonts w:cs="Arial"/>
                          <w:b/>
                          <w:sz w:val="56"/>
                          <w:szCs w:val="96"/>
                        </w:rPr>
                        <w:t xml:space="preserve"> </w:t>
                      </w:r>
                      <w:r w:rsidRPr="003B29AD">
                        <w:rPr>
                          <w:rFonts w:cs="Arial"/>
                          <w:b/>
                          <w:sz w:val="28"/>
                          <w:szCs w:val="28"/>
                        </w:rPr>
                        <w:t>Preference is a simple timeline that shows 2013-2017, then 2018- 2022</w:t>
                      </w:r>
                    </w:p>
                  </w:txbxContent>
                </v:textbox>
                <w10:wrap type="through" anchorx="page" anchory="margin"/>
              </v:rect>
            </w:pict>
          </mc:Fallback>
        </mc:AlternateContent>
      </w:r>
      <w:r w:rsidRPr="00CA1813">
        <w:rPr>
          <w:rFonts w:cs="Arial"/>
        </w:rPr>
        <w:t>To support the development of this strategy, extensive engagement work was undertaken to capture the views and experiences of our colleagues, including utilising the findings of the Your Voice Matters survey. We also involved partners, trade unions, statutory staff associations and diversity staff associations and we are grateful for their support and input</w:t>
      </w:r>
      <w:r>
        <w:rPr>
          <w:rFonts w:cs="Arial"/>
        </w:rPr>
        <w:t xml:space="preserve">. </w:t>
      </w:r>
    </w:p>
    <w:p w:rsidR="005F6709" w:rsidRPr="00CA1813" w:rsidRDefault="005F6709" w:rsidP="00780DC1">
      <w:pPr>
        <w:rPr>
          <w:rFonts w:cs="Arial"/>
        </w:rPr>
      </w:pPr>
      <w:r w:rsidRPr="00CA1813">
        <w:rPr>
          <w:rFonts w:cs="Arial"/>
        </w:rPr>
        <w:lastRenderedPageBreak/>
        <w:t xml:space="preserve">These discussions helped establish key themes and specific areas to address within this strategy. We are grateful to colleagues and partners who shared their experiences and provided suggestions for improvement. It is evident that there is a shared commitment to cultural change and </w:t>
      </w:r>
      <w:r>
        <w:rPr>
          <w:rFonts w:cs="Arial"/>
        </w:rPr>
        <w:t>to ensuring</w:t>
      </w:r>
      <w:r w:rsidRPr="00CA1813">
        <w:rPr>
          <w:rFonts w:cs="Arial"/>
        </w:rPr>
        <w:t xml:space="preserve"> our people are provided with the support and </w:t>
      </w:r>
      <w:r>
        <w:rPr>
          <w:rFonts w:cs="Arial"/>
        </w:rPr>
        <w:t>professional development</w:t>
      </w:r>
      <w:r w:rsidRPr="00CA1813">
        <w:rPr>
          <w:rFonts w:cs="Arial"/>
        </w:rPr>
        <w:t xml:space="preserve"> they need to </w:t>
      </w:r>
      <w:r>
        <w:rPr>
          <w:rFonts w:cs="Arial"/>
        </w:rPr>
        <w:t xml:space="preserve">contribute to achieving </w:t>
      </w:r>
      <w:r w:rsidRPr="00CA1813">
        <w:rPr>
          <w:rFonts w:cs="Arial"/>
        </w:rPr>
        <w:t>our ambitions. Taking visible action and inspiring confidence amongst our officers and staff is necessary for all of us to truly be ourselves and perform at our best,</w:t>
      </w:r>
    </w:p>
    <w:p w:rsidR="005F6709" w:rsidRDefault="005F6709" w:rsidP="00780DC1">
      <w:pPr>
        <w:rPr>
          <w:rFonts w:cs="Arial"/>
          <w:color w:val="000000" w:themeColor="text1"/>
        </w:rPr>
      </w:pPr>
      <w:r w:rsidRPr="00CA1813">
        <w:rPr>
          <w:rFonts w:cs="Arial"/>
        </w:rPr>
        <w:t xml:space="preserve">We will continue engagement with colleagues, sharing lived experiences and expected standards of professional </w:t>
      </w:r>
      <w:r>
        <w:rPr>
          <w:rFonts w:cs="Arial"/>
          <w:color w:val="000000" w:themeColor="text1"/>
        </w:rPr>
        <w:t>behaviour through our Policing Together platform.</w:t>
      </w:r>
    </w:p>
    <w:p w:rsidR="005F6709" w:rsidRDefault="005F6709" w:rsidP="00780DC1">
      <w:pPr>
        <w:rPr>
          <w:rFonts w:cs="Arial"/>
          <w:szCs w:val="24"/>
        </w:rPr>
      </w:pPr>
      <w:r w:rsidRPr="003203E7">
        <w:rPr>
          <w:rFonts w:cs="Arial"/>
          <w:szCs w:val="24"/>
        </w:rPr>
        <w:t>Prior to the engagement undertaken to develop this strategy</w:t>
      </w:r>
      <w:r>
        <w:rPr>
          <w:rFonts w:cs="Arial"/>
          <w:szCs w:val="24"/>
        </w:rPr>
        <w:t>,</w:t>
      </w:r>
      <w:r w:rsidRPr="003203E7">
        <w:rPr>
          <w:rFonts w:cs="Arial"/>
          <w:szCs w:val="24"/>
        </w:rPr>
        <w:t xml:space="preserve"> we embarked on a series of discussion</w:t>
      </w:r>
      <w:r>
        <w:rPr>
          <w:rFonts w:cs="Arial"/>
          <w:szCs w:val="24"/>
        </w:rPr>
        <w:t>s</w:t>
      </w:r>
      <w:r w:rsidRPr="003203E7">
        <w:rPr>
          <w:rFonts w:cs="Arial"/>
          <w:szCs w:val="24"/>
        </w:rPr>
        <w:t xml:space="preserve"> with our colleagues to listen and learn more </w:t>
      </w:r>
      <w:r>
        <w:rPr>
          <w:rFonts w:cs="Arial"/>
          <w:szCs w:val="24"/>
        </w:rPr>
        <w:t>about their lived experiences. </w:t>
      </w:r>
      <w:r w:rsidRPr="003203E7">
        <w:rPr>
          <w:rFonts w:cs="Arial"/>
          <w:szCs w:val="24"/>
        </w:rPr>
        <w:t>Our Truth to Power sessions are an invaluable resource and will help shape our response to these issues going forwar</w:t>
      </w:r>
      <w:r>
        <w:rPr>
          <w:rFonts w:cs="Arial"/>
          <w:szCs w:val="24"/>
        </w:rPr>
        <w:t>d.</w:t>
      </w:r>
    </w:p>
    <w:p w:rsidR="005F6709" w:rsidRDefault="009B4787" w:rsidP="009B4787">
      <w:pPr>
        <w:pStyle w:val="Heading3"/>
      </w:pPr>
      <w:r>
        <w:t>External reviews and findings</w:t>
      </w:r>
    </w:p>
    <w:p w:rsidR="009B4787" w:rsidRPr="009B4787" w:rsidRDefault="009B4787" w:rsidP="00780DC1">
      <w:pPr>
        <w:rPr>
          <w:rFonts w:cs="Arial"/>
          <w:szCs w:val="24"/>
        </w:rPr>
      </w:pPr>
      <w:r w:rsidRPr="009B4787">
        <w:rPr>
          <w:rFonts w:cs="Arial"/>
          <w:szCs w:val="24"/>
        </w:rPr>
        <w:t xml:space="preserve">External scrutiny of Police Scotland has provided much for us to learn from. The </w:t>
      </w:r>
      <w:hyperlink r:id="rId10" w:history="1">
        <w:r w:rsidRPr="0050618D">
          <w:rPr>
            <w:rStyle w:val="Hyperlink"/>
            <w:rFonts w:cs="Arial"/>
            <w:szCs w:val="24"/>
          </w:rPr>
          <w:t>Independent Review of Complaints Handling, Investigations and Misconduct Issues in Relation to Policing</w:t>
        </w:r>
      </w:hyperlink>
      <w:r w:rsidRPr="009B4787">
        <w:rPr>
          <w:rFonts w:cs="Arial"/>
          <w:szCs w:val="24"/>
        </w:rPr>
        <w:t xml:space="preserve">, led by The Rt. Hon. Lady Elish Angiolini DBE QC, was published in November 2020. It concluded that incidents of discriminatory conduct within Police Scotland are under-reported. The report also raised concerns over “canteen culture” and how internally focused issues can impact upon public perception. </w:t>
      </w:r>
    </w:p>
    <w:p w:rsidR="009B4787" w:rsidRDefault="009B4787" w:rsidP="00780DC1">
      <w:r w:rsidRPr="009B4787">
        <w:rPr>
          <w:rFonts w:cs="Arial"/>
          <w:szCs w:val="24"/>
        </w:rPr>
        <w:t>Her Majesty's Inspectorate of Constabulary in Scotland (HMICS) has provided recommendations to enable us to continue to tackle inequalities in the workplace. The Thematic Inspection of Hate Crime 2021, Thematic Inspection of Training and Development Phase 1 (2020) and Phase 2 (2021) highlighted areas for improvement with regard to support provided to people with protected characteristics, the provision of diversity training, and the recruitment, retention and career progression opportunities for people from under represented communities.</w:t>
      </w:r>
      <w:r w:rsidRPr="0069056E">
        <w:t xml:space="preserve"> </w:t>
      </w:r>
    </w:p>
    <w:p w:rsidR="0050618D" w:rsidRDefault="0050618D" w:rsidP="0050618D">
      <w:pPr>
        <w:pStyle w:val="Heading2"/>
      </w:pPr>
      <w:r>
        <w:lastRenderedPageBreak/>
        <w:t>Looking Ahead</w:t>
      </w:r>
    </w:p>
    <w:p w:rsidR="0050618D" w:rsidRDefault="009B4787" w:rsidP="00780DC1">
      <w:pPr>
        <w:rPr>
          <w:rFonts w:cs="Arial"/>
          <w:color w:val="000000" w:themeColor="text1"/>
        </w:rPr>
      </w:pPr>
      <w:r>
        <w:br/>
      </w:r>
      <w:r w:rsidR="0050618D" w:rsidRPr="0069056E">
        <w:rPr>
          <w:rFonts w:cs="Arial"/>
          <w:color w:val="000000" w:themeColor="text1"/>
        </w:rPr>
        <w:t xml:space="preserve">The Scottish Government’s </w:t>
      </w:r>
      <w:hyperlink r:id="rId11" w:history="1">
        <w:r w:rsidR="0050618D" w:rsidRPr="0050618D">
          <w:rPr>
            <w:rStyle w:val="Hyperlink"/>
            <w:rFonts w:cs="Arial"/>
          </w:rPr>
          <w:t>Programme for Government 2021-2022</w:t>
        </w:r>
      </w:hyperlink>
      <w:r w:rsidR="0050618D" w:rsidRPr="0069056E">
        <w:rPr>
          <w:rFonts w:cs="Arial"/>
          <w:color w:val="000000" w:themeColor="text1"/>
        </w:rPr>
        <w:t xml:space="preserve"> “A fairer, greener Scotland” highlights a number of proposed legislative factors that </w:t>
      </w:r>
      <w:r w:rsidR="0050618D">
        <w:rPr>
          <w:rFonts w:cs="Arial"/>
          <w:color w:val="000000" w:themeColor="text1"/>
        </w:rPr>
        <w:t>may</w:t>
      </w:r>
      <w:r w:rsidR="0050618D" w:rsidRPr="0069056E">
        <w:rPr>
          <w:rFonts w:cs="Arial"/>
          <w:color w:val="000000" w:themeColor="text1"/>
        </w:rPr>
        <w:t xml:space="preserve"> impact how the organisation moves forward. These include</w:t>
      </w:r>
      <w:r w:rsidR="0050618D">
        <w:rPr>
          <w:rFonts w:cs="Arial"/>
          <w:color w:val="000000" w:themeColor="text1"/>
        </w:rPr>
        <w:t xml:space="preserve"> </w:t>
      </w:r>
      <w:r w:rsidR="0050618D" w:rsidRPr="0069056E">
        <w:rPr>
          <w:rFonts w:cs="Arial"/>
          <w:color w:val="000000" w:themeColor="text1"/>
        </w:rPr>
        <w:t xml:space="preserve">the Hate Crime Strategy 2022, Gender Recognition Reform Bill, Human Rights Bill, Learning Disability, Autism and Neurodiversity Bill and Disability Equality Plan 2022. </w:t>
      </w:r>
    </w:p>
    <w:p w:rsidR="0050618D" w:rsidRPr="00CA1813" w:rsidRDefault="0050618D" w:rsidP="00780DC1">
      <w:pPr>
        <w:rPr>
          <w:rFonts w:cs="Arial"/>
          <w:szCs w:val="24"/>
        </w:rPr>
      </w:pPr>
      <w:r w:rsidRPr="00634632">
        <w:rPr>
          <w:rFonts w:cs="Arial"/>
          <w:szCs w:val="24"/>
        </w:rPr>
        <w:t xml:space="preserve">The House of Commons Women and Equalities Committee has launched an inquiry into workplace issues surrounding menopause. The inquiry will consider workplace practices, whether enough is being done to support menopausal women, and the extent and nature of any discrimination that is being experienced. The inquiry will also consider whether further legislation is required, including potential amendments to the </w:t>
      </w:r>
      <w:hyperlink r:id="rId12" w:history="1">
        <w:r w:rsidRPr="0050618D">
          <w:rPr>
            <w:rStyle w:val="Hyperlink"/>
            <w:rFonts w:cs="Arial"/>
            <w:szCs w:val="24"/>
          </w:rPr>
          <w:t>Equality Act 2010</w:t>
        </w:r>
      </w:hyperlink>
      <w:r w:rsidRPr="00CA1813">
        <w:rPr>
          <w:rFonts w:cs="Arial"/>
          <w:szCs w:val="24"/>
        </w:rPr>
        <w:t xml:space="preserve">.   </w:t>
      </w:r>
    </w:p>
    <w:p w:rsidR="0050618D" w:rsidRDefault="00C01583" w:rsidP="00780DC1">
      <w:pPr>
        <w:rPr>
          <w:rFonts w:cs="Arial"/>
          <w:szCs w:val="24"/>
        </w:rPr>
      </w:pPr>
      <w:hyperlink r:id="rId13" w:history="1">
        <w:r w:rsidR="0050618D" w:rsidRPr="004C293D">
          <w:rPr>
            <w:rStyle w:val="Hyperlink"/>
            <w:rFonts w:cs="Arial"/>
            <w:szCs w:val="24"/>
          </w:rPr>
          <w:t>Baroness Kennedy’s Working Group</w:t>
        </w:r>
      </w:hyperlink>
      <w:r w:rsidR="0050618D" w:rsidRPr="00CA1813">
        <w:rPr>
          <w:rFonts w:cs="Arial"/>
          <w:szCs w:val="24"/>
        </w:rPr>
        <w:t xml:space="preserve"> on Misogyny and Criminal Justice in Scotland, published its </w:t>
      </w:r>
      <w:r w:rsidR="0050618D" w:rsidRPr="004C293D">
        <w:rPr>
          <w:rFonts w:cs="Arial"/>
          <w:szCs w:val="24"/>
        </w:rPr>
        <w:t>findings</w:t>
      </w:r>
      <w:r w:rsidR="0050618D" w:rsidRPr="00CA1813">
        <w:rPr>
          <w:rFonts w:cs="Arial"/>
          <w:szCs w:val="24"/>
        </w:rPr>
        <w:t xml:space="preserve"> in March 2022. Its recommendations included creating a Misogyny Criminal Justice (Scotland) Act containing a public misogynistic harassment offence; an offence of stirring up hatred against women and girls; an offence of issuing threats of, or invoking, rape or sexual assault or disfigurement of women and girls; and a new statutory aggravation of misogyny. The Scottish Government will consider the findings and recommendations in due course.</w:t>
      </w:r>
    </w:p>
    <w:p w:rsidR="0050618D" w:rsidRDefault="0050618D" w:rsidP="00780DC1">
      <w:pPr>
        <w:rPr>
          <w:color w:val="000000" w:themeColor="text1"/>
        </w:rPr>
      </w:pPr>
      <w:r w:rsidRPr="00CA1813">
        <w:t xml:space="preserve">We will continue to monitor developments in these areas. Acting in accordance with our values, as well as responding to legislative change, will ensure we provide appropriate support to our officers and </w:t>
      </w:r>
      <w:r>
        <w:rPr>
          <w:color w:val="000000" w:themeColor="text1"/>
        </w:rPr>
        <w:t>staff and continue to deliver a first class service to communities</w:t>
      </w:r>
      <w:r w:rsidRPr="0069056E">
        <w:rPr>
          <w:color w:val="000000" w:themeColor="text1"/>
        </w:rPr>
        <w:t xml:space="preserve">. </w:t>
      </w:r>
      <w:r>
        <w:rPr>
          <w:color w:val="000000" w:themeColor="text1"/>
        </w:rPr>
        <w:t xml:space="preserve"> Engaging and communicating with and amongst colleagues is important to our success, including the sharing of lived experience. We will use our Policing Together platform to do so. It will also provide access to key information, and reinforce expected standards of professional behaviour.</w:t>
      </w:r>
    </w:p>
    <w:p w:rsidR="0050618D" w:rsidRPr="00CA1813" w:rsidRDefault="0050618D" w:rsidP="0050618D">
      <w:pPr>
        <w:rPr>
          <w:rFonts w:cs="Arial"/>
        </w:rPr>
      </w:pPr>
    </w:p>
    <w:p w:rsidR="0050618D" w:rsidRDefault="0050618D">
      <w:pPr>
        <w:spacing w:before="0" w:after="160" w:line="259" w:lineRule="auto"/>
      </w:pPr>
    </w:p>
    <w:p w:rsidR="003F60FE" w:rsidRDefault="0050618D" w:rsidP="0083493A">
      <w:r>
        <w:rPr>
          <w:noProof/>
          <w:lang w:eastAsia="en-GB"/>
        </w:rPr>
        <w:lastRenderedPageBreak/>
        <w:drawing>
          <wp:anchor distT="0" distB="0" distL="114300" distR="114300" simplePos="0" relativeHeight="251660288" behindDoc="0" locked="0" layoutInCell="1" allowOverlap="1">
            <wp:simplePos x="0" y="0"/>
            <wp:positionH relativeFrom="column">
              <wp:posOffset>-135890</wp:posOffset>
            </wp:positionH>
            <wp:positionV relativeFrom="paragraph">
              <wp:posOffset>2540</wp:posOffset>
            </wp:positionV>
            <wp:extent cx="9913620" cy="4962525"/>
            <wp:effectExtent l="0" t="0" r="0" b="9525"/>
            <wp:wrapSquare wrapText="bothSides"/>
            <wp:docPr id="1" name="Picture 1" descr="White image with significant events in chronological order from 2013-2022 in blue font.&#10;&#10;In 2013 Police and Fire reform (Scotland) Act 2012 merged the eight seperate police forces and SCDEA into a single, national organisation from 1 April 2013. In 2013 we introduced a Code ofEthics - guiding principles defining how colleagues should perform their duties and encompassing our policing values. &#10;&#10;There are no significant events displayed for 2014.&#10;&#10;In 2015, colleagues took part in an organisation wide pulse survey used to inform future policy and directions. &#10;In 2016 we introduced Human Rights considerations into our existing Equality Impact Assessments, creating an integrated EqHRIA process for colleagues to undertake to assess policies and practices.&#10;&#10;In 2017, the Me Too movement, started in the United States, spreads around the world, highlighting sexual harassment, abuse and violence experienced by women in private, in public and in the workplace. In 2017, Police Scotland launched our first Equality Outcomes for 2017 – 2021. The Positive Action Team was established in 2017 to encourage people from under-represented groups to apply to be Police Officers, winning the Positive Action in Equality Award  at the inaugural Scottish Diversity Awards. Ethics Panels were introduced in 2017 in support of Police Scotland’s rights based approach, providing colleagues with a forum in which to discuss ethical dilemmas.&#10;&#10;In 2018, Lord Bracadale’s Independent Review of Hate Crime Legislation in Scotland, published in 2018, recommended various legislative instruments be consolidated under one piece of hate crime legislation. In 2018 we launched our People Strategy – Empower, Enable and Develop Our People (2018-2021). In 2018, Your Wellbeing Matters programme launched providing advice and support to employees on psychological, physical, financial and social matters.&#10;&#10;In 2019 our Staff Pay and Reward Modernisation (SPRM) Programme harmonised terms and conditions across all staff roles. Pay gap reporting is included in our Equality and Diversity &#10;Workforce Monitoring Report available on our website. Police Scotland's Mainstreaming and Equality Outcome Progress Report shows progress and areas of focus.&#10;&#10;In 2020 the Independent Review of Complaints Handling, Investigations and Misconduct Issues found some officers and staff experience discriminatory conduct, attitudes, behaviours, both internally and in the course of their duties. The murder of George Floyd in the United States whilst under police arrest, led to worldwide protest against police brutality, racism and a lack of accountability. Our Competency and Values Framework (CVF) is introduced in 2020. MyCareer is the new appraisal system which allows our people to shape their future career. It’s underpinned by the CVF. It was trialled in 2020, and rolled out in 2021. The COVID-19 pandemic changed working practices to keep colleagues and their families safe. &#10;&#10;In 2021 HMICS Thematic Inspection of Hate Crime recommended  Police Scotland should consider making hate crime a strategic priority, with other recommendations around training, systems, and structure. United Nations Convention on the Rights of the Child (Incorporation) (Scotland) Bill passed in the Scottish Parliament in March, 2021, pending royal assent, public authorities must ensure compatibility with the UNCRC. In November 2021 it was announced that Rt. Hon. Lady Elish Angiolini QC will lead a two-part inquiry to address the issues raised by the abduction, rape and murder of Sarah Everard by a serving Metropolitan Police Service Officer. In 2021 we introduced:&#10;an Equality, Diversity, Inclusion and Human Rights Strategic Oversight Board &#10;an Independent Review Group to provides critical oversight, challenge, review and assurance&#10;an Equality, Diversity and Inclusion (Employment) Framework. In April 2021, Police Scotland and the SPA published updated Joint Equality Outcomes for 2021-23. The 'Your Voice Matters' survey provided an opportunity for all staff and officers to express their thoughts, ideas and opinions, including improving the working environment, welfare, opportunities and the service they deliver. &#10;&#10;In 2022 The Independent Working Group on Misogyny and Criminal Justice in Scotland report was published in March 2022. New legislation is anticipated. The UK Parliament’s Women and Equalities Committee initiated an inquiry into experiences of menopause and related workplace discrimination. The Public Inquiry to examine the events surrounding the death of Sheku Bayou led by Lord Bracadale opened in May 2022. In 2022 we launched the  Policing Together Programme to provide a focal point and platform for information, guidance and resources, accessible to all officers and staff. A hybrid working approach has been introduced, to support individuals, managers and teams to work in ways that are most effective for them.&#10;&#10;&#10;&#10; &#10;&#10;&#10;&#10;&#10;&#10;&#10;&#10;&#10;&#10;&#10;&#10; &#10;&#10;&#10;&#10;&#10; &#10;&#10;&#10;"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13620" cy="4962525"/>
                    </a:xfrm>
                    <a:prstGeom prst="rect">
                      <a:avLst/>
                    </a:prstGeom>
                  </pic:spPr>
                </pic:pic>
              </a:graphicData>
            </a:graphic>
            <wp14:sizeRelH relativeFrom="page">
              <wp14:pctWidth>0</wp14:pctWidth>
            </wp14:sizeRelH>
            <wp14:sizeRelV relativeFrom="page">
              <wp14:pctHeight>0</wp14:pctHeight>
            </wp14:sizeRelV>
          </wp:anchor>
        </w:drawing>
      </w:r>
    </w:p>
    <w:p w:rsidR="003F60FE" w:rsidRDefault="00780DC1">
      <w:pPr>
        <w:spacing w:before="0" w:after="160" w:line="259" w:lineRule="auto"/>
      </w:pPr>
      <w:r>
        <w:rPr>
          <w:noProof/>
          <w:lang w:eastAsia="en-GB"/>
        </w:rPr>
        <w:lastRenderedPageBreak/>
        <w:drawing>
          <wp:inline distT="0" distB="0" distL="0" distR="0" wp14:anchorId="28814B34" wp14:editId="032EE29C">
            <wp:extent cx="6330950" cy="5731510"/>
            <wp:effectExtent l="0" t="0" r="0" b="2540"/>
            <wp:docPr id="2" name="Picture 2" descr="Blue image with three sections&#10;&#10;Section 1 is our vision - Police Scotland is welcoming, inclusive and representative of the communities we serve. Our people demonstrate our values, know that they belong and can fully be themselves. &#10;&#10;Section 2 is our 4 outcomes. These are Outcome 1 - We are an anti-racist organisation and have zero tolerence for any discrimination, bullying or harassment. We act at all times in accordance with our values. Outcome 2 - Equality, Diversity, Inclusion and Human Rights are embraced and central to everything we do. Outcome 3 - We are committed to creating an inclusive culture which is supportive and welcoming, where colleagues feel they belong and can be at their best. Outcome 4 - Our colleagues represent and reflect the communities we serve and keep safe.&#10;&#10;Section 3 is our commitments for each outcome. Outcome 1 commitments are - Communicate on an ongoing basis to colleagues, partners and communities our anti-racist stance and expectations. Sign the Scottish Government’s Race Commitment and contribute towards collective efforts across the Scottish public sector to tackle racial inequality in employment. Regularly review our policies to ensure they do not contain unconscious bias. Provide training and support on people policies, procedures and toolkits to support understanding of every day discrimination and application of equality and inclusion within the workplace. Provide officers and staff with a dedicated mechanism to report issues and concerns relating to discrimination, equality, diversity and inclusion. Strengthen our recruitment, vetting, performance and disciplinary procedures to ensure due process and fairness throughout.&#10;&#10;Outcome 2 commitments are Explore options to strengthen the current structure of Equality, Diversity and Inclusion dedicated resource within People and Development with view to enhancing our services to meet demand.&#10; &#10;Establish a permanent independent review group to provide support and advice to ensure progress is being made. Develop a rights based approach to policing framework to build on existing practices to coordinate and support activity across the service. &#10;Provide updated anti-discrimination, equality, diversity and inclusion training to all officers and staff at regular intervals, including enhanced training for supervisory and senior roles.&#10;Build on and expand existing recruitment practices across all areas of the service with a focus on providing positive experiences of individuals joining the service.&#10;Ensure the Policing Together platform continues to be developed as an accessible equality, diversity and inclusion information portal, providing access to high quality resources and guidance designed to support and grow knowledge and help mainstream activities. &#10;&#10;Outcome 3 commitments are Further embed a shared understanding across the organisation of the behaviours set out within our Competency Values Framework. Support a working environment where individuals feel comfortable and safe to be their genuine selves without fear of abuse from peers and leadership. Ensure that colleagues feel safe to report issues and can be confident in the management and organisational response. Introduce an independent advocate to support colleagues raising concerns around discrimination. Establish a Colleague Panel in the service to engage colleagues in an ongoing dialogue on our most important challenges to support the organisation’s journey towards meaningful and inclusive engagement. Provide enhanced leadership training to provide our people with the confidence, skills and knowledge to address issues arising and challenge discrimination. &#10;&#10;Outcome 4 commitments are Work to ensure that our workforce is as demographically representative of the communities of Scotland as possible. Provide support throughout the life-cycle of careers and improve retention of colleagues with protected characteristics. Provide accessible toolkits for colleagues that capture intersectional considerations and wider circumstances. Provide professional development opportunities for colleagues on career breaks, maternity/paternity leave, adoption and fostering leave.&#10;" title="Plan on 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0950" cy="5731510"/>
                    </a:xfrm>
                    <a:prstGeom prst="rect">
                      <a:avLst/>
                    </a:prstGeom>
                  </pic:spPr>
                </pic:pic>
              </a:graphicData>
            </a:graphic>
          </wp:inline>
        </w:drawing>
      </w:r>
      <w:r w:rsidR="003F60FE">
        <w:br w:type="page"/>
      </w:r>
    </w:p>
    <w:p w:rsidR="00780DC1" w:rsidRDefault="00780DC1" w:rsidP="0083493A">
      <w:pPr>
        <w:pStyle w:val="Heading2"/>
        <w:spacing w:line="336" w:lineRule="auto"/>
      </w:pPr>
      <w:r>
        <w:lastRenderedPageBreak/>
        <w:t xml:space="preserve">Outcome 1: </w:t>
      </w:r>
      <w:r w:rsidRPr="00120AB6">
        <w:t xml:space="preserve">We </w:t>
      </w:r>
      <w:r>
        <w:t xml:space="preserve">are an anti-racist organisation and have </w:t>
      </w:r>
      <w:r w:rsidRPr="00120AB6">
        <w:t xml:space="preserve">zero tolerance </w:t>
      </w:r>
      <w:r>
        <w:t>for</w:t>
      </w:r>
      <w:r w:rsidRPr="00120AB6">
        <w:t xml:space="preserve"> </w:t>
      </w:r>
      <w:r>
        <w:t xml:space="preserve">any discrimination, </w:t>
      </w:r>
      <w:r w:rsidRPr="00120AB6">
        <w:t>bullying</w:t>
      </w:r>
      <w:r>
        <w:t xml:space="preserve"> or </w:t>
      </w:r>
      <w:r w:rsidRPr="00120AB6">
        <w:t>harassment</w:t>
      </w:r>
      <w:r>
        <w:t>.  We act at all times in accordance with our values.</w:t>
      </w:r>
    </w:p>
    <w:p w:rsidR="00780DC1" w:rsidRDefault="00780DC1" w:rsidP="00780DC1">
      <w:pPr>
        <w:pStyle w:val="NoSpacing"/>
        <w:spacing w:before="120" w:after="120" w:line="336" w:lineRule="auto"/>
        <w:rPr>
          <w:rFonts w:ascii="Arial" w:hAnsi="Arial" w:cs="Arial"/>
          <w:bCs/>
          <w:sz w:val="24"/>
        </w:rPr>
      </w:pPr>
      <w:r>
        <w:rPr>
          <w:rFonts w:ascii="Arial" w:hAnsi="Arial" w:cs="Arial"/>
          <w:bCs/>
          <w:sz w:val="24"/>
        </w:rPr>
        <w:t xml:space="preserve">Each and every one of us are protected from discrimination and harassment by the Equality Act 2010, including as we discharge our duties and in the workplace. No matter which protected characteristics an individual or group may possess, everyone, has the same </w:t>
      </w:r>
      <w:r w:rsidRPr="00947C2E">
        <w:rPr>
          <w:rFonts w:ascii="Arial" w:hAnsi="Arial" w:cs="Arial"/>
          <w:bCs/>
          <w:sz w:val="24"/>
        </w:rPr>
        <w:t>rights</w:t>
      </w:r>
      <w:r>
        <w:rPr>
          <w:rFonts w:ascii="Arial" w:hAnsi="Arial" w:cs="Arial"/>
          <w:bCs/>
          <w:sz w:val="24"/>
        </w:rPr>
        <w:t xml:space="preserve"> to fair treatment in any aspect of life, both legally and morally. </w:t>
      </w:r>
    </w:p>
    <w:p w:rsidR="00780DC1" w:rsidRPr="00780DC1" w:rsidRDefault="00780DC1" w:rsidP="00780DC1">
      <w:pPr>
        <w:pStyle w:val="NoSpacing"/>
        <w:spacing w:before="120" w:after="120" w:line="336" w:lineRule="auto"/>
        <w:rPr>
          <w:rStyle w:val="Emphasis"/>
          <w:rFonts w:ascii="Arial" w:eastAsia="Times New Roman" w:hAnsi="Arial" w:cs="Arial"/>
          <w:i w:val="0"/>
          <w:iCs w:val="0"/>
          <w:color w:val="000000"/>
          <w:sz w:val="24"/>
          <w:lang w:eastAsia="en-GB"/>
        </w:rPr>
      </w:pPr>
      <w:r>
        <w:rPr>
          <w:rFonts w:ascii="Arial" w:hAnsi="Arial" w:cs="Arial"/>
          <w:bCs/>
          <w:sz w:val="24"/>
        </w:rPr>
        <w:t xml:space="preserve">While we will always adhere to the principles of fairness and due process, </w:t>
      </w:r>
      <w:r w:rsidRPr="00AD6F49">
        <w:rPr>
          <w:rFonts w:ascii="Arial" w:hAnsi="Arial" w:cs="Arial"/>
          <w:bCs/>
          <w:sz w:val="24"/>
        </w:rPr>
        <w:t xml:space="preserve">Police Scotland has a zero </w:t>
      </w:r>
      <w:r w:rsidRPr="00AD6F49">
        <w:rPr>
          <w:rFonts w:ascii="Arial" w:eastAsia="Times New Roman" w:hAnsi="Arial" w:cs="Arial"/>
          <w:color w:val="000000"/>
          <w:sz w:val="24"/>
          <w:lang w:eastAsia="en-GB"/>
        </w:rPr>
        <w:t>tolerance position towards all forms of discrimination</w:t>
      </w:r>
      <w:r>
        <w:rPr>
          <w:rFonts w:ascii="Arial" w:eastAsia="Times New Roman" w:hAnsi="Arial" w:cs="Arial"/>
          <w:color w:val="000000"/>
          <w:sz w:val="24"/>
          <w:lang w:eastAsia="en-GB"/>
        </w:rPr>
        <w:t>, bullying or harassment in relation to an individual’s</w:t>
      </w:r>
      <w:r w:rsidRPr="005B3A96">
        <w:rPr>
          <w:rFonts w:ascii="Arial" w:eastAsia="Times New Roman" w:hAnsi="Arial" w:cs="Arial"/>
          <w:sz w:val="24"/>
          <w:lang w:eastAsia="en-GB"/>
        </w:rPr>
        <w:t xml:space="preserve"> </w:t>
      </w:r>
      <w:r w:rsidRPr="00780DC1">
        <w:rPr>
          <w:rStyle w:val="Emphasis"/>
          <w:rFonts w:ascii="Arial" w:hAnsi="Arial" w:cs="Arial"/>
          <w:i w:val="0"/>
          <w:sz w:val="24"/>
          <w:szCs w:val="28"/>
          <w:shd w:val="clear" w:color="auto" w:fill="FFFFFF"/>
        </w:rPr>
        <w:t xml:space="preserve">age, disability, gender reassignment, marriage and civil partnership, pregnancy and maternity, race, religion or belief, sex, sexual orientation, or any other characteristics that may be identified as being protected by law in future. </w:t>
      </w:r>
      <w:r>
        <w:rPr>
          <w:rFonts w:ascii="Arial" w:eastAsia="Times New Roman" w:hAnsi="Arial" w:cs="Arial"/>
          <w:color w:val="000000"/>
          <w:sz w:val="24"/>
          <w:lang w:eastAsia="en-GB"/>
        </w:rPr>
        <w:t>There is no hierarchy of protected characteristics; all direct and indirect discrimination related to any, or a combination of, these characteristics is unacceptable.</w:t>
      </w:r>
    </w:p>
    <w:p w:rsidR="00780DC1" w:rsidRPr="00780DC1" w:rsidRDefault="00780DC1" w:rsidP="00780DC1">
      <w:pPr>
        <w:pStyle w:val="NoSpacing"/>
        <w:spacing w:before="120" w:after="120" w:line="336" w:lineRule="auto"/>
        <w:rPr>
          <w:rFonts w:ascii="Arial" w:hAnsi="Arial" w:cs="Arial"/>
          <w:bCs/>
          <w:sz w:val="24"/>
        </w:rPr>
      </w:pPr>
      <w:r>
        <w:rPr>
          <w:rFonts w:ascii="Arial" w:hAnsi="Arial" w:cs="Arial"/>
          <w:sz w:val="24"/>
          <w:lang w:val="en"/>
        </w:rPr>
        <w:t>Policing</w:t>
      </w:r>
      <w:r w:rsidRPr="009D6D2F">
        <w:rPr>
          <w:rFonts w:ascii="Arial" w:hAnsi="Arial" w:cs="Arial"/>
          <w:sz w:val="24"/>
          <w:lang w:val="en"/>
        </w:rPr>
        <w:t xml:space="preserve"> has a crucial influence in ensuring Scotland is a welcoming and fair place for all</w:t>
      </w:r>
      <w:r>
        <w:rPr>
          <w:rFonts w:ascii="Arial" w:hAnsi="Arial" w:cs="Arial"/>
          <w:sz w:val="24"/>
          <w:lang w:val="en"/>
        </w:rPr>
        <w:t xml:space="preserve"> and we</w:t>
      </w:r>
      <w:r w:rsidRPr="009D6D2F">
        <w:rPr>
          <w:rFonts w:ascii="Arial" w:hAnsi="Arial" w:cs="Arial"/>
          <w:sz w:val="24"/>
          <w:lang w:val="en"/>
        </w:rPr>
        <w:t xml:space="preserve"> </w:t>
      </w:r>
      <w:r>
        <w:rPr>
          <w:rFonts w:ascii="Arial" w:hAnsi="Arial" w:cs="Arial"/>
          <w:sz w:val="24"/>
          <w:lang w:val="en"/>
        </w:rPr>
        <w:t>must reinforce the message</w:t>
      </w:r>
      <w:r w:rsidRPr="009D6D2F">
        <w:rPr>
          <w:rFonts w:ascii="Arial" w:hAnsi="Arial" w:cs="Arial"/>
          <w:sz w:val="24"/>
          <w:lang w:val="en"/>
        </w:rPr>
        <w:t xml:space="preserve"> </w:t>
      </w:r>
      <w:r w:rsidRPr="009D6D2F">
        <w:rPr>
          <w:rFonts w:ascii="Arial" w:hAnsi="Arial" w:cs="Arial"/>
          <w:bCs/>
          <w:sz w:val="24"/>
        </w:rPr>
        <w:t xml:space="preserve">to our people, partners and </w:t>
      </w:r>
      <w:r>
        <w:rPr>
          <w:rFonts w:ascii="Arial" w:hAnsi="Arial" w:cs="Arial"/>
          <w:bCs/>
          <w:sz w:val="24"/>
        </w:rPr>
        <w:t xml:space="preserve">the </w:t>
      </w:r>
      <w:r w:rsidRPr="009D6D2F">
        <w:rPr>
          <w:rFonts w:ascii="Arial" w:hAnsi="Arial" w:cs="Arial"/>
          <w:bCs/>
          <w:sz w:val="24"/>
        </w:rPr>
        <w:t>communities</w:t>
      </w:r>
      <w:r>
        <w:rPr>
          <w:rFonts w:ascii="Arial" w:hAnsi="Arial" w:cs="Arial"/>
          <w:bCs/>
          <w:sz w:val="24"/>
        </w:rPr>
        <w:t xml:space="preserve"> that</w:t>
      </w:r>
      <w:r w:rsidRPr="009D6D2F">
        <w:rPr>
          <w:rFonts w:ascii="Arial" w:hAnsi="Arial" w:cs="Arial"/>
          <w:bCs/>
          <w:sz w:val="24"/>
        </w:rPr>
        <w:t xml:space="preserve"> we serve that any form of discrimination </w:t>
      </w:r>
      <w:r w:rsidRPr="009D6D2F">
        <w:rPr>
          <w:rFonts w:ascii="Arial" w:hAnsi="Arial" w:cs="Arial"/>
          <w:sz w:val="24"/>
          <w:lang w:val="en-US"/>
        </w:rPr>
        <w:t xml:space="preserve">is </w:t>
      </w:r>
      <w:r w:rsidRPr="009D6D2F">
        <w:rPr>
          <w:rFonts w:ascii="Arial" w:hAnsi="Arial" w:cs="Arial"/>
          <w:bCs/>
          <w:sz w:val="24"/>
        </w:rPr>
        <w:t>unacceptable.</w:t>
      </w:r>
    </w:p>
    <w:p w:rsidR="00780DC1" w:rsidRPr="00780DC1" w:rsidRDefault="00780DC1" w:rsidP="00780DC1">
      <w:pPr>
        <w:pStyle w:val="NoSpacing"/>
        <w:spacing w:before="120" w:after="120" w:line="336" w:lineRule="auto"/>
        <w:rPr>
          <w:rFonts w:ascii="Arial" w:hAnsi="Arial" w:cs="Arial"/>
          <w:sz w:val="24"/>
        </w:rPr>
      </w:pPr>
      <w:r w:rsidRPr="00AD6F49">
        <w:rPr>
          <w:rFonts w:ascii="Arial" w:hAnsi="Arial" w:cs="Arial"/>
          <w:sz w:val="24"/>
        </w:rPr>
        <w:t xml:space="preserve">Our </w:t>
      </w:r>
      <w:r w:rsidRPr="00AD6F49">
        <w:rPr>
          <w:rFonts w:ascii="Arial" w:eastAsia="Times New Roman" w:hAnsi="Arial" w:cs="Arial"/>
          <w:sz w:val="24"/>
          <w:lang w:val="en" w:eastAsia="en-GB"/>
        </w:rPr>
        <w:t xml:space="preserve">culture will generate trust, with employees feeling safe and supported to report issues. </w:t>
      </w:r>
      <w:r w:rsidRPr="00AD6F49">
        <w:rPr>
          <w:rFonts w:ascii="Arial" w:hAnsi="Arial" w:cs="Arial"/>
          <w:sz w:val="24"/>
        </w:rPr>
        <w:t xml:space="preserve">Furthermore, all our processes and procedures, whether they relate to internal organisational issues or the services we provide, </w:t>
      </w:r>
      <w:r>
        <w:rPr>
          <w:rFonts w:ascii="Arial" w:hAnsi="Arial" w:cs="Arial"/>
          <w:sz w:val="24"/>
        </w:rPr>
        <w:t>must be</w:t>
      </w:r>
      <w:r w:rsidRPr="00AD6F49">
        <w:rPr>
          <w:rFonts w:ascii="Arial" w:hAnsi="Arial" w:cs="Arial"/>
          <w:sz w:val="24"/>
        </w:rPr>
        <w:t xml:space="preserve"> well communicated; and followed fairly and equally for all. Our approach will continue to encourage our people to lead </w:t>
      </w:r>
      <w:r w:rsidRPr="00CA1813">
        <w:rPr>
          <w:rFonts w:ascii="Arial" w:hAnsi="Arial" w:cs="Arial"/>
          <w:sz w:val="24"/>
        </w:rPr>
        <w:t xml:space="preserve">inclusively and embed good practice in their service areas. </w:t>
      </w:r>
    </w:p>
    <w:p w:rsidR="00780DC1" w:rsidRDefault="00780DC1" w:rsidP="00780DC1">
      <w:pPr>
        <w:pStyle w:val="NoSpacing"/>
        <w:spacing w:before="120" w:after="120" w:line="336" w:lineRule="auto"/>
        <w:rPr>
          <w:rFonts w:ascii="Arial" w:hAnsi="Arial" w:cs="Arial"/>
          <w:sz w:val="24"/>
          <w:lang w:eastAsia="en-GB"/>
        </w:rPr>
      </w:pPr>
      <w:r w:rsidRPr="00CA1813">
        <w:rPr>
          <w:rFonts w:ascii="Arial" w:hAnsi="Arial" w:cs="Arial"/>
          <w:sz w:val="24"/>
          <w:lang w:eastAsia="en-GB"/>
        </w:rPr>
        <w:t xml:space="preserve">Although progress has been, and continues to be made, in improving equality, diversity and inclusion across the organisation, we recognise we must identify, acknowledge and challenge </w:t>
      </w:r>
      <w:r>
        <w:rPr>
          <w:rFonts w:ascii="Arial" w:hAnsi="Arial" w:cs="Arial"/>
          <w:sz w:val="24"/>
          <w:lang w:eastAsia="en-GB"/>
        </w:rPr>
        <w:t>discrimination</w:t>
      </w:r>
      <w:r w:rsidRPr="00CA1813">
        <w:rPr>
          <w:rFonts w:ascii="Arial" w:hAnsi="Arial" w:cs="Arial"/>
          <w:sz w:val="24"/>
          <w:lang w:eastAsia="en-GB"/>
        </w:rPr>
        <w:t xml:space="preserve"> at all levels in our society. To uphold our </w:t>
      </w:r>
      <w:r w:rsidRPr="00CA1813">
        <w:rPr>
          <w:rFonts w:ascii="Arial" w:hAnsi="Arial" w:cs="Arial"/>
          <w:sz w:val="24"/>
        </w:rPr>
        <w:t xml:space="preserve">shared values of integrity, fairness, </w:t>
      </w:r>
      <w:r>
        <w:rPr>
          <w:rFonts w:ascii="Arial" w:hAnsi="Arial" w:cs="Arial"/>
          <w:sz w:val="24"/>
        </w:rPr>
        <w:t xml:space="preserve">and </w:t>
      </w:r>
      <w:r w:rsidRPr="00CA1813">
        <w:rPr>
          <w:rFonts w:ascii="Arial" w:hAnsi="Arial" w:cs="Arial"/>
          <w:sz w:val="24"/>
        </w:rPr>
        <w:t>respect</w:t>
      </w:r>
      <w:r>
        <w:rPr>
          <w:rFonts w:ascii="Arial" w:hAnsi="Arial" w:cs="Arial"/>
          <w:sz w:val="24"/>
        </w:rPr>
        <w:t>,</w:t>
      </w:r>
      <w:r w:rsidRPr="00CA1813">
        <w:rPr>
          <w:rFonts w:ascii="Arial" w:hAnsi="Arial" w:cs="Arial"/>
          <w:sz w:val="24"/>
        </w:rPr>
        <w:t xml:space="preserve"> we will ensure our </w:t>
      </w:r>
      <w:r w:rsidRPr="00CA1813">
        <w:rPr>
          <w:rFonts w:ascii="Arial" w:hAnsi="Arial" w:cs="Arial"/>
          <w:sz w:val="24"/>
          <w:lang w:eastAsia="en-GB"/>
        </w:rPr>
        <w:t>culture and practices are anti-discriminatory</w:t>
      </w:r>
      <w:r w:rsidRPr="00AD6F49">
        <w:rPr>
          <w:rFonts w:ascii="Arial" w:hAnsi="Arial" w:cs="Arial"/>
          <w:sz w:val="24"/>
          <w:lang w:eastAsia="en-GB"/>
        </w:rPr>
        <w:t xml:space="preserve">. </w:t>
      </w:r>
    </w:p>
    <w:p w:rsidR="00780DC1" w:rsidRDefault="00780DC1" w:rsidP="00780DC1">
      <w:pPr>
        <w:pStyle w:val="NoSpacing"/>
        <w:spacing w:before="120" w:after="120" w:line="336" w:lineRule="auto"/>
        <w:rPr>
          <w:rFonts w:ascii="Arial" w:hAnsi="Arial" w:cs="Arial"/>
          <w:sz w:val="24"/>
          <w:lang w:eastAsia="en-GB"/>
        </w:rPr>
      </w:pPr>
    </w:p>
    <w:p w:rsidR="00780DC1" w:rsidRDefault="00780DC1" w:rsidP="00780DC1">
      <w:pPr>
        <w:pStyle w:val="Heading3"/>
        <w:rPr>
          <w:lang w:eastAsia="en-GB"/>
        </w:rPr>
      </w:pPr>
      <w:r>
        <w:rPr>
          <w:lang w:eastAsia="en-GB"/>
        </w:rPr>
        <w:lastRenderedPageBreak/>
        <w:t>Bullying and harassment</w:t>
      </w:r>
    </w:p>
    <w:p w:rsidR="00780DC1" w:rsidRPr="00785A1C" w:rsidRDefault="00780DC1" w:rsidP="00780DC1">
      <w:pPr>
        <w:rPr>
          <w:rFonts w:cs="Arial"/>
          <w:szCs w:val="24"/>
        </w:rPr>
      </w:pPr>
      <w:r w:rsidRPr="00785A1C">
        <w:rPr>
          <w:rFonts w:cs="Arial"/>
          <w:szCs w:val="24"/>
        </w:rPr>
        <w:t xml:space="preserve">Bullying and harassment run in direct opposition to our values and will not be tolerated within Police Scotland. </w:t>
      </w:r>
    </w:p>
    <w:p w:rsidR="00780DC1" w:rsidRPr="00785A1C" w:rsidRDefault="00780DC1" w:rsidP="00780DC1">
      <w:pPr>
        <w:rPr>
          <w:rFonts w:cs="Arial"/>
          <w:szCs w:val="24"/>
        </w:rPr>
      </w:pPr>
      <w:r w:rsidRPr="00785A1C">
        <w:rPr>
          <w:rFonts w:cs="Arial"/>
          <w:szCs w:val="24"/>
        </w:rPr>
        <w:t>In the summary report for Police Scotland’s Your Voice Matters survey, 2,651 respondents were asked if they had experienced being put down or treated in a condescending manner. The findings showed that 42.6% had answered that they had experienced this at least once within the previous 12 months of the survey. 6.8% of respondents reported experiencing this on a weekly or an even more frequent basis.</w:t>
      </w:r>
    </w:p>
    <w:p w:rsidR="00780DC1" w:rsidRPr="00785A1C" w:rsidRDefault="00780DC1" w:rsidP="00780DC1">
      <w:pPr>
        <w:rPr>
          <w:rFonts w:cs="Arial"/>
          <w:szCs w:val="24"/>
        </w:rPr>
      </w:pPr>
      <w:r w:rsidRPr="00785A1C">
        <w:rPr>
          <w:rFonts w:cs="Arial"/>
          <w:szCs w:val="24"/>
        </w:rPr>
        <w:t>Alongside support for colleagues experiencing these issues, we recognise the need to provide training and guid</w:t>
      </w:r>
      <w:r>
        <w:rPr>
          <w:rFonts w:cs="Arial"/>
          <w:szCs w:val="24"/>
        </w:rPr>
        <w:t xml:space="preserve">ance to support line managers. </w:t>
      </w:r>
      <w:r w:rsidRPr="00785A1C">
        <w:rPr>
          <w:rFonts w:cs="Arial"/>
          <w:szCs w:val="24"/>
        </w:rPr>
        <w:t>We will equip them with the skills and confidence to respond appropriately to incidents of bullying and harassment.</w:t>
      </w:r>
    </w:p>
    <w:p w:rsidR="00780DC1" w:rsidRPr="00785A1C" w:rsidRDefault="00780DC1" w:rsidP="00780DC1">
      <w:pPr>
        <w:rPr>
          <w:rFonts w:cs="Arial"/>
          <w:szCs w:val="24"/>
        </w:rPr>
      </w:pPr>
      <w:r w:rsidRPr="00785A1C">
        <w:rPr>
          <w:rFonts w:cs="Arial"/>
          <w:szCs w:val="24"/>
        </w:rPr>
        <w:t xml:space="preserve">Our Policing Together platform will contain a definition of what constitutes bullying and harassment and be clear </w:t>
      </w:r>
      <w:r>
        <w:rPr>
          <w:rFonts w:cs="Arial"/>
          <w:szCs w:val="24"/>
        </w:rPr>
        <w:t>about</w:t>
      </w:r>
      <w:r w:rsidRPr="00785A1C">
        <w:rPr>
          <w:rFonts w:cs="Arial"/>
          <w:szCs w:val="24"/>
        </w:rPr>
        <w:t xml:space="preserve"> the consequences of engaging in such conduct</w:t>
      </w:r>
      <w:r>
        <w:rPr>
          <w:rFonts w:cs="Arial"/>
          <w:szCs w:val="24"/>
        </w:rPr>
        <w:t>.</w:t>
      </w:r>
      <w:r w:rsidRPr="00785A1C">
        <w:rPr>
          <w:rFonts w:cs="Arial"/>
          <w:szCs w:val="24"/>
        </w:rPr>
        <w:t xml:space="preserve"> </w:t>
      </w:r>
      <w:r>
        <w:rPr>
          <w:rFonts w:cs="Arial"/>
          <w:szCs w:val="24"/>
        </w:rPr>
        <w:t>It will set</w:t>
      </w:r>
      <w:r w:rsidRPr="00785A1C">
        <w:rPr>
          <w:rFonts w:cs="Arial"/>
          <w:szCs w:val="24"/>
        </w:rPr>
        <w:t xml:space="preserve"> out our expectations </w:t>
      </w:r>
      <w:r>
        <w:rPr>
          <w:rFonts w:cs="Arial"/>
          <w:szCs w:val="24"/>
        </w:rPr>
        <w:t>of</w:t>
      </w:r>
      <w:r w:rsidRPr="00785A1C">
        <w:rPr>
          <w:rFonts w:cs="Arial"/>
          <w:szCs w:val="24"/>
        </w:rPr>
        <w:t xml:space="preserve"> appropriate conduct for our officers and staff as well as support mechanisms for </w:t>
      </w:r>
      <w:r>
        <w:rPr>
          <w:rFonts w:cs="Arial"/>
          <w:szCs w:val="24"/>
        </w:rPr>
        <w:t xml:space="preserve">those </w:t>
      </w:r>
      <w:r w:rsidRPr="00785A1C">
        <w:rPr>
          <w:rFonts w:cs="Arial"/>
          <w:szCs w:val="24"/>
        </w:rPr>
        <w:t xml:space="preserve">who need them.  </w:t>
      </w:r>
    </w:p>
    <w:p w:rsidR="00780DC1" w:rsidRDefault="00780DC1" w:rsidP="00780DC1">
      <w:pPr>
        <w:rPr>
          <w:rFonts w:cs="Arial"/>
          <w:szCs w:val="24"/>
        </w:rPr>
      </w:pPr>
      <w:r w:rsidRPr="00785A1C">
        <w:rPr>
          <w:rFonts w:cs="Arial"/>
          <w:szCs w:val="24"/>
        </w:rPr>
        <w:t>A particular focus of our work will be considerat</w:t>
      </w:r>
      <w:r>
        <w:rPr>
          <w:rFonts w:cs="Arial"/>
          <w:szCs w:val="24"/>
        </w:rPr>
        <w:t xml:space="preserve">ion of our grievance procedure, </w:t>
      </w:r>
      <w:r w:rsidRPr="00785A1C">
        <w:rPr>
          <w:rFonts w:cs="Arial"/>
          <w:szCs w:val="24"/>
        </w:rPr>
        <w:t>building upon a review already underwa</w:t>
      </w:r>
      <w:r>
        <w:rPr>
          <w:rFonts w:cs="Arial"/>
          <w:szCs w:val="24"/>
        </w:rPr>
        <w:t xml:space="preserve">y, we will deliver a </w:t>
      </w:r>
      <w:r w:rsidRPr="00785A1C">
        <w:rPr>
          <w:rFonts w:cs="Arial"/>
          <w:szCs w:val="24"/>
        </w:rPr>
        <w:t xml:space="preserve">straightforward, effective and fair process our </w:t>
      </w:r>
      <w:r>
        <w:rPr>
          <w:rFonts w:cs="Arial"/>
          <w:szCs w:val="24"/>
        </w:rPr>
        <w:t>people can have confidence in. I</w:t>
      </w:r>
      <w:r w:rsidRPr="00785A1C">
        <w:rPr>
          <w:rFonts w:cs="Arial"/>
          <w:szCs w:val="24"/>
        </w:rPr>
        <w:t xml:space="preserve">mproved training and communication on the process </w:t>
      </w:r>
      <w:r>
        <w:rPr>
          <w:rFonts w:cs="Arial"/>
          <w:szCs w:val="24"/>
        </w:rPr>
        <w:t xml:space="preserve">will be provided </w:t>
      </w:r>
      <w:r w:rsidRPr="00785A1C">
        <w:rPr>
          <w:rFonts w:cs="Arial"/>
          <w:szCs w:val="24"/>
        </w:rPr>
        <w:t>in order to be</w:t>
      </w:r>
      <w:r>
        <w:rPr>
          <w:rFonts w:cs="Arial"/>
          <w:szCs w:val="24"/>
        </w:rPr>
        <w:t>st</w:t>
      </w:r>
      <w:r w:rsidRPr="00785A1C">
        <w:rPr>
          <w:rFonts w:cs="Arial"/>
          <w:szCs w:val="24"/>
        </w:rPr>
        <w:t xml:space="preserve"> support our colleagues.  </w:t>
      </w:r>
    </w:p>
    <w:p w:rsidR="00780DC1" w:rsidRDefault="00780DC1" w:rsidP="00780DC1">
      <w:pPr>
        <w:pStyle w:val="Heading3"/>
      </w:pPr>
      <w:r>
        <w:t>Anti-racism</w:t>
      </w:r>
    </w:p>
    <w:p w:rsidR="00780DC1" w:rsidRDefault="00780DC1" w:rsidP="00780DC1">
      <w:pPr>
        <w:pStyle w:val="ssrcss-1q0x1qg-paragraph"/>
        <w:shd w:val="clear" w:color="auto" w:fill="FFFFFF"/>
        <w:spacing w:before="120" w:beforeAutospacing="0" w:after="120" w:afterAutospacing="0" w:line="336" w:lineRule="auto"/>
        <w:textAlignment w:val="baseline"/>
        <w:rPr>
          <w:rFonts w:ascii="Helvetica" w:hAnsi="Helvetica" w:cs="Helvetica"/>
          <w:color w:val="141414"/>
        </w:rPr>
      </w:pPr>
      <w:r w:rsidRPr="00AD6F49">
        <w:rPr>
          <w:rFonts w:ascii="Arial" w:hAnsi="Arial" w:cs="Arial"/>
          <w:lang w:val="en"/>
        </w:rPr>
        <w:t>Our position on racism is, and always will be, that it has no place in society</w:t>
      </w:r>
      <w:r>
        <w:rPr>
          <w:rFonts w:ascii="Arial" w:hAnsi="Arial" w:cs="Arial"/>
          <w:lang w:val="en"/>
        </w:rPr>
        <w:t xml:space="preserve"> or</w:t>
      </w:r>
      <w:r w:rsidRPr="00AD6F49">
        <w:rPr>
          <w:rFonts w:ascii="Arial" w:hAnsi="Arial" w:cs="Arial"/>
          <w:lang w:val="en"/>
        </w:rPr>
        <w:t xml:space="preserve"> in policing. </w:t>
      </w:r>
      <w:r>
        <w:rPr>
          <w:rFonts w:ascii="Helvetica" w:hAnsi="Helvetica" w:cs="Helvetica"/>
          <w:color w:val="141414"/>
        </w:rPr>
        <w:t xml:space="preserve">We will be firm and progressive as we become an anti-racist organisation. Those with racist views do not belong in Police Scotland and they do not represent our organisation. </w:t>
      </w:r>
    </w:p>
    <w:p w:rsidR="00780DC1" w:rsidRPr="00780DC1" w:rsidRDefault="00780DC1" w:rsidP="00780DC1">
      <w:pPr>
        <w:pStyle w:val="ssrcss-1q0x1qg-paragraph"/>
        <w:shd w:val="clear" w:color="auto" w:fill="FFFFFF"/>
        <w:spacing w:before="120" w:beforeAutospacing="0" w:after="120" w:afterAutospacing="0" w:line="336" w:lineRule="auto"/>
        <w:textAlignment w:val="baseline"/>
        <w:rPr>
          <w:rFonts w:ascii="Helvetica" w:hAnsi="Helvetica" w:cs="Helvetica"/>
          <w:color w:val="141414"/>
        </w:rPr>
      </w:pPr>
      <w:r w:rsidRPr="00AD6F49">
        <w:rPr>
          <w:rFonts w:ascii="Arial" w:hAnsi="Arial" w:cs="Arial"/>
          <w:lang w:val="en"/>
        </w:rPr>
        <w:lastRenderedPageBreak/>
        <w:t xml:space="preserve">Public trust and confidence are the central measures of our success and legitimacy – we will seek to strengthen these through </w:t>
      </w:r>
      <w:r>
        <w:rPr>
          <w:rFonts w:ascii="Arial" w:hAnsi="Arial" w:cs="Arial"/>
          <w:lang w:val="en"/>
        </w:rPr>
        <w:t xml:space="preserve">developing </w:t>
      </w:r>
      <w:r w:rsidRPr="00AD6F49">
        <w:rPr>
          <w:rFonts w:ascii="Arial" w:hAnsi="Arial" w:cs="Arial"/>
          <w:lang w:val="en"/>
        </w:rPr>
        <w:t xml:space="preserve">the organisational culture we </w:t>
      </w:r>
      <w:r>
        <w:rPr>
          <w:rFonts w:ascii="Arial" w:hAnsi="Arial" w:cs="Arial"/>
          <w:lang w:val="en"/>
        </w:rPr>
        <w:t>describe</w:t>
      </w:r>
      <w:r w:rsidRPr="00AD6F49">
        <w:rPr>
          <w:rFonts w:ascii="Arial" w:hAnsi="Arial" w:cs="Arial"/>
          <w:lang w:val="en"/>
        </w:rPr>
        <w:t xml:space="preserve"> in this strategy and will not hesitate to act where racism takes place.</w:t>
      </w:r>
    </w:p>
    <w:p w:rsidR="00780DC1" w:rsidRPr="00AD6F49" w:rsidRDefault="00780DC1" w:rsidP="00780DC1">
      <w:r w:rsidRPr="00AD6F49">
        <w:t xml:space="preserve">The Black Lives Matter movement, which rose to prominence following the death of George Floyd, has </w:t>
      </w:r>
      <w:r>
        <w:t>highlighted</w:t>
      </w:r>
      <w:r w:rsidRPr="00AD6F49">
        <w:t xml:space="preserve"> the lack of trust some minority ethnic groups </w:t>
      </w:r>
      <w:r>
        <w:t xml:space="preserve">and individuals </w:t>
      </w:r>
      <w:r w:rsidRPr="00AD6F49">
        <w:t xml:space="preserve">have in </w:t>
      </w:r>
      <w:r>
        <w:t xml:space="preserve">the </w:t>
      </w:r>
      <w:r w:rsidRPr="00AD6F49">
        <w:t xml:space="preserve">police and called into question the legitimacy of actions taken by police officers across the world.  </w:t>
      </w:r>
    </w:p>
    <w:p w:rsidR="00780DC1" w:rsidRDefault="00780DC1" w:rsidP="00780DC1">
      <w:r w:rsidRPr="00AD6F49">
        <w:t xml:space="preserve">Within the United Kingdom, a </w:t>
      </w:r>
      <w:r>
        <w:t xml:space="preserve">UK Parliament </w:t>
      </w:r>
      <w:r w:rsidRPr="00A2236F">
        <w:t>Home Affairs Committee</w:t>
      </w:r>
      <w:r>
        <w:t xml:space="preserve"> </w:t>
      </w:r>
      <w:r w:rsidRPr="00AD6F49">
        <w:t xml:space="preserve">review of </w:t>
      </w:r>
      <w:r>
        <w:t xml:space="preserve">progress since the </w:t>
      </w:r>
      <w:hyperlink r:id="rId16" w:history="1">
        <w:r w:rsidRPr="00A9027C">
          <w:rPr>
            <w:rStyle w:val="Hyperlink"/>
          </w:rPr>
          <w:t>1999 Macpherson Report</w:t>
        </w:r>
      </w:hyperlink>
      <w:r w:rsidRPr="00AD6F49">
        <w:t xml:space="preserve"> highlighted the serious and deep rooted racial disparities that still exist. The report’s overall aim of demonstrating fairness across all aspects of policing, eliminating racist prejudice and racial disadvantage remains to be fully achieved.  </w:t>
      </w:r>
    </w:p>
    <w:p w:rsidR="00D6017B" w:rsidRPr="00CE02E8" w:rsidRDefault="00D6017B" w:rsidP="00D6017B">
      <w:pPr>
        <w:rPr>
          <w:lang w:eastAsia="en-GB"/>
        </w:rPr>
      </w:pPr>
      <w:r w:rsidRPr="00AD6F49">
        <w:rPr>
          <w:lang w:eastAsia="en-GB"/>
        </w:rPr>
        <w:t>Our approach to being an actively anti-racist workplace begins by continuing to develop our organisational culture</w:t>
      </w:r>
      <w:r>
        <w:rPr>
          <w:lang w:eastAsia="en-GB"/>
        </w:rPr>
        <w:t xml:space="preserve"> </w:t>
      </w:r>
      <w:r w:rsidRPr="00953EEF">
        <w:rPr>
          <w:lang w:eastAsia="en-GB"/>
        </w:rPr>
        <w:t>by addressing any cultural or institutional racism</w:t>
      </w:r>
      <w:r w:rsidRPr="00AD6F49">
        <w:rPr>
          <w:lang w:eastAsia="en-GB"/>
        </w:rPr>
        <w:t xml:space="preserve">; acknowledging there is a need for better representation in </w:t>
      </w:r>
      <w:r>
        <w:rPr>
          <w:lang w:eastAsia="en-GB"/>
        </w:rPr>
        <w:t>the service</w:t>
      </w:r>
      <w:r w:rsidRPr="00AD6F49">
        <w:rPr>
          <w:lang w:eastAsia="en-GB"/>
        </w:rPr>
        <w:t xml:space="preserve">, particularly in senior roles and </w:t>
      </w:r>
      <w:r>
        <w:rPr>
          <w:lang w:eastAsia="en-GB"/>
        </w:rPr>
        <w:t>establishing</w:t>
      </w:r>
      <w:r w:rsidRPr="00AD6F49">
        <w:rPr>
          <w:lang w:eastAsia="en-GB"/>
        </w:rPr>
        <w:t xml:space="preserve"> clear objectives to work towards as an organisation. </w:t>
      </w:r>
    </w:p>
    <w:p w:rsidR="00D6017B" w:rsidRPr="00785A1C" w:rsidRDefault="00D6017B" w:rsidP="00D6017B">
      <w:r w:rsidRPr="00AD6F49">
        <w:t xml:space="preserve">Despite the 2010 Equality Act legally protecting people against discrimination, inequalities remain within society and workplaces. An </w:t>
      </w:r>
      <w:hyperlink r:id="rId17" w:history="1">
        <w:r w:rsidRPr="00D6017B">
          <w:rPr>
            <w:rStyle w:val="Hyperlink"/>
            <w:rFonts w:cs="Arial"/>
            <w:szCs w:val="24"/>
          </w:rPr>
          <w:t>independent review</w:t>
        </w:r>
      </w:hyperlink>
      <w:r w:rsidRPr="003D598F">
        <w:t xml:space="preserve"> </w:t>
      </w:r>
      <w:r w:rsidRPr="00AD6F49">
        <w:t>by Baroness McGregor-Smith, on race in the workplace, found a historic bias which favours white individuals over individuals of ethnic minority.</w:t>
      </w:r>
      <w:r w:rsidRPr="00785A1C">
        <w:t xml:space="preserve">  </w:t>
      </w:r>
    </w:p>
    <w:p w:rsidR="00D6017B" w:rsidRPr="00D6017B" w:rsidRDefault="00D6017B" w:rsidP="00D6017B">
      <w:pPr>
        <w:rPr>
          <w:bCs/>
          <w:shd w:val="clear" w:color="auto" w:fill="F7F6F6"/>
        </w:rPr>
      </w:pPr>
      <w:r>
        <w:rPr>
          <w:bCs/>
          <w:shd w:val="clear" w:color="auto" w:fill="F7F6F6"/>
        </w:rPr>
        <w:t>“</w:t>
      </w:r>
      <w:r w:rsidRPr="00D6017B">
        <w:rPr>
          <w:bCs/>
          <w:shd w:val="clear" w:color="auto" w:fill="F7F6F6"/>
        </w:rPr>
        <w:t>There is discrimination and bias at every stage of an individual’s career, and even before it begins. From networks to recruitment and the</w:t>
      </w:r>
      <w:r>
        <w:rPr>
          <w:bCs/>
          <w:shd w:val="clear" w:color="auto" w:fill="F7F6F6"/>
        </w:rPr>
        <w:t>n in the workforce, it is there”</w:t>
      </w:r>
      <w:r w:rsidRPr="00D6017B">
        <w:rPr>
          <w:bCs/>
          <w:shd w:val="clear" w:color="auto" w:fill="F7F6F6"/>
        </w:rPr>
        <w:t>.</w:t>
      </w:r>
    </w:p>
    <w:p w:rsidR="00D6017B" w:rsidRDefault="00D6017B" w:rsidP="00D6017B">
      <w:pPr>
        <w:rPr>
          <w:bCs/>
          <w:shd w:val="clear" w:color="auto" w:fill="F7F6F6"/>
        </w:rPr>
      </w:pPr>
      <w:r w:rsidRPr="00D6017B">
        <w:rPr>
          <w:bCs/>
          <w:shd w:val="clear" w:color="auto" w:fill="F7F6F6"/>
        </w:rPr>
        <w:t>Baroness McGregor-Smith</w:t>
      </w:r>
    </w:p>
    <w:p w:rsidR="00CE02E8" w:rsidRPr="00CE02E8" w:rsidRDefault="00CE02E8" w:rsidP="00D6017B">
      <w:pPr>
        <w:rPr>
          <w:bCs/>
          <w:shd w:val="clear" w:color="auto" w:fill="F7F6F6"/>
        </w:rPr>
      </w:pPr>
    </w:p>
    <w:p w:rsidR="00D6017B" w:rsidRPr="00AD6F49" w:rsidRDefault="00D6017B" w:rsidP="00D6017B">
      <w:pPr>
        <w:rPr>
          <w:lang w:val="en"/>
        </w:rPr>
      </w:pPr>
      <w:r w:rsidRPr="00AD6F49">
        <w:rPr>
          <w:lang w:eastAsia="en-GB"/>
        </w:rPr>
        <w:t>By listening to colleague experiences and by acknowledging events and issues impacting on black and ethnic minority colleagues, we can ensure there are safe spaces where colleagues feel valued and comfortable to bring their authentic selves to work.</w:t>
      </w:r>
      <w:r w:rsidRPr="00AD6F49">
        <w:rPr>
          <w:lang w:val="en"/>
        </w:rPr>
        <w:t xml:space="preserve"> </w:t>
      </w:r>
    </w:p>
    <w:p w:rsidR="00D6017B" w:rsidRPr="00D6017B" w:rsidRDefault="00D6017B" w:rsidP="00D6017B">
      <w:pPr>
        <w:rPr>
          <w:lang w:eastAsia="en-GB"/>
        </w:rPr>
      </w:pPr>
      <w:r w:rsidRPr="00953EEF">
        <w:rPr>
          <w:lang w:eastAsia="en-GB"/>
        </w:rPr>
        <w:lastRenderedPageBreak/>
        <w:t>We will support all officers and staff to improve their knowledge around these issues and encourage conversations on race, everyday racism and anti-racism. While we acknowledge that some topics surrounding racial inequality are particularly sensitive and should be approached with respect and consideration, we will not avoid such conversations.</w:t>
      </w:r>
    </w:p>
    <w:p w:rsidR="00D6017B" w:rsidRPr="00AD6F49" w:rsidRDefault="00D6017B" w:rsidP="00D6017B">
      <w:pPr>
        <w:rPr>
          <w:lang w:val="en"/>
        </w:rPr>
      </w:pPr>
      <w:r>
        <w:rPr>
          <w:lang w:val="en"/>
        </w:rPr>
        <w:t>We will consistently review our</w:t>
      </w:r>
      <w:r w:rsidRPr="00AD6F49">
        <w:rPr>
          <w:lang w:val="en"/>
        </w:rPr>
        <w:t xml:space="preserve"> recruitment practices</w:t>
      </w:r>
      <w:r>
        <w:rPr>
          <w:lang w:val="en"/>
        </w:rPr>
        <w:t xml:space="preserve"> to ensure that they are non-discriminatory</w:t>
      </w:r>
      <w:r w:rsidRPr="00AD6F49">
        <w:rPr>
          <w:lang w:val="en"/>
        </w:rPr>
        <w:t xml:space="preserve">, </w:t>
      </w:r>
      <w:r>
        <w:rPr>
          <w:lang w:val="en"/>
        </w:rPr>
        <w:t xml:space="preserve">and appreciate that </w:t>
      </w:r>
      <w:r w:rsidRPr="00AD6F49">
        <w:rPr>
          <w:lang w:val="en"/>
        </w:rPr>
        <w:t xml:space="preserve">unconscious bias can be harmful to our organisation and the people we serve. </w:t>
      </w:r>
      <w:r w:rsidRPr="00AD6F49">
        <w:rPr>
          <w:lang w:eastAsia="en-GB"/>
        </w:rPr>
        <w:t xml:space="preserve">Our recruitment, retention and promotion policies </w:t>
      </w:r>
      <w:r w:rsidRPr="00AD6F49">
        <w:rPr>
          <w:lang w:val="en"/>
        </w:rPr>
        <w:t xml:space="preserve">will be underpinned by our race inclusive stance </w:t>
      </w:r>
      <w:r>
        <w:rPr>
          <w:lang w:val="en"/>
        </w:rPr>
        <w:t>and subject to</w:t>
      </w:r>
      <w:r w:rsidRPr="00AD6F49">
        <w:rPr>
          <w:lang w:val="en"/>
        </w:rPr>
        <w:t xml:space="preserve"> regular evaluation to help improve retention and </w:t>
      </w:r>
      <w:r>
        <w:rPr>
          <w:lang w:val="en"/>
        </w:rPr>
        <w:t>provide</w:t>
      </w:r>
      <w:r w:rsidRPr="00AD6F49">
        <w:rPr>
          <w:lang w:val="en"/>
        </w:rPr>
        <w:t xml:space="preserve"> paths for career development </w:t>
      </w:r>
      <w:r>
        <w:rPr>
          <w:lang w:val="en"/>
        </w:rPr>
        <w:t xml:space="preserve">that </w:t>
      </w:r>
      <w:r w:rsidRPr="00AD6F49">
        <w:rPr>
          <w:lang w:val="en"/>
        </w:rPr>
        <w:t xml:space="preserve">are fair to all officers and staff.   </w:t>
      </w:r>
    </w:p>
    <w:p w:rsidR="00D6017B" w:rsidRDefault="00D6017B" w:rsidP="00D6017B">
      <w:pPr>
        <w:rPr>
          <w:rFonts w:eastAsia="Times New Roman"/>
          <w:lang w:val="en" w:eastAsia="en-GB"/>
        </w:rPr>
      </w:pPr>
      <w:r w:rsidRPr="00AD6F49">
        <w:rPr>
          <w:lang w:val="en"/>
        </w:rPr>
        <w:t>We support the Scottish Government’s Public Sector Rac</w:t>
      </w:r>
      <w:r>
        <w:rPr>
          <w:lang w:val="en"/>
        </w:rPr>
        <w:t>e Commitment.</w:t>
      </w:r>
      <w:r w:rsidRPr="00AD6F49">
        <w:rPr>
          <w:lang w:val="en"/>
        </w:rPr>
        <w:t xml:space="preserve"> As one of the largest public sector organisations within Scotland</w:t>
      </w:r>
      <w:r>
        <w:rPr>
          <w:lang w:val="en"/>
        </w:rPr>
        <w:t>,</w:t>
      </w:r>
      <w:r w:rsidRPr="00AD6F49">
        <w:rPr>
          <w:lang w:val="en"/>
        </w:rPr>
        <w:t xml:space="preserve"> it is critical we continue to ensure our recruitment policies support minority ethnic people moving into, staying and progressing in </w:t>
      </w:r>
      <w:r>
        <w:rPr>
          <w:lang w:val="en"/>
        </w:rPr>
        <w:t xml:space="preserve">our </w:t>
      </w:r>
      <w:r w:rsidRPr="00AD6F49">
        <w:rPr>
          <w:lang w:val="en"/>
        </w:rPr>
        <w:t>employment.</w:t>
      </w:r>
      <w:r>
        <w:rPr>
          <w:rFonts w:eastAsia="Times New Roman"/>
          <w:lang w:val="en" w:eastAsia="en-GB"/>
        </w:rPr>
        <w:t xml:space="preserve"> </w:t>
      </w:r>
      <w:r w:rsidRPr="00AD6F49">
        <w:rPr>
          <w:rFonts w:eastAsia="Times New Roman"/>
          <w:lang w:val="en" w:eastAsia="en-GB"/>
        </w:rPr>
        <w:t>To embed sustainable, long term change</w:t>
      </w:r>
      <w:r>
        <w:rPr>
          <w:rFonts w:eastAsia="Times New Roman"/>
          <w:lang w:val="en" w:eastAsia="en-GB"/>
        </w:rPr>
        <w:t>,</w:t>
      </w:r>
      <w:r w:rsidRPr="00AD6F49">
        <w:rPr>
          <w:rFonts w:eastAsia="Times New Roman"/>
          <w:lang w:val="en" w:eastAsia="en-GB"/>
        </w:rPr>
        <w:t xml:space="preserve"> we will look to secure additional expertise in race inclusion.</w:t>
      </w:r>
    </w:p>
    <w:p w:rsidR="00D6017B" w:rsidRDefault="00D6017B" w:rsidP="00D6017B">
      <w:pPr>
        <w:pStyle w:val="Heading3"/>
        <w:rPr>
          <w:rFonts w:eastAsia="Times New Roman"/>
          <w:lang w:val="en" w:eastAsia="en-GB"/>
        </w:rPr>
      </w:pPr>
      <w:r>
        <w:rPr>
          <w:rFonts w:eastAsia="Times New Roman"/>
          <w:lang w:val="en" w:eastAsia="en-GB"/>
        </w:rPr>
        <w:t>Tackling misogyny</w:t>
      </w:r>
    </w:p>
    <w:p w:rsidR="00D6017B" w:rsidRPr="00AD6F49" w:rsidRDefault="00D6017B" w:rsidP="00D6017B">
      <w:pPr>
        <w:rPr>
          <w:szCs w:val="24"/>
        </w:rPr>
      </w:pPr>
      <w:r w:rsidRPr="00AD6F49">
        <w:t xml:space="preserve">The culture within policing has been the subject of widespread media coverage and in some cases criticism in recent years. Much scrutiny arose following the murder of Sarah Everard </w:t>
      </w:r>
      <w:r>
        <w:t xml:space="preserve">in the south east of England in 2021 </w:t>
      </w:r>
      <w:r w:rsidRPr="00AD6F49">
        <w:t xml:space="preserve">by a </w:t>
      </w:r>
      <w:r>
        <w:rPr>
          <w:szCs w:val="24"/>
        </w:rPr>
        <w:t>serving officer from the Metropolitan Police Service</w:t>
      </w:r>
      <w:r>
        <w:t>. This event</w:t>
      </w:r>
      <w:r w:rsidRPr="00AD6F49">
        <w:t xml:space="preserve"> led many women to share their experiences with male officers and staff who not only hold misogynistic and sexist views but acted upon them.</w:t>
      </w:r>
    </w:p>
    <w:p w:rsidR="00D6017B" w:rsidRPr="001E4F73" w:rsidRDefault="00D6017B" w:rsidP="00D6017B">
      <w:r>
        <w:t>Sexism</w:t>
      </w:r>
      <w:r w:rsidRPr="00AD6F49">
        <w:t xml:space="preserve"> and misogyny </w:t>
      </w:r>
      <w:r>
        <w:t xml:space="preserve">do not belong </w:t>
      </w:r>
      <w:r w:rsidRPr="00AD6F49">
        <w:t>in our organisation. We will take every opportunity available to us to deliver a robust response, ensuring we rid policing of those who demonstrate discriminatory beliefs or have committed acts of violence or other forms of harm</w:t>
      </w:r>
      <w:r w:rsidRPr="001E4F73">
        <w:t xml:space="preserve">.  </w:t>
      </w:r>
    </w:p>
    <w:p w:rsidR="00D6017B" w:rsidRPr="00785A1C" w:rsidRDefault="00D6017B" w:rsidP="00D6017B">
      <w:pPr>
        <w:rPr>
          <w:color w:val="000000"/>
          <w:szCs w:val="24"/>
        </w:rPr>
      </w:pPr>
      <w:r w:rsidRPr="001E4F73">
        <w:lastRenderedPageBreak/>
        <w:t>Our commitment</w:t>
      </w:r>
      <w:r w:rsidRPr="00785A1C">
        <w:rPr>
          <w:color w:val="000000"/>
          <w:szCs w:val="24"/>
        </w:rPr>
        <w:t xml:space="preserve"> extends to leading a range of initiatives to support and enable colleagues throughout the organisation across the following important areas, through our Sex Equality and Misogyny work programme:</w:t>
      </w:r>
    </w:p>
    <w:p w:rsidR="00D6017B" w:rsidRPr="00606B81" w:rsidRDefault="00D6017B" w:rsidP="00D6017B">
      <w:r w:rsidRPr="00606B81">
        <w:t xml:space="preserve">Behaviours, </w:t>
      </w:r>
      <w:r>
        <w:t>culture</w:t>
      </w:r>
      <w:r w:rsidRPr="00606B81">
        <w:t xml:space="preserve"> and values; </w:t>
      </w:r>
    </w:p>
    <w:p w:rsidR="00D6017B" w:rsidRDefault="00D6017B" w:rsidP="00D6017B">
      <w:pPr>
        <w:pStyle w:val="ListParagraph"/>
        <w:numPr>
          <w:ilvl w:val="0"/>
          <w:numId w:val="4"/>
        </w:numPr>
        <w:spacing w:before="120" w:after="120" w:line="336" w:lineRule="auto"/>
        <w:ind w:left="0" w:firstLine="0"/>
        <w:rPr>
          <w:rFonts w:ascii="Arial" w:hAnsi="Arial" w:cs="Arial"/>
          <w:sz w:val="24"/>
          <w:szCs w:val="24"/>
        </w:rPr>
      </w:pPr>
      <w:r w:rsidRPr="00D6017B">
        <w:rPr>
          <w:rFonts w:ascii="Arial" w:hAnsi="Arial" w:cs="Arial"/>
          <w:sz w:val="24"/>
          <w:szCs w:val="24"/>
        </w:rPr>
        <w:t>Leadership;</w:t>
      </w:r>
    </w:p>
    <w:p w:rsidR="00D6017B" w:rsidRPr="00D6017B" w:rsidRDefault="00D6017B" w:rsidP="00D6017B">
      <w:pPr>
        <w:pStyle w:val="ListParagraph"/>
        <w:numPr>
          <w:ilvl w:val="0"/>
          <w:numId w:val="4"/>
        </w:numPr>
        <w:spacing w:before="120" w:after="120" w:line="336" w:lineRule="auto"/>
        <w:ind w:left="0" w:firstLine="0"/>
        <w:rPr>
          <w:rFonts w:ascii="Arial" w:hAnsi="Arial" w:cs="Arial"/>
          <w:sz w:val="24"/>
          <w:szCs w:val="24"/>
        </w:rPr>
      </w:pPr>
      <w:r w:rsidRPr="00D6017B">
        <w:rPr>
          <w:rFonts w:ascii="Arial" w:hAnsi="Arial" w:cs="Arial"/>
          <w:sz w:val="24"/>
          <w:szCs w:val="24"/>
        </w:rPr>
        <w:t>Training, learning and awareness</w:t>
      </w:r>
    </w:p>
    <w:p w:rsidR="00D6017B" w:rsidRDefault="00D6017B" w:rsidP="00D6017B">
      <w:pPr>
        <w:pStyle w:val="ListParagraph"/>
        <w:numPr>
          <w:ilvl w:val="0"/>
          <w:numId w:val="4"/>
        </w:numPr>
        <w:spacing w:before="120" w:after="120" w:line="336" w:lineRule="auto"/>
        <w:ind w:left="0" w:firstLine="0"/>
        <w:rPr>
          <w:rFonts w:ascii="Arial" w:hAnsi="Arial" w:cs="Arial"/>
          <w:sz w:val="24"/>
          <w:szCs w:val="24"/>
        </w:rPr>
      </w:pPr>
      <w:r w:rsidRPr="00D6017B">
        <w:rPr>
          <w:rFonts w:ascii="Arial" w:hAnsi="Arial" w:cs="Arial"/>
          <w:sz w:val="24"/>
          <w:szCs w:val="24"/>
        </w:rPr>
        <w:t>Supporting and reporting;</w:t>
      </w:r>
    </w:p>
    <w:p w:rsidR="00D6017B" w:rsidRDefault="00D6017B" w:rsidP="00D6017B">
      <w:pPr>
        <w:pStyle w:val="ListParagraph"/>
        <w:numPr>
          <w:ilvl w:val="0"/>
          <w:numId w:val="4"/>
        </w:numPr>
        <w:spacing w:before="120" w:after="120" w:line="336" w:lineRule="auto"/>
        <w:ind w:left="0" w:firstLine="0"/>
        <w:rPr>
          <w:rFonts w:ascii="Arial" w:hAnsi="Arial" w:cs="Arial"/>
          <w:sz w:val="24"/>
          <w:szCs w:val="24"/>
        </w:rPr>
      </w:pPr>
      <w:r w:rsidRPr="00D6017B">
        <w:rPr>
          <w:rFonts w:ascii="Arial" w:hAnsi="Arial" w:cs="Arial"/>
          <w:sz w:val="24"/>
          <w:szCs w:val="24"/>
        </w:rPr>
        <w:t xml:space="preserve">Policies and procedures; </w:t>
      </w:r>
    </w:p>
    <w:p w:rsidR="00D6017B" w:rsidRPr="00D6017B" w:rsidRDefault="00D6017B" w:rsidP="00D6017B">
      <w:pPr>
        <w:pStyle w:val="ListParagraph"/>
        <w:numPr>
          <w:ilvl w:val="0"/>
          <w:numId w:val="4"/>
        </w:numPr>
        <w:spacing w:before="120" w:after="120" w:line="336" w:lineRule="auto"/>
        <w:ind w:left="0" w:firstLine="0"/>
        <w:rPr>
          <w:rFonts w:ascii="Arial" w:hAnsi="Arial" w:cs="Arial"/>
          <w:sz w:val="24"/>
          <w:szCs w:val="24"/>
        </w:rPr>
      </w:pPr>
      <w:r w:rsidRPr="00D6017B">
        <w:rPr>
          <w:rFonts w:ascii="Arial" w:hAnsi="Arial" w:cs="Arial"/>
          <w:sz w:val="24"/>
          <w:szCs w:val="24"/>
        </w:rPr>
        <w:t>Communication and engagement; and</w:t>
      </w:r>
    </w:p>
    <w:p w:rsidR="00D6017B" w:rsidRDefault="00D6017B" w:rsidP="00D6017B">
      <w:pPr>
        <w:pStyle w:val="ListParagraph"/>
        <w:numPr>
          <w:ilvl w:val="0"/>
          <w:numId w:val="4"/>
        </w:numPr>
        <w:spacing w:before="120" w:after="120" w:line="336" w:lineRule="auto"/>
        <w:ind w:left="0" w:firstLine="0"/>
        <w:rPr>
          <w:rFonts w:ascii="Arial" w:hAnsi="Arial" w:cs="Arial"/>
          <w:sz w:val="24"/>
          <w:szCs w:val="24"/>
        </w:rPr>
      </w:pPr>
      <w:r>
        <w:rPr>
          <w:rFonts w:ascii="Arial" w:hAnsi="Arial" w:cs="Arial"/>
          <w:sz w:val="24"/>
          <w:szCs w:val="24"/>
        </w:rPr>
        <w:t>Data and insights.</w:t>
      </w:r>
    </w:p>
    <w:p w:rsidR="00486FAB" w:rsidRPr="00D6017B" w:rsidRDefault="00486FAB" w:rsidP="00486FAB">
      <w:pPr>
        <w:pStyle w:val="ListParagraph"/>
        <w:spacing w:before="120" w:after="120" w:line="336" w:lineRule="auto"/>
        <w:ind w:left="0"/>
        <w:rPr>
          <w:rFonts w:ascii="Arial" w:hAnsi="Arial" w:cs="Arial"/>
          <w:sz w:val="24"/>
          <w:szCs w:val="24"/>
        </w:rPr>
      </w:pPr>
    </w:p>
    <w:p w:rsidR="00D6017B" w:rsidRPr="00AD6F49" w:rsidRDefault="00D6017B" w:rsidP="00D6017B">
      <w:r w:rsidRPr="00AD6F49">
        <w:t>We will strengthen our recruitment and vetting procedures to ensure unsuitable individuals cannot pursue or continue careers in policing. We will supp</w:t>
      </w:r>
      <w:r>
        <w:t xml:space="preserve">ort external recommendations for </w:t>
      </w:r>
      <w:r w:rsidRPr="00AD6F49">
        <w:t>transparency during misconduct investigations and explore options to support the creation of a list of barred individuals for the Scottish public sector to prevent unsuitable individuals pursuing careers within the public sector.</w:t>
      </w:r>
    </w:p>
    <w:p w:rsidR="00D6017B" w:rsidRPr="00AD6F49" w:rsidRDefault="00D6017B" w:rsidP="00D6017B">
      <w:r w:rsidRPr="00AD6F49">
        <w:t>Work is also underway to develop Police Scotland’s Violence a</w:t>
      </w:r>
      <w:r>
        <w:t xml:space="preserve">gainst Women and Girls strategy. This </w:t>
      </w:r>
      <w:r w:rsidRPr="00AD6F49">
        <w:t>will set out how we will contribute towards a society where women are safe from harassment, abuse and exploitation as well as building and improving upon public trust and confidence.</w:t>
      </w:r>
    </w:p>
    <w:p w:rsidR="00486FAB" w:rsidRDefault="00D6017B" w:rsidP="00486FAB">
      <w:pPr>
        <w:spacing w:before="600" w:after="200"/>
        <w:contextualSpacing/>
      </w:pPr>
      <w:r w:rsidRPr="00AD6F49">
        <w:t xml:space="preserve">Our external campaign, </w:t>
      </w:r>
      <w:hyperlink r:id="rId18" w:history="1">
        <w:r w:rsidRPr="00D6017B">
          <w:rPr>
            <w:rStyle w:val="Hyperlink"/>
            <w:rFonts w:cs="Arial"/>
          </w:rPr>
          <w:t>That Guy</w:t>
        </w:r>
      </w:hyperlink>
      <w:r w:rsidRPr="00AD6F49">
        <w:t>, launched with the focus on men accepting a greater amount of responsibility for their actions and the language they and other men around them use to help contribute to a culture change. To support the cultural changes our organisation requires, we will deliver an internal facing campaign to challenge</w:t>
      </w:r>
      <w:r>
        <w:t xml:space="preserve"> and</w:t>
      </w:r>
      <w:r w:rsidRPr="00AD6F49">
        <w:t xml:space="preserve"> address unacceptable views </w:t>
      </w:r>
      <w:r>
        <w:t>and</w:t>
      </w:r>
      <w:r w:rsidRPr="00AD6F49">
        <w:t xml:space="preserve"> behaviour within the workplace.</w:t>
      </w:r>
    </w:p>
    <w:p w:rsidR="00D6017B" w:rsidRDefault="00D6017B" w:rsidP="00486FAB">
      <w:pPr>
        <w:spacing w:before="600" w:after="200"/>
        <w:contextualSpacing/>
      </w:pPr>
      <w:r w:rsidRPr="00AD6F49">
        <w:lastRenderedPageBreak/>
        <w:br/>
      </w:r>
      <w:r w:rsidR="00486FAB" w:rsidRPr="00486FAB">
        <w:rPr>
          <w:rStyle w:val="Heading3Char"/>
        </w:rPr>
        <w:t>Our commitments</w:t>
      </w:r>
      <w:r w:rsidR="00486FAB">
        <w:t xml:space="preserve"> </w:t>
      </w:r>
    </w:p>
    <w:p w:rsidR="00486FAB" w:rsidRPr="00486FAB" w:rsidRDefault="00486FAB" w:rsidP="00486FAB">
      <w:pPr>
        <w:pStyle w:val="NoSpacing"/>
        <w:numPr>
          <w:ilvl w:val="0"/>
          <w:numId w:val="6"/>
        </w:numPr>
        <w:spacing w:before="120" w:after="120" w:line="336" w:lineRule="auto"/>
        <w:rPr>
          <w:rFonts w:ascii="Arial" w:hAnsi="Arial" w:cs="Arial"/>
          <w:sz w:val="24"/>
        </w:rPr>
      </w:pPr>
      <w:r>
        <w:rPr>
          <w:rFonts w:ascii="Arial" w:hAnsi="Arial" w:cs="Arial"/>
          <w:sz w:val="24"/>
        </w:rPr>
        <w:t>Communicate</w:t>
      </w:r>
      <w:r w:rsidRPr="00606B81">
        <w:rPr>
          <w:rFonts w:ascii="Arial" w:hAnsi="Arial" w:cs="Arial"/>
          <w:sz w:val="24"/>
        </w:rPr>
        <w:t xml:space="preserve"> on an ongoing basis to colleagues, partners and communities our anti-racist stance and expectations.  </w:t>
      </w:r>
    </w:p>
    <w:p w:rsidR="00486FAB" w:rsidRPr="00486FAB" w:rsidRDefault="00486FAB" w:rsidP="00486FAB">
      <w:pPr>
        <w:pStyle w:val="NoSpacing"/>
        <w:numPr>
          <w:ilvl w:val="0"/>
          <w:numId w:val="5"/>
        </w:numPr>
        <w:spacing w:before="120" w:after="120" w:line="336" w:lineRule="auto"/>
        <w:rPr>
          <w:rFonts w:ascii="Arial" w:hAnsi="Arial" w:cs="Arial"/>
        </w:rPr>
      </w:pPr>
      <w:r w:rsidRPr="00606B81">
        <w:rPr>
          <w:rFonts w:ascii="Arial" w:hAnsi="Arial" w:cs="Arial"/>
          <w:sz w:val="24"/>
        </w:rPr>
        <w:t>Sign the Scottish Government’s Race Commitment and contribute towards collective efforts across the Scottish public sector to tackle racial inequality in employment.</w:t>
      </w:r>
    </w:p>
    <w:p w:rsidR="00486FAB" w:rsidRPr="00486FAB" w:rsidRDefault="00486FAB" w:rsidP="00486FAB">
      <w:pPr>
        <w:pStyle w:val="NoSpacing"/>
        <w:numPr>
          <w:ilvl w:val="0"/>
          <w:numId w:val="5"/>
        </w:numPr>
        <w:spacing w:before="120" w:after="120" w:line="336" w:lineRule="auto"/>
        <w:rPr>
          <w:rFonts w:ascii="Arial" w:hAnsi="Arial" w:cs="Arial"/>
          <w:sz w:val="24"/>
        </w:rPr>
      </w:pPr>
      <w:r w:rsidRPr="00C336FB">
        <w:rPr>
          <w:rFonts w:ascii="Arial" w:hAnsi="Arial" w:cs="Arial"/>
          <w:sz w:val="24"/>
        </w:rPr>
        <w:t>Regularly review our policies to ensure they do not contain unconscious bias</w:t>
      </w:r>
      <w:r>
        <w:rPr>
          <w:rFonts w:ascii="Arial" w:hAnsi="Arial" w:cs="Arial"/>
          <w:sz w:val="24"/>
        </w:rPr>
        <w:t>.</w:t>
      </w:r>
    </w:p>
    <w:p w:rsidR="00486FAB" w:rsidRPr="00486FAB" w:rsidRDefault="00486FAB" w:rsidP="00486FAB">
      <w:pPr>
        <w:pStyle w:val="NoSpacing"/>
        <w:numPr>
          <w:ilvl w:val="0"/>
          <w:numId w:val="5"/>
        </w:numPr>
        <w:spacing w:before="120" w:after="120" w:line="336" w:lineRule="auto"/>
        <w:rPr>
          <w:rFonts w:ascii="Arial" w:hAnsi="Arial" w:cs="Arial"/>
          <w:sz w:val="24"/>
        </w:rPr>
      </w:pPr>
      <w:r w:rsidRPr="00606B81">
        <w:rPr>
          <w:rFonts w:ascii="Arial" w:hAnsi="Arial" w:cs="Arial"/>
          <w:sz w:val="24"/>
        </w:rPr>
        <w:t xml:space="preserve">Provide training and support on people policies, procedures and toolkits to support understanding </w:t>
      </w:r>
      <w:r>
        <w:rPr>
          <w:rFonts w:ascii="Arial" w:hAnsi="Arial" w:cs="Arial"/>
          <w:sz w:val="24"/>
        </w:rPr>
        <w:t xml:space="preserve">of every day discrimination </w:t>
      </w:r>
      <w:r w:rsidRPr="00606B81">
        <w:rPr>
          <w:rFonts w:ascii="Arial" w:hAnsi="Arial" w:cs="Arial"/>
          <w:sz w:val="24"/>
        </w:rPr>
        <w:t xml:space="preserve">and application </w:t>
      </w:r>
      <w:r>
        <w:rPr>
          <w:rFonts w:ascii="Arial" w:hAnsi="Arial" w:cs="Arial"/>
          <w:sz w:val="24"/>
        </w:rPr>
        <w:t xml:space="preserve">of equality and inclusion </w:t>
      </w:r>
      <w:r w:rsidRPr="00606B81">
        <w:rPr>
          <w:rFonts w:ascii="Arial" w:hAnsi="Arial" w:cs="Arial"/>
          <w:sz w:val="24"/>
        </w:rPr>
        <w:t>within the workplace</w:t>
      </w:r>
      <w:r>
        <w:rPr>
          <w:rFonts w:ascii="Arial" w:hAnsi="Arial" w:cs="Arial"/>
          <w:sz w:val="24"/>
        </w:rPr>
        <w:t>.</w:t>
      </w:r>
    </w:p>
    <w:p w:rsidR="00486FAB" w:rsidRPr="00486FAB" w:rsidRDefault="00486FAB" w:rsidP="00486FAB">
      <w:pPr>
        <w:pStyle w:val="NoSpacing"/>
        <w:numPr>
          <w:ilvl w:val="0"/>
          <w:numId w:val="5"/>
        </w:numPr>
        <w:spacing w:before="120" w:after="120" w:line="336" w:lineRule="auto"/>
        <w:rPr>
          <w:rFonts w:ascii="Arial" w:hAnsi="Arial" w:cs="Arial"/>
          <w:sz w:val="24"/>
        </w:rPr>
      </w:pPr>
      <w:r w:rsidRPr="00606B81">
        <w:rPr>
          <w:rFonts w:ascii="Arial" w:hAnsi="Arial" w:cs="Arial"/>
          <w:sz w:val="24"/>
        </w:rPr>
        <w:t xml:space="preserve">Provide officers and staff with a dedicated mechanism to report issues and concerns relating to </w:t>
      </w:r>
      <w:r>
        <w:rPr>
          <w:rFonts w:ascii="Arial" w:hAnsi="Arial" w:cs="Arial"/>
          <w:sz w:val="24"/>
        </w:rPr>
        <w:t xml:space="preserve">discrimination, </w:t>
      </w:r>
      <w:r w:rsidRPr="00606B81">
        <w:rPr>
          <w:rFonts w:ascii="Arial" w:hAnsi="Arial" w:cs="Arial"/>
          <w:sz w:val="24"/>
        </w:rPr>
        <w:t>equality, diversity and inclusion.</w:t>
      </w:r>
      <w:r>
        <w:rPr>
          <w:rFonts w:ascii="Arial" w:hAnsi="Arial" w:cs="Arial"/>
          <w:sz w:val="24"/>
        </w:rPr>
        <w:t xml:space="preserve"> </w:t>
      </w:r>
    </w:p>
    <w:p w:rsidR="00486FAB" w:rsidRPr="0095162E" w:rsidRDefault="00486FAB" w:rsidP="00486FAB">
      <w:pPr>
        <w:pStyle w:val="NoSpacing"/>
        <w:numPr>
          <w:ilvl w:val="0"/>
          <w:numId w:val="5"/>
        </w:numPr>
        <w:spacing w:before="120" w:after="120" w:line="336" w:lineRule="auto"/>
        <w:rPr>
          <w:rFonts w:ascii="Arial" w:hAnsi="Arial" w:cs="Arial"/>
          <w:b/>
          <w:color w:val="FF0000"/>
          <w:sz w:val="24"/>
          <w:szCs w:val="24"/>
        </w:rPr>
      </w:pPr>
      <w:r w:rsidRPr="0095162E">
        <w:rPr>
          <w:rFonts w:ascii="Arial" w:hAnsi="Arial" w:cs="Arial"/>
          <w:sz w:val="24"/>
          <w:szCs w:val="24"/>
        </w:rPr>
        <w:t>Strengthen our recruitment, vetting, performance and disciplinary procedures to ensure due process and fairness throughout.</w:t>
      </w:r>
    </w:p>
    <w:p w:rsidR="00486FAB" w:rsidRPr="00660A77" w:rsidRDefault="00486FAB" w:rsidP="00486FAB">
      <w:pPr>
        <w:pStyle w:val="ListParagraph"/>
        <w:sectPr w:rsidR="00486FAB" w:rsidRPr="00660A77" w:rsidSect="00486FAB">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1440" w:left="1440" w:header="708" w:footer="708" w:gutter="0"/>
          <w:cols w:space="708"/>
          <w:docGrid w:linePitch="360"/>
        </w:sectPr>
      </w:pPr>
      <w:r w:rsidRPr="00C827D4">
        <w:rPr>
          <w:rFonts w:ascii="Arial" w:hAnsi="Arial" w:cs="Arial"/>
          <w:b/>
          <w:color w:val="FF0000"/>
          <w:sz w:val="24"/>
          <w:szCs w:val="24"/>
        </w:rPr>
        <w:t xml:space="preserve"> </w:t>
      </w:r>
    </w:p>
    <w:p w:rsidR="00486FAB" w:rsidRDefault="00486FAB" w:rsidP="00486FAB">
      <w:pPr>
        <w:pStyle w:val="Heading2"/>
      </w:pPr>
      <w:r w:rsidRPr="00054EEF">
        <w:lastRenderedPageBreak/>
        <w:t>Outcome</w:t>
      </w:r>
      <w:r>
        <w:t xml:space="preserve"> 2</w:t>
      </w:r>
      <w:r w:rsidRPr="00054EEF">
        <w:t xml:space="preserve">: </w:t>
      </w:r>
      <w:r>
        <w:t>Equality, Diversity, Inclusion and Human Rights are embraced and central to everything we do</w:t>
      </w:r>
    </w:p>
    <w:p w:rsidR="00486FAB" w:rsidRDefault="00486FAB" w:rsidP="00486FAB">
      <w:pPr>
        <w:pStyle w:val="Heading3"/>
      </w:pPr>
      <w:r w:rsidRPr="0069056E">
        <w:t xml:space="preserve">Cultural </w:t>
      </w:r>
      <w:r>
        <w:t>s</w:t>
      </w:r>
      <w:r w:rsidRPr="0069056E">
        <w:t>hifts</w:t>
      </w:r>
      <w:r>
        <w:t xml:space="preserve"> </w:t>
      </w:r>
    </w:p>
    <w:p w:rsidR="00486FAB" w:rsidRPr="0069056E" w:rsidRDefault="00486FAB" w:rsidP="00486FAB">
      <w:r w:rsidRPr="0069056E">
        <w:t xml:space="preserve">Human Rights are the foundation of our work and we have duty to protect and respect the </w:t>
      </w:r>
      <w:r>
        <w:t>fundamental</w:t>
      </w:r>
      <w:r w:rsidRPr="0069056E">
        <w:t xml:space="preserve"> rights of individuals. A human rights based approach to policing defines our relationship to the people and communities we serve and the obligations we have to respect and protect human dignity. </w:t>
      </w:r>
      <w:r>
        <w:t>L</w:t>
      </w:r>
      <w:r w:rsidRPr="0069056E">
        <w:t>egislation plays a critical role in guiding and informing our work, however within a rights based approach to policing we must actively demonstrate our understanding of human rights in our interactions with the people we serve</w:t>
      </w:r>
      <w:r>
        <w:t>,</w:t>
      </w:r>
      <w:r w:rsidRPr="0069056E">
        <w:t xml:space="preserve"> and in our professional decision making.</w:t>
      </w:r>
    </w:p>
    <w:p w:rsidR="00486FAB" w:rsidRPr="0069056E" w:rsidRDefault="00486FAB" w:rsidP="00486FAB">
      <w:r w:rsidRPr="0069056E">
        <w:t xml:space="preserve">The consent, support and co-operation of our fellow citizens lies at the heart of the identity and legitimacy of policing in Scotland. To ensure that bond is as strong as possible, policing must fully represent and reflect the communities it serves. </w:t>
      </w:r>
      <w:r>
        <w:t>We</w:t>
      </w:r>
      <w:r w:rsidRPr="0069056E">
        <w:t xml:space="preserve"> </w:t>
      </w:r>
      <w:r>
        <w:t>are committed to</w:t>
      </w:r>
      <w:r w:rsidRPr="0069056E">
        <w:t xml:space="preserve"> better understand</w:t>
      </w:r>
      <w:r>
        <w:t>ing</w:t>
      </w:r>
      <w:r w:rsidRPr="0069056E">
        <w:t xml:space="preserve"> equality, diversity and inclusion issues as well as how we can effectively support those with protected characteristics.  </w:t>
      </w:r>
    </w:p>
    <w:p w:rsidR="00486FAB" w:rsidRPr="0069056E" w:rsidRDefault="00486FAB" w:rsidP="00486FAB">
      <w:r w:rsidRPr="0069056E">
        <w:t xml:space="preserve">The </w:t>
      </w:r>
      <w:hyperlink r:id="rId25" w:history="1">
        <w:r w:rsidRPr="00486FAB">
          <w:rPr>
            <w:rStyle w:val="Hyperlink"/>
            <w:rFonts w:cs="Arial"/>
          </w:rPr>
          <w:t>HMICS Thematic Inspection of Police Scotland Training and Development Phase 1</w:t>
        </w:r>
      </w:hyperlink>
      <w:r>
        <w:t xml:space="preserve"> </w:t>
      </w:r>
      <w:r w:rsidRPr="0069056E">
        <w:t>found that since the formation of Police Scotland in 2013</w:t>
      </w:r>
      <w:r>
        <w:t>,</w:t>
      </w:r>
      <w:r w:rsidRPr="0069056E">
        <w:t xml:space="preserve"> there has been no programme of leadership development training other than the First Line Managers Course</w:t>
      </w:r>
      <w:r>
        <w:t>. It recommended all officers and staff</w:t>
      </w:r>
      <w:r w:rsidRPr="0069056E">
        <w:t xml:space="preserve"> receive training on equality, diversity and inclusion as well as specific diversity training for senior colleagues on promotion.   </w:t>
      </w:r>
    </w:p>
    <w:p w:rsidR="00486FAB" w:rsidRPr="0069056E" w:rsidRDefault="00486FAB" w:rsidP="00486FAB"/>
    <w:p w:rsidR="00486FAB" w:rsidRPr="00486FAB" w:rsidRDefault="00486FAB" w:rsidP="00486FAB">
      <w:r w:rsidRPr="0069056E">
        <w:lastRenderedPageBreak/>
        <w:t xml:space="preserve">Evidence heard by </w:t>
      </w:r>
      <w:r>
        <w:t xml:space="preserve">Lady Elish </w:t>
      </w:r>
      <w:r w:rsidRPr="004203BC">
        <w:t>Angiolini</w:t>
      </w:r>
      <w:r>
        <w:t>’s review</w:t>
      </w:r>
      <w:r w:rsidRPr="0069056E">
        <w:t xml:space="preserve"> revealed that</w:t>
      </w:r>
      <w:r>
        <w:t>,</w:t>
      </w:r>
      <w:r w:rsidRPr="0069056E">
        <w:t xml:space="preserve"> although there was a drive to recruit officers from Black, Asian and minority ethnic communities, the experiences of some recruits </w:t>
      </w:r>
      <w:r>
        <w:t>led</w:t>
      </w:r>
      <w:r w:rsidRPr="0069056E">
        <w:t xml:space="preserve"> them to leave the </w:t>
      </w:r>
      <w:r>
        <w:t xml:space="preserve">organisation. </w:t>
      </w:r>
      <w:r w:rsidRPr="0069056E">
        <w:t xml:space="preserve">The review </w:t>
      </w:r>
      <w:r>
        <w:t>recommended</w:t>
      </w:r>
      <w:r w:rsidRPr="0069056E">
        <w:t xml:space="preserve"> that</w:t>
      </w:r>
      <w:r>
        <w:t xml:space="preserve"> enhanced</w:t>
      </w:r>
      <w:r w:rsidRPr="0069056E">
        <w:t xml:space="preserve"> diversity and unconscious bias training needs to be provided more widely, regularly and consistently across Police Scotland.</w:t>
      </w:r>
    </w:p>
    <w:p w:rsidR="00486FAB" w:rsidRDefault="00486FAB" w:rsidP="00486FAB">
      <w:pPr>
        <w:rPr>
          <w:rFonts w:cs="Arial"/>
        </w:rPr>
      </w:pPr>
      <w:r w:rsidRPr="00980A63">
        <w:rPr>
          <w:rFonts w:cs="Arial"/>
        </w:rPr>
        <w:t xml:space="preserve">Police officers take an oath of office, adhere to a </w:t>
      </w:r>
      <w:hyperlink r:id="rId26" w:history="1">
        <w:r w:rsidRPr="00486FAB">
          <w:rPr>
            <w:rStyle w:val="Hyperlink"/>
            <w:rFonts w:cs="Arial"/>
          </w:rPr>
          <w:t>code of ethics</w:t>
        </w:r>
      </w:hyperlink>
      <w:r>
        <w:rPr>
          <w:rFonts w:cs="Arial"/>
        </w:rPr>
        <w:t xml:space="preserve"> </w:t>
      </w:r>
      <w:r w:rsidRPr="00980A63">
        <w:rPr>
          <w:rFonts w:cs="Arial"/>
        </w:rPr>
        <w:t xml:space="preserve">and must adhere to the </w:t>
      </w:r>
      <w:hyperlink r:id="rId27" w:history="1">
        <w:r w:rsidRPr="00486FAB">
          <w:rPr>
            <w:rStyle w:val="Hyperlink"/>
            <w:rFonts w:cs="Arial"/>
          </w:rPr>
          <w:t>Standards of Professional Behaviour</w:t>
        </w:r>
      </w:hyperlink>
      <w:r w:rsidRPr="00980A63">
        <w:rPr>
          <w:rFonts w:cs="Arial"/>
        </w:rPr>
        <w:t xml:space="preserve">. </w:t>
      </w:r>
      <w:r>
        <w:rPr>
          <w:rFonts w:cs="Arial"/>
        </w:rPr>
        <w:t>They are</w:t>
      </w:r>
      <w:r w:rsidRPr="00980A63">
        <w:rPr>
          <w:rFonts w:cs="Arial"/>
        </w:rPr>
        <w:t xml:space="preserve"> subject to a strict regulatory framework which is essential for the preservation of public confidence and the proper discharge of their duties as police officers. </w:t>
      </w:r>
    </w:p>
    <w:p w:rsidR="00486FAB" w:rsidRPr="00486FAB" w:rsidRDefault="00486FAB" w:rsidP="00486FAB">
      <w:r w:rsidRPr="00980A63">
        <w:rPr>
          <w:rFonts w:cs="Arial"/>
        </w:rPr>
        <w:t>The Standards of Behaviour include the obligation to “report, challenge or take action against the conduct of other constables which has fallen below the Standards of</w:t>
      </w:r>
      <w:r>
        <w:rPr>
          <w:rFonts w:cs="Arial"/>
        </w:rPr>
        <w:t xml:space="preserve"> </w:t>
      </w:r>
      <w:r w:rsidRPr="00980A63">
        <w:rPr>
          <w:rFonts w:cs="Arial"/>
        </w:rPr>
        <w:t xml:space="preserve">Professional Behaviour.” </w:t>
      </w:r>
      <w:r>
        <w:rPr>
          <w:rFonts w:cs="Arial"/>
        </w:rPr>
        <w:t>Officers are expected to</w:t>
      </w:r>
      <w:r w:rsidRPr="00980A63">
        <w:rPr>
          <w:rFonts w:cs="Arial"/>
        </w:rPr>
        <w:t xml:space="preserve"> challenge colleagues who breach the standard of equality and diversity and exhibit racist or discriminatory behaviour</w:t>
      </w:r>
      <w:r>
        <w:rPr>
          <w:rFonts w:cs="Arial"/>
        </w:rPr>
        <w:t>, as are our staff</w:t>
      </w:r>
      <w:r w:rsidRPr="00980A63">
        <w:rPr>
          <w:rFonts w:cs="Arial"/>
        </w:rPr>
        <w:t>.</w:t>
      </w:r>
    </w:p>
    <w:p w:rsidR="00486FAB" w:rsidRDefault="00486FAB" w:rsidP="00486FAB">
      <w:pPr>
        <w:pStyle w:val="Heading3"/>
      </w:pPr>
      <w:r w:rsidRPr="0069056E">
        <w:t xml:space="preserve">Supporting </w:t>
      </w:r>
      <w:r>
        <w:t>o</w:t>
      </w:r>
      <w:r w:rsidRPr="0069056E">
        <w:t xml:space="preserve">ur </w:t>
      </w:r>
      <w:r>
        <w:t>p</w:t>
      </w:r>
      <w:r w:rsidRPr="0069056E">
        <w:t>eople</w:t>
      </w:r>
    </w:p>
    <w:p w:rsidR="00486FAB" w:rsidRPr="0069056E" w:rsidRDefault="00486FAB" w:rsidP="00486FAB">
      <w:r w:rsidRPr="0069056E">
        <w:t xml:space="preserve">We all have a responsibility to better understand equality, diversity and inclusion as well as ensuring our professional decision making and actions align with </w:t>
      </w:r>
      <w:r>
        <w:t xml:space="preserve">our values and </w:t>
      </w:r>
      <w:r w:rsidRPr="0069056E">
        <w:t xml:space="preserve">a human rights based approach.  This goes beyond understanding our legal obligations </w:t>
      </w:r>
      <w:r>
        <w:t>towards</w:t>
      </w:r>
      <w:r w:rsidRPr="0069056E">
        <w:t xml:space="preserve"> listening and responding to the lived-experiences of colleagues to improve</w:t>
      </w:r>
      <w:r>
        <w:t xml:space="preserve"> support provided and minimise unintentional harms.</w:t>
      </w:r>
    </w:p>
    <w:p w:rsidR="00486FAB" w:rsidRPr="004C293D" w:rsidRDefault="00486FAB" w:rsidP="00486FAB">
      <w:r w:rsidRPr="009D6D2F">
        <w:t>Taking practical measures to embed and mainstream a human rights based approach into our strategies, policies and practices empowers our people and strengthens our capability to meet our legal obligations.</w:t>
      </w:r>
      <w:r w:rsidRPr="0069056E">
        <w:t xml:space="preserve">   </w:t>
      </w:r>
    </w:p>
    <w:p w:rsidR="00486FAB" w:rsidRDefault="00486FAB" w:rsidP="00486FAB">
      <w:pPr>
        <w:rPr>
          <w:szCs w:val="24"/>
        </w:rPr>
      </w:pPr>
      <w:r w:rsidRPr="0069056E">
        <w:rPr>
          <w:szCs w:val="24"/>
        </w:rPr>
        <w:t xml:space="preserve">Significant value is placed on policing in Scotland and we have a strong bond with the public we serve. We stand in a unique position of trust where the onus is on our </w:t>
      </w:r>
      <w:r>
        <w:rPr>
          <w:szCs w:val="24"/>
        </w:rPr>
        <w:t>people to</w:t>
      </w:r>
      <w:r w:rsidRPr="0069056E">
        <w:rPr>
          <w:szCs w:val="24"/>
        </w:rPr>
        <w:t xml:space="preserve"> build and maintain the confidence of diverse communities.</w:t>
      </w:r>
      <w:r>
        <w:rPr>
          <w:szCs w:val="24"/>
        </w:rPr>
        <w:t xml:space="preserve">  </w:t>
      </w:r>
      <w:r w:rsidRPr="0069056E">
        <w:t xml:space="preserve">By remaining </w:t>
      </w:r>
      <w:r w:rsidRPr="0069056E">
        <w:lastRenderedPageBreak/>
        <w:t xml:space="preserve">receptive to scrutiny and feedback from our partners, citizens and the communities we serve </w:t>
      </w:r>
      <w:r>
        <w:t>we</w:t>
      </w:r>
      <w:r w:rsidRPr="0069056E">
        <w:t xml:space="preserve"> can demonstrate ongoing transparency</w:t>
      </w:r>
      <w:r>
        <w:t>.</w:t>
      </w:r>
    </w:p>
    <w:p w:rsidR="00486FAB" w:rsidRPr="0069056E" w:rsidRDefault="00486FAB" w:rsidP="00486FAB">
      <w:pPr>
        <w:rPr>
          <w:szCs w:val="24"/>
        </w:rPr>
      </w:pPr>
      <w:r w:rsidRPr="0069056E">
        <w:rPr>
          <w:szCs w:val="24"/>
        </w:rPr>
        <w:t xml:space="preserve">To continue </w:t>
      </w:r>
      <w:r>
        <w:rPr>
          <w:szCs w:val="24"/>
        </w:rPr>
        <w:t xml:space="preserve">to </w:t>
      </w:r>
      <w:r w:rsidRPr="0069056E">
        <w:rPr>
          <w:szCs w:val="24"/>
        </w:rPr>
        <w:t>do so effectively we must provide our people with the opportunity to develop the</w:t>
      </w:r>
      <w:r>
        <w:rPr>
          <w:szCs w:val="24"/>
        </w:rPr>
        <w:t xml:space="preserve"> </w:t>
      </w:r>
      <w:r w:rsidRPr="0069056E">
        <w:rPr>
          <w:szCs w:val="24"/>
        </w:rPr>
        <w:t>skills needed</w:t>
      </w:r>
      <w:r>
        <w:rPr>
          <w:szCs w:val="24"/>
        </w:rPr>
        <w:t xml:space="preserve">, with access to expert advice and support.  We </w:t>
      </w:r>
      <w:r w:rsidRPr="0069056E">
        <w:rPr>
          <w:szCs w:val="24"/>
        </w:rPr>
        <w:t>commit to providing suitable training for our officers and staff, including enhanced provision for those in supervisory or management roles, on equality, diversity and inclusion and ensure this takes place on an ongoing basis in the form of refresher modules at regular intervals.</w:t>
      </w:r>
    </w:p>
    <w:p w:rsidR="00486FAB" w:rsidRPr="0069056E" w:rsidRDefault="00486FAB" w:rsidP="00486FAB">
      <w:pPr>
        <w:rPr>
          <w:szCs w:val="24"/>
        </w:rPr>
      </w:pPr>
      <w:r w:rsidRPr="00953EEF">
        <w:rPr>
          <w:szCs w:val="24"/>
        </w:rPr>
        <w:t>Beyond formal leadership development and training, we will also explore opportunities to provide our people with the tools they need to understand issues related to equality, diversity, inclusion and anti-discrimination on</w:t>
      </w:r>
      <w:r>
        <w:rPr>
          <w:szCs w:val="24"/>
        </w:rPr>
        <w:t xml:space="preserve"> an ongoing, informal basis. This activity will include </w:t>
      </w:r>
      <w:r w:rsidRPr="00CA726A">
        <w:rPr>
          <w:szCs w:val="24"/>
        </w:rPr>
        <w:t xml:space="preserve">campaigns, empathy building, positive narratives, awareness building, rigorous adherence to legal duties, training and peer support all of which will be continuously assessed and evaluated for effect. </w:t>
      </w:r>
      <w:r>
        <w:rPr>
          <w:szCs w:val="24"/>
        </w:rPr>
        <w:t xml:space="preserve">Here we </w:t>
      </w:r>
      <w:r w:rsidRPr="0069056E">
        <w:rPr>
          <w:szCs w:val="24"/>
        </w:rPr>
        <w:t xml:space="preserve">will </w:t>
      </w:r>
      <w:r>
        <w:rPr>
          <w:szCs w:val="24"/>
        </w:rPr>
        <w:t>provide</w:t>
      </w:r>
      <w:r w:rsidRPr="0069056E">
        <w:rPr>
          <w:szCs w:val="24"/>
        </w:rPr>
        <w:t xml:space="preserve"> easily accessible resources</w:t>
      </w:r>
      <w:r>
        <w:rPr>
          <w:szCs w:val="24"/>
        </w:rPr>
        <w:t xml:space="preserve"> hosted on our Policing Together platform</w:t>
      </w:r>
      <w:r w:rsidRPr="0069056E">
        <w:rPr>
          <w:szCs w:val="24"/>
        </w:rPr>
        <w:t xml:space="preserve"> as well as signposting to </w:t>
      </w:r>
      <w:r>
        <w:rPr>
          <w:szCs w:val="24"/>
        </w:rPr>
        <w:t>diversity staff association resources</w:t>
      </w:r>
      <w:r w:rsidRPr="0069056E">
        <w:rPr>
          <w:szCs w:val="24"/>
        </w:rPr>
        <w:t xml:space="preserve"> </w:t>
      </w:r>
      <w:r>
        <w:rPr>
          <w:szCs w:val="24"/>
        </w:rPr>
        <w:t>and</w:t>
      </w:r>
      <w:r w:rsidRPr="0069056E">
        <w:rPr>
          <w:szCs w:val="24"/>
        </w:rPr>
        <w:t xml:space="preserve"> external organisations with specialist knowledge and expertise.  </w:t>
      </w:r>
    </w:p>
    <w:p w:rsidR="00486FAB" w:rsidRDefault="00486FAB" w:rsidP="00486FAB">
      <w:r>
        <w:rPr>
          <w:szCs w:val="24"/>
        </w:rPr>
        <w:t>W</w:t>
      </w:r>
      <w:r w:rsidRPr="0069056E">
        <w:rPr>
          <w:szCs w:val="24"/>
        </w:rPr>
        <w:t xml:space="preserve">e will create </w:t>
      </w:r>
      <w:r w:rsidRPr="0069056E">
        <w:t>opportunities for our people to communicate and share their lived experiences to better inform our policies and service provision.  We remain committed to our responsibilities under The Equality Act 2010 to eliminate discrimination and advance equality of opportunity for those with protected characteristics, however we also recognise our people are shaped by</w:t>
      </w:r>
      <w:r>
        <w:t xml:space="preserve"> multiple factors as well as those</w:t>
      </w:r>
      <w:r w:rsidRPr="0069056E">
        <w:t xml:space="preserve"> not recognised within current legislation.  </w:t>
      </w:r>
    </w:p>
    <w:p w:rsidR="00486FAB" w:rsidRDefault="00486FAB" w:rsidP="00486FAB"/>
    <w:p w:rsidR="00486FAB" w:rsidRDefault="00486FAB" w:rsidP="00486FAB"/>
    <w:p w:rsidR="00486FAB" w:rsidRDefault="00486FAB" w:rsidP="00486FAB"/>
    <w:p w:rsidR="00486FAB" w:rsidRDefault="00486FAB" w:rsidP="00486FAB">
      <w:pPr>
        <w:pStyle w:val="Heading3"/>
      </w:pPr>
      <w:r>
        <w:lastRenderedPageBreak/>
        <w:t xml:space="preserve">Our commitments </w:t>
      </w:r>
    </w:p>
    <w:p w:rsidR="00486FAB" w:rsidRPr="0058099E" w:rsidRDefault="0058099E" w:rsidP="0058099E">
      <w:pPr>
        <w:pStyle w:val="ListParagraph"/>
        <w:numPr>
          <w:ilvl w:val="0"/>
          <w:numId w:val="6"/>
        </w:numPr>
        <w:spacing w:before="120" w:after="120" w:line="336" w:lineRule="auto"/>
        <w:ind w:left="714" w:hanging="357"/>
        <w:rPr>
          <w:rFonts w:ascii="Arial" w:hAnsi="Arial" w:cs="Arial"/>
          <w:sz w:val="24"/>
          <w:szCs w:val="24"/>
        </w:rPr>
      </w:pPr>
      <w:r w:rsidRPr="0058099E">
        <w:rPr>
          <w:rFonts w:ascii="Arial" w:hAnsi="Arial" w:cs="Arial"/>
          <w:sz w:val="24"/>
          <w:szCs w:val="24"/>
        </w:rPr>
        <w:t>Explore options to strengthen the current structure of Equality, Diversity and Inclusion dedicated resource within People and Development with view to enhancing our services to meet demand.</w:t>
      </w:r>
    </w:p>
    <w:p w:rsidR="00486FAB" w:rsidRPr="0058099E" w:rsidRDefault="00486FAB" w:rsidP="00486FAB">
      <w:pPr>
        <w:pStyle w:val="NoSpacing"/>
        <w:numPr>
          <w:ilvl w:val="0"/>
          <w:numId w:val="7"/>
        </w:numPr>
        <w:spacing w:before="120" w:after="120" w:line="336" w:lineRule="auto"/>
        <w:ind w:left="714" w:hanging="357"/>
        <w:rPr>
          <w:rFonts w:ascii="Arial" w:hAnsi="Arial" w:cs="Arial"/>
          <w:sz w:val="24"/>
          <w:szCs w:val="24"/>
        </w:rPr>
      </w:pPr>
      <w:r w:rsidRPr="005F0B0D">
        <w:rPr>
          <w:rFonts w:ascii="Arial" w:hAnsi="Arial" w:cs="Arial"/>
          <w:sz w:val="24"/>
          <w:szCs w:val="24"/>
        </w:rPr>
        <w:t>Establish a permanent independent review group to provide support and advice to ensure progress is being made</w:t>
      </w:r>
      <w:r>
        <w:rPr>
          <w:rFonts w:ascii="Arial" w:hAnsi="Arial" w:cs="Arial"/>
          <w:sz w:val="24"/>
          <w:szCs w:val="24"/>
        </w:rPr>
        <w:t>.</w:t>
      </w:r>
    </w:p>
    <w:p w:rsidR="00486FAB" w:rsidRPr="0058099E" w:rsidRDefault="00486FAB" w:rsidP="00486FAB">
      <w:pPr>
        <w:pStyle w:val="NoSpacing"/>
        <w:numPr>
          <w:ilvl w:val="0"/>
          <w:numId w:val="7"/>
        </w:numPr>
        <w:spacing w:before="120" w:after="120" w:line="336" w:lineRule="auto"/>
        <w:ind w:left="714" w:hanging="357"/>
        <w:rPr>
          <w:rFonts w:ascii="Arial" w:hAnsi="Arial" w:cs="Arial"/>
          <w:sz w:val="24"/>
        </w:rPr>
      </w:pPr>
      <w:r>
        <w:rPr>
          <w:rFonts w:ascii="Arial" w:hAnsi="Arial" w:cs="Arial"/>
          <w:sz w:val="24"/>
        </w:rPr>
        <w:t>Develop</w:t>
      </w:r>
      <w:r w:rsidRPr="00072108">
        <w:rPr>
          <w:rFonts w:ascii="Arial" w:hAnsi="Arial" w:cs="Arial"/>
          <w:sz w:val="24"/>
        </w:rPr>
        <w:t xml:space="preserve"> a rights based approach to policing framework to build on existing practices to coordinate and support activity across the service</w:t>
      </w:r>
      <w:r>
        <w:rPr>
          <w:rFonts w:ascii="Arial" w:hAnsi="Arial" w:cs="Arial"/>
          <w:sz w:val="24"/>
        </w:rPr>
        <w:t>.</w:t>
      </w:r>
    </w:p>
    <w:p w:rsidR="00486FAB" w:rsidRPr="0058099E" w:rsidRDefault="00486FAB" w:rsidP="0058099E">
      <w:pPr>
        <w:pStyle w:val="NoSpacing"/>
        <w:numPr>
          <w:ilvl w:val="0"/>
          <w:numId w:val="7"/>
        </w:numPr>
        <w:spacing w:before="120" w:after="120" w:line="336" w:lineRule="auto"/>
        <w:ind w:left="714" w:hanging="357"/>
        <w:rPr>
          <w:rFonts w:ascii="Arial" w:hAnsi="Arial" w:cs="Arial"/>
          <w:sz w:val="24"/>
        </w:rPr>
      </w:pPr>
      <w:r w:rsidRPr="00072108">
        <w:rPr>
          <w:rFonts w:ascii="Arial" w:hAnsi="Arial" w:cs="Arial"/>
          <w:sz w:val="24"/>
        </w:rPr>
        <w:t xml:space="preserve">Provide updated </w:t>
      </w:r>
      <w:r>
        <w:rPr>
          <w:rFonts w:ascii="Arial" w:hAnsi="Arial" w:cs="Arial"/>
          <w:sz w:val="24"/>
        </w:rPr>
        <w:t xml:space="preserve">anti-discrimination, </w:t>
      </w:r>
      <w:r w:rsidRPr="00072108">
        <w:rPr>
          <w:rFonts w:ascii="Arial" w:hAnsi="Arial" w:cs="Arial"/>
          <w:sz w:val="24"/>
        </w:rPr>
        <w:t>equality, diversity and inclusion training to all officers and staff at regular intervals, including enhanced training for supervisory and senior roles.</w:t>
      </w:r>
    </w:p>
    <w:p w:rsidR="00486FAB" w:rsidRPr="0058099E" w:rsidRDefault="00486FAB" w:rsidP="00486FAB">
      <w:pPr>
        <w:pStyle w:val="NoSpacing"/>
        <w:numPr>
          <w:ilvl w:val="0"/>
          <w:numId w:val="7"/>
        </w:numPr>
        <w:spacing w:before="120" w:after="120" w:line="336" w:lineRule="auto"/>
        <w:ind w:left="714" w:hanging="357"/>
        <w:rPr>
          <w:rFonts w:ascii="Arial" w:hAnsi="Arial" w:cs="Arial"/>
          <w:sz w:val="28"/>
        </w:rPr>
      </w:pPr>
      <w:r>
        <w:rPr>
          <w:rFonts w:ascii="Arial" w:hAnsi="Arial" w:cs="Arial"/>
          <w:sz w:val="24"/>
        </w:rPr>
        <w:t>Build</w:t>
      </w:r>
      <w:r w:rsidRPr="00531358">
        <w:rPr>
          <w:rFonts w:ascii="Arial" w:hAnsi="Arial" w:cs="Arial"/>
          <w:sz w:val="24"/>
        </w:rPr>
        <w:t xml:space="preserve"> on </w:t>
      </w:r>
      <w:r>
        <w:rPr>
          <w:rFonts w:ascii="Arial" w:hAnsi="Arial" w:cs="Arial"/>
          <w:sz w:val="24"/>
        </w:rPr>
        <w:t>and expand existing</w:t>
      </w:r>
      <w:r w:rsidRPr="00531358">
        <w:rPr>
          <w:rFonts w:ascii="Arial" w:hAnsi="Arial" w:cs="Arial"/>
          <w:sz w:val="24"/>
        </w:rPr>
        <w:t xml:space="preserve"> </w:t>
      </w:r>
      <w:r>
        <w:rPr>
          <w:rFonts w:ascii="Arial" w:hAnsi="Arial" w:cs="Arial"/>
          <w:sz w:val="24"/>
        </w:rPr>
        <w:t>recruitment</w:t>
      </w:r>
      <w:r w:rsidRPr="00531358">
        <w:rPr>
          <w:rFonts w:ascii="Arial" w:hAnsi="Arial" w:cs="Arial"/>
          <w:sz w:val="24"/>
        </w:rPr>
        <w:t xml:space="preserve"> practice</w:t>
      </w:r>
      <w:r>
        <w:rPr>
          <w:rFonts w:ascii="Arial" w:hAnsi="Arial" w:cs="Arial"/>
          <w:sz w:val="24"/>
        </w:rPr>
        <w:t>s</w:t>
      </w:r>
      <w:r w:rsidRPr="00531358">
        <w:rPr>
          <w:rFonts w:ascii="Arial" w:hAnsi="Arial" w:cs="Arial"/>
          <w:sz w:val="24"/>
        </w:rPr>
        <w:t xml:space="preserve"> across all areas of </w:t>
      </w:r>
      <w:r>
        <w:rPr>
          <w:rFonts w:ascii="Arial" w:hAnsi="Arial" w:cs="Arial"/>
          <w:sz w:val="24"/>
        </w:rPr>
        <w:t>the service with a focus on providing positive</w:t>
      </w:r>
      <w:r w:rsidRPr="00531358">
        <w:rPr>
          <w:rFonts w:ascii="Arial" w:hAnsi="Arial" w:cs="Arial"/>
          <w:sz w:val="24"/>
        </w:rPr>
        <w:t xml:space="preserve"> experiences of individuals joining the service </w:t>
      </w:r>
    </w:p>
    <w:p w:rsidR="00486FAB" w:rsidRPr="00140F6B" w:rsidRDefault="00486FAB" w:rsidP="0058099E">
      <w:pPr>
        <w:pStyle w:val="NoSpacing"/>
        <w:numPr>
          <w:ilvl w:val="0"/>
          <w:numId w:val="7"/>
        </w:numPr>
        <w:spacing w:before="120" w:after="120" w:line="336" w:lineRule="auto"/>
        <w:ind w:left="714" w:hanging="357"/>
        <w:rPr>
          <w:rFonts w:ascii="Arial" w:hAnsi="Arial" w:cs="Arial"/>
          <w:sz w:val="28"/>
        </w:rPr>
      </w:pPr>
      <w:r>
        <w:rPr>
          <w:rFonts w:ascii="Arial" w:hAnsi="Arial" w:cs="Arial"/>
          <w:sz w:val="24"/>
        </w:rPr>
        <w:t xml:space="preserve">Ensure the Policing Together platform continues to be developed as an accessible </w:t>
      </w:r>
      <w:r w:rsidRPr="008F73B0">
        <w:rPr>
          <w:rFonts w:ascii="Arial" w:hAnsi="Arial" w:cs="Arial"/>
          <w:sz w:val="24"/>
        </w:rPr>
        <w:t xml:space="preserve">equality, diversity and inclusion </w:t>
      </w:r>
      <w:r w:rsidR="0058099E" w:rsidRPr="008F73B0">
        <w:rPr>
          <w:rFonts w:ascii="Arial" w:hAnsi="Arial" w:cs="Arial"/>
          <w:sz w:val="24"/>
        </w:rPr>
        <w:t>information portal</w:t>
      </w:r>
      <w:r w:rsidR="0058099E">
        <w:rPr>
          <w:rFonts w:ascii="Arial" w:hAnsi="Arial" w:cs="Arial"/>
          <w:sz w:val="24"/>
        </w:rPr>
        <w:t>, providing access to high quality</w:t>
      </w:r>
      <w:r w:rsidR="0058099E" w:rsidRPr="008F73B0">
        <w:rPr>
          <w:rFonts w:ascii="Arial" w:hAnsi="Arial" w:cs="Arial"/>
          <w:sz w:val="24"/>
        </w:rPr>
        <w:t xml:space="preserve"> resources </w:t>
      </w:r>
      <w:r w:rsidR="0058099E">
        <w:rPr>
          <w:rFonts w:ascii="Arial" w:hAnsi="Arial" w:cs="Arial"/>
          <w:sz w:val="24"/>
        </w:rPr>
        <w:t xml:space="preserve">and guidance </w:t>
      </w:r>
      <w:r w:rsidR="0058099E" w:rsidRPr="008F73B0">
        <w:rPr>
          <w:rFonts w:ascii="Arial" w:hAnsi="Arial" w:cs="Arial"/>
          <w:sz w:val="24"/>
        </w:rPr>
        <w:t xml:space="preserve">designed to support </w:t>
      </w:r>
      <w:r w:rsidR="0058099E">
        <w:rPr>
          <w:rFonts w:ascii="Arial" w:hAnsi="Arial" w:cs="Arial"/>
          <w:sz w:val="24"/>
        </w:rPr>
        <w:t xml:space="preserve">and grow </w:t>
      </w:r>
      <w:r w:rsidR="0058099E" w:rsidRPr="008F73B0">
        <w:rPr>
          <w:rFonts w:ascii="Arial" w:hAnsi="Arial" w:cs="Arial"/>
          <w:sz w:val="24"/>
        </w:rPr>
        <w:t>knowledge</w:t>
      </w:r>
      <w:r w:rsidR="0058099E">
        <w:rPr>
          <w:rFonts w:ascii="Arial" w:hAnsi="Arial" w:cs="Arial"/>
          <w:sz w:val="24"/>
        </w:rPr>
        <w:t xml:space="preserve"> and help mains</w:t>
      </w:r>
      <w:r w:rsidR="0058099E" w:rsidRPr="00140F6B">
        <w:rPr>
          <w:rFonts w:ascii="Arial" w:hAnsi="Arial" w:cs="Arial"/>
          <w:sz w:val="24"/>
        </w:rPr>
        <w:t>tream activities.</w:t>
      </w:r>
    </w:p>
    <w:p w:rsidR="00486FAB" w:rsidRPr="00486FAB" w:rsidRDefault="00486FAB" w:rsidP="00486FAB"/>
    <w:p w:rsidR="00486FAB" w:rsidRDefault="00486FAB" w:rsidP="00486FAB">
      <w:pPr>
        <w:spacing w:before="600" w:after="200"/>
        <w:contextualSpacing/>
      </w:pPr>
    </w:p>
    <w:p w:rsidR="00D6017B" w:rsidRDefault="00D6017B" w:rsidP="0058099E">
      <w:pPr>
        <w:pStyle w:val="Heading2"/>
      </w:pPr>
      <w:r w:rsidRPr="00785A1C">
        <w:rPr>
          <w:rFonts w:eastAsia="Times New Roman"/>
          <w:lang w:val="en" w:eastAsia="en-GB"/>
        </w:rPr>
        <w:lastRenderedPageBreak/>
        <w:br/>
      </w:r>
      <w:r w:rsidR="0058099E">
        <w:t xml:space="preserve">Outcome 3: </w:t>
      </w:r>
      <w:r w:rsidR="0058099E" w:rsidRPr="001D15FD">
        <w:t>We are committed to an inclusive culture, which is supportive and welcoming, where colleagues feel they belong and can be at their best.</w:t>
      </w:r>
    </w:p>
    <w:p w:rsidR="0058099E" w:rsidRDefault="0058099E" w:rsidP="0058099E">
      <w:pPr>
        <w:pStyle w:val="Heading3"/>
      </w:pPr>
      <w:r w:rsidRPr="00333FA0">
        <w:t xml:space="preserve">Cultural </w:t>
      </w:r>
      <w:r>
        <w:t>s</w:t>
      </w:r>
      <w:r w:rsidRPr="00333FA0">
        <w:t xml:space="preserve">hifts </w:t>
      </w:r>
    </w:p>
    <w:p w:rsidR="0058099E" w:rsidRPr="00C83D44" w:rsidRDefault="0058099E" w:rsidP="00BE36B5">
      <w:r w:rsidRPr="00C83D44">
        <w:t xml:space="preserve">A career with Police Scotland can be incredibly rewarding but it is also challenging.  Each day our people encounter difficult, often harrowing, situations unique to policing. They demonstrate professionalism and commitment within unpredictable and non-conventional working environments. At times, the demands of the role have not been supported by an internal culture that provides </w:t>
      </w:r>
      <w:r>
        <w:t>what our people need</w:t>
      </w:r>
      <w:r w:rsidRPr="00C83D44">
        <w:t xml:space="preserve"> to feel respected, supported or valued at work.  </w:t>
      </w:r>
    </w:p>
    <w:p w:rsidR="0058099E" w:rsidRDefault="0058099E" w:rsidP="00BE36B5">
      <w:r w:rsidRPr="00C83D44">
        <w:t xml:space="preserve">As we seek to create a consistent, positive working environment for our people across the organisation </w:t>
      </w:r>
      <w:r w:rsidRPr="0069056E">
        <w:t>we must also acknowledge sub-cultures</w:t>
      </w:r>
      <w:r>
        <w:t xml:space="preserve"> which exist </w:t>
      </w:r>
      <w:r w:rsidRPr="0069056E">
        <w:t>within shifts, teams or departments</w:t>
      </w:r>
      <w:r>
        <w:t xml:space="preserve"> which have demonstrated unacceptable attitudes and behaviours. </w:t>
      </w:r>
    </w:p>
    <w:p w:rsidR="0058099E" w:rsidRPr="00C83D44" w:rsidRDefault="00C01583" w:rsidP="00BE36B5">
      <w:hyperlink r:id="rId28" w:anchor="gref" w:history="1">
        <w:r w:rsidR="0058099E" w:rsidRPr="0058099E">
          <w:rPr>
            <w:rStyle w:val="Hyperlink"/>
            <w:rFonts w:cs="Arial"/>
            <w:szCs w:val="24"/>
          </w:rPr>
          <w:t>Organisational culture</w:t>
        </w:r>
      </w:hyperlink>
      <w:r w:rsidR="0058099E" w:rsidRPr="00C83D44">
        <w:t xml:space="preserve"> is often understood as the way things are done within an organisation. It is influenced and shaped by values, behaviours and traditions</w:t>
      </w:r>
      <w:r w:rsidR="0058099E">
        <w:t>,</w:t>
      </w:r>
      <w:r w:rsidR="0058099E" w:rsidRPr="00C83D44">
        <w:t xml:space="preserve"> all of </w:t>
      </w:r>
      <w:r w:rsidR="0058099E" w:rsidRPr="00747A58">
        <w:t>which build to help employees understand their organisation and connect with its purpose.</w:t>
      </w:r>
    </w:p>
    <w:p w:rsidR="0058099E" w:rsidRPr="00C83D44" w:rsidRDefault="0058099E" w:rsidP="00BE36B5">
      <w:r>
        <w:t xml:space="preserve">Lady Elish </w:t>
      </w:r>
      <w:r w:rsidRPr="004203BC">
        <w:t>Angiolini</w:t>
      </w:r>
      <w:r>
        <w:t>’s</w:t>
      </w:r>
      <w:r w:rsidRPr="0069056E">
        <w:t xml:space="preserve"> review found</w:t>
      </w:r>
      <w:r>
        <w:t xml:space="preserve"> a canteen culture</w:t>
      </w:r>
      <w:r w:rsidRPr="0069056E">
        <w:t xml:space="preserve"> </w:t>
      </w:r>
      <w:r>
        <w:t>within some parts of the</w:t>
      </w:r>
      <w:r w:rsidRPr="0069056E">
        <w:t xml:space="preserve"> organisation. </w:t>
      </w:r>
      <w:r>
        <w:t xml:space="preserve">Early research into “Canteen culture” within policing was also referenced in the MacPherson Report. It is defined as discriminatory attitudes shared by ordinary workers that the organisation officially disapproves of. The more recent identification here in Police Scotland </w:t>
      </w:r>
      <w:r w:rsidRPr="002A6DB5">
        <w:t>demonstrates</w:t>
      </w:r>
      <w:r w:rsidRPr="0069056E">
        <w:t xml:space="preserve"> there is progress still to be made</w:t>
      </w:r>
      <w:r>
        <w:t xml:space="preserve"> as we embed our strategy and associated work programme. How colleagues behave towards each other has the potential to impact on the service provided to the public.</w:t>
      </w:r>
    </w:p>
    <w:p w:rsidR="0058099E" w:rsidRDefault="0058099E" w:rsidP="0058099E"/>
    <w:p w:rsidR="00BE36B5" w:rsidRDefault="00BE36B5" w:rsidP="0058099E"/>
    <w:p w:rsidR="00BE36B5" w:rsidRDefault="00BE36B5" w:rsidP="00BE36B5">
      <w:pPr>
        <w:pStyle w:val="Heading3"/>
      </w:pPr>
      <w:r>
        <w:lastRenderedPageBreak/>
        <w:t>Supporting our people</w:t>
      </w:r>
    </w:p>
    <w:p w:rsidR="00BE36B5" w:rsidRDefault="00BE36B5" w:rsidP="00BE36B5">
      <w:pPr>
        <w:rPr>
          <w:rFonts w:cs="Arial"/>
          <w:szCs w:val="24"/>
        </w:rPr>
      </w:pPr>
      <w:r w:rsidRPr="0069056E">
        <w:rPr>
          <w:rFonts w:cs="Arial"/>
          <w:szCs w:val="24"/>
        </w:rPr>
        <w:t xml:space="preserve">Police Scotland commits to building and maintaining a supportive workplace culture </w:t>
      </w:r>
      <w:r>
        <w:rPr>
          <w:rFonts w:cs="Arial"/>
          <w:szCs w:val="24"/>
        </w:rPr>
        <w:t>throughout our organisation where</w:t>
      </w:r>
      <w:r w:rsidRPr="0069056E">
        <w:rPr>
          <w:rFonts w:cs="Arial"/>
          <w:szCs w:val="24"/>
        </w:rPr>
        <w:t xml:space="preserve"> individual contributions and different perspectives</w:t>
      </w:r>
      <w:r>
        <w:rPr>
          <w:rFonts w:cs="Arial"/>
          <w:szCs w:val="24"/>
        </w:rPr>
        <w:t xml:space="preserve"> are celebrated and valued</w:t>
      </w:r>
      <w:r w:rsidRPr="0069056E">
        <w:rPr>
          <w:rFonts w:cs="Arial"/>
          <w:szCs w:val="24"/>
        </w:rPr>
        <w:t>. Our people should feel safe to express their full selves at work without fear of discrimination or other damaging consequences.</w:t>
      </w:r>
      <w:r>
        <w:rPr>
          <w:rFonts w:cs="Arial"/>
          <w:szCs w:val="24"/>
        </w:rPr>
        <w:t xml:space="preserve"> Pockets of unacceptable conduct must be eradicated so that each and every division, department and team delivers a consistent experience for all colleagues.  </w:t>
      </w:r>
    </w:p>
    <w:p w:rsidR="00BE36B5" w:rsidRPr="00BB614D" w:rsidRDefault="00BE36B5" w:rsidP="00BE36B5">
      <w:pPr>
        <w:rPr>
          <w:rFonts w:cs="Arial"/>
          <w:szCs w:val="24"/>
        </w:rPr>
      </w:pPr>
      <w:r w:rsidRPr="00BB614D">
        <w:rPr>
          <w:rFonts w:cs="Arial"/>
          <w:szCs w:val="24"/>
        </w:rPr>
        <w:t>To support our culture of inclusivi</w:t>
      </w:r>
      <w:r>
        <w:rPr>
          <w:rFonts w:cs="Arial"/>
          <w:szCs w:val="24"/>
        </w:rPr>
        <w:t>ty</w:t>
      </w:r>
      <w:r w:rsidRPr="00BB614D">
        <w:rPr>
          <w:rFonts w:cs="Arial"/>
          <w:szCs w:val="24"/>
        </w:rPr>
        <w:t xml:space="preserve">, we will avoid defensiveness in the face of criticism, be genuinely receptive to feedback and commit to delivering lasting change to improve the experiences of our officers and staff. We </w:t>
      </w:r>
      <w:r>
        <w:rPr>
          <w:rFonts w:cs="Arial"/>
          <w:szCs w:val="24"/>
        </w:rPr>
        <w:t>must</w:t>
      </w:r>
      <w:r w:rsidRPr="00BB614D">
        <w:rPr>
          <w:rFonts w:cs="Arial"/>
          <w:szCs w:val="24"/>
        </w:rPr>
        <w:t xml:space="preserve"> enabl</w:t>
      </w:r>
      <w:r>
        <w:rPr>
          <w:rFonts w:cs="Arial"/>
          <w:szCs w:val="24"/>
        </w:rPr>
        <w:t xml:space="preserve">e and support </w:t>
      </w:r>
      <w:r w:rsidRPr="00BB614D">
        <w:rPr>
          <w:rFonts w:cs="Arial"/>
          <w:szCs w:val="24"/>
        </w:rPr>
        <w:t xml:space="preserve">those who speak up, who have a right to be heard without fear of detriment or victimisation. </w:t>
      </w:r>
    </w:p>
    <w:p w:rsidR="00BE36B5" w:rsidRPr="00BB614D" w:rsidRDefault="00BE36B5" w:rsidP="00BE36B5">
      <w:pPr>
        <w:rPr>
          <w:rFonts w:cs="Arial"/>
          <w:szCs w:val="24"/>
        </w:rPr>
      </w:pPr>
      <w:r w:rsidRPr="00BB614D">
        <w:rPr>
          <w:rFonts w:cs="Arial"/>
          <w:szCs w:val="24"/>
        </w:rPr>
        <w:t xml:space="preserve">In addition to current employee support, we will introduce an independent advocate to support those who feel that they have been the victim of discrimination. The advocate will have direct access to raise concerns to the Deputy Chief Constable Professionalism, Digital and Transformation, with appropriate safeguards in place, to ensure issues can be addressed swiftly. </w:t>
      </w:r>
    </w:p>
    <w:p w:rsidR="00BE36B5" w:rsidRPr="00F17CBC" w:rsidRDefault="00BE36B5" w:rsidP="00BE36B5">
      <w:pPr>
        <w:rPr>
          <w:rFonts w:cs="Arial"/>
          <w:szCs w:val="24"/>
        </w:rPr>
      </w:pPr>
      <w:r>
        <w:rPr>
          <w:rFonts w:cs="Arial"/>
          <w:szCs w:val="24"/>
        </w:rPr>
        <w:t>Effective</w:t>
      </w:r>
      <w:r w:rsidRPr="0069056E">
        <w:rPr>
          <w:rFonts w:cs="Arial"/>
          <w:szCs w:val="24"/>
        </w:rPr>
        <w:t xml:space="preserve"> training and leadership development opportunities </w:t>
      </w:r>
      <w:r>
        <w:rPr>
          <w:rFonts w:cs="Arial"/>
          <w:szCs w:val="24"/>
        </w:rPr>
        <w:t>will be used to</w:t>
      </w:r>
      <w:r w:rsidRPr="0069056E">
        <w:rPr>
          <w:rFonts w:cs="Arial"/>
          <w:szCs w:val="24"/>
        </w:rPr>
        <w:t xml:space="preserve"> communicate expectations and standards of behaviour</w:t>
      </w:r>
      <w:r>
        <w:rPr>
          <w:rFonts w:cs="Arial"/>
          <w:szCs w:val="24"/>
        </w:rPr>
        <w:t>,</w:t>
      </w:r>
      <w:r w:rsidRPr="0069056E">
        <w:rPr>
          <w:rFonts w:cs="Arial"/>
          <w:szCs w:val="24"/>
        </w:rPr>
        <w:t xml:space="preserve"> support</w:t>
      </w:r>
      <w:r>
        <w:rPr>
          <w:rFonts w:cs="Arial"/>
          <w:szCs w:val="24"/>
        </w:rPr>
        <w:t>ing</w:t>
      </w:r>
      <w:r w:rsidRPr="0069056E">
        <w:rPr>
          <w:rFonts w:cs="Arial"/>
          <w:szCs w:val="24"/>
        </w:rPr>
        <w:t xml:space="preserve"> our </w:t>
      </w:r>
      <w:r>
        <w:rPr>
          <w:rFonts w:cs="Arial"/>
          <w:szCs w:val="24"/>
        </w:rPr>
        <w:t>people to</w:t>
      </w:r>
      <w:r w:rsidRPr="0069056E">
        <w:rPr>
          <w:rFonts w:cs="Arial"/>
          <w:szCs w:val="24"/>
        </w:rPr>
        <w:t xml:space="preserve"> develop the knowledge and skill sets needed to challenge discrimination and foster supportive and inclusive working environments</w:t>
      </w:r>
      <w:r>
        <w:rPr>
          <w:rFonts w:cs="Arial"/>
          <w:szCs w:val="24"/>
        </w:rPr>
        <w:t xml:space="preserve"> throughout the organisation</w:t>
      </w:r>
      <w:r w:rsidRPr="0069056E">
        <w:rPr>
          <w:rFonts w:cs="Arial"/>
          <w:szCs w:val="24"/>
        </w:rPr>
        <w:t>.</w:t>
      </w:r>
    </w:p>
    <w:p w:rsidR="00BE36B5" w:rsidRPr="00C83D44" w:rsidRDefault="00BE36B5" w:rsidP="00BE36B5">
      <w:pPr>
        <w:rPr>
          <w:rFonts w:cs="Arial"/>
          <w:szCs w:val="24"/>
        </w:rPr>
      </w:pPr>
      <w:r w:rsidRPr="00BB614D">
        <w:rPr>
          <w:rFonts w:cs="Arial"/>
          <w:szCs w:val="24"/>
        </w:rPr>
        <w:t>Our policing values are the foundation of our culture</w:t>
      </w:r>
      <w:r w:rsidRPr="00C83D44">
        <w:rPr>
          <w:rFonts w:cs="Arial"/>
          <w:szCs w:val="24"/>
        </w:rPr>
        <w:t>. They underpin our strategies, practices, policies, decision making and the individual interactions we have with</w:t>
      </w:r>
      <w:r>
        <w:rPr>
          <w:rFonts w:cs="Arial"/>
          <w:szCs w:val="24"/>
        </w:rPr>
        <w:t xml:space="preserve"> </w:t>
      </w:r>
      <w:r w:rsidRPr="00C83D44">
        <w:rPr>
          <w:rFonts w:cs="Arial"/>
          <w:szCs w:val="24"/>
        </w:rPr>
        <w:t>colleagues and the communities we serve.  We must demonstrate our values individually and collectively every day.</w:t>
      </w:r>
    </w:p>
    <w:p w:rsidR="00BE36B5" w:rsidRDefault="00BE36B5" w:rsidP="00BE36B5">
      <w:pPr>
        <w:rPr>
          <w:rFonts w:cs="Arial"/>
          <w:szCs w:val="24"/>
        </w:rPr>
      </w:pPr>
      <w:r w:rsidRPr="00BB614D">
        <w:rPr>
          <w:rFonts w:cs="Arial"/>
          <w:szCs w:val="24"/>
        </w:rPr>
        <w:t>In 2021</w:t>
      </w:r>
      <w:r>
        <w:rPr>
          <w:rFonts w:cs="Arial"/>
          <w:szCs w:val="24"/>
        </w:rPr>
        <w:t xml:space="preserve">, we </w:t>
      </w:r>
      <w:r w:rsidRPr="00BB614D">
        <w:rPr>
          <w:rFonts w:cs="Arial"/>
          <w:szCs w:val="24"/>
        </w:rPr>
        <w:t xml:space="preserve">launched our </w:t>
      </w:r>
      <w:hyperlink r:id="rId29" w:anchor="search=competency%20values%20framework" w:history="1">
        <w:r w:rsidRPr="00BE36B5">
          <w:rPr>
            <w:rStyle w:val="Hyperlink"/>
            <w:rFonts w:cs="Arial"/>
            <w:szCs w:val="24"/>
          </w:rPr>
          <w:t>Competency Values Framework</w:t>
        </w:r>
      </w:hyperlink>
      <w:r w:rsidRPr="00BB614D">
        <w:rPr>
          <w:rFonts w:cs="Arial"/>
          <w:szCs w:val="24"/>
        </w:rPr>
        <w:t xml:space="preserve"> (CVF), setting out the behaviours associated with an effective and ethical policing service. The CVF provides policing professionals with a consistent foundation and supports the delivery of a positive culture for the organisation as well as improvements to external service delivery.  </w:t>
      </w:r>
    </w:p>
    <w:p w:rsidR="00BE36B5" w:rsidRDefault="00BE36B5" w:rsidP="00BE36B5">
      <w:pPr>
        <w:pStyle w:val="Heading3"/>
      </w:pPr>
      <w:r>
        <w:lastRenderedPageBreak/>
        <w:t xml:space="preserve">Our commitments </w:t>
      </w:r>
    </w:p>
    <w:p w:rsidR="00BE36B5" w:rsidRPr="00932C1C" w:rsidRDefault="00BE36B5" w:rsidP="00BE36B5">
      <w:pPr>
        <w:pStyle w:val="ListParagraph"/>
        <w:numPr>
          <w:ilvl w:val="0"/>
          <w:numId w:val="8"/>
        </w:numPr>
        <w:spacing w:before="120" w:after="120" w:line="336" w:lineRule="auto"/>
        <w:rPr>
          <w:rFonts w:ascii="Arial" w:hAnsi="Arial" w:cs="Arial"/>
          <w:sz w:val="24"/>
          <w:szCs w:val="24"/>
        </w:rPr>
      </w:pPr>
      <w:r w:rsidRPr="00932C1C">
        <w:rPr>
          <w:rFonts w:ascii="Arial" w:hAnsi="Arial" w:cs="Arial"/>
          <w:sz w:val="24"/>
          <w:szCs w:val="24"/>
        </w:rPr>
        <w:t>Further embed a shared understanding across the organisation of the behaviours set out within our Competency Values Framework.</w:t>
      </w:r>
    </w:p>
    <w:p w:rsidR="00BE36B5" w:rsidRPr="00BE36B5" w:rsidRDefault="00BE36B5" w:rsidP="00BE36B5">
      <w:pPr>
        <w:pStyle w:val="ListParagraph"/>
        <w:numPr>
          <w:ilvl w:val="0"/>
          <w:numId w:val="8"/>
        </w:numPr>
        <w:spacing w:before="120" w:after="120" w:line="336" w:lineRule="auto"/>
        <w:rPr>
          <w:rFonts w:ascii="Arial" w:hAnsi="Arial" w:cs="Arial"/>
          <w:sz w:val="24"/>
          <w:szCs w:val="24"/>
        </w:rPr>
      </w:pPr>
      <w:r w:rsidRPr="00072108">
        <w:rPr>
          <w:rFonts w:ascii="Arial" w:hAnsi="Arial" w:cs="Arial"/>
          <w:sz w:val="24"/>
          <w:szCs w:val="24"/>
        </w:rPr>
        <w:t>Support a working environment where individuals feel comfortable and safe to be their genuine selves without fear of abuse from peers and leadership</w:t>
      </w:r>
      <w:r>
        <w:rPr>
          <w:rFonts w:ascii="Arial" w:hAnsi="Arial" w:cs="Arial"/>
          <w:sz w:val="24"/>
          <w:szCs w:val="24"/>
        </w:rPr>
        <w:t>.</w:t>
      </w:r>
    </w:p>
    <w:p w:rsidR="00BE36B5" w:rsidRPr="00BE36B5" w:rsidRDefault="00BE36B5" w:rsidP="00BE36B5">
      <w:pPr>
        <w:pStyle w:val="ListParagraph"/>
        <w:numPr>
          <w:ilvl w:val="0"/>
          <w:numId w:val="8"/>
        </w:numPr>
        <w:spacing w:before="120" w:after="120" w:line="336" w:lineRule="auto"/>
        <w:rPr>
          <w:rFonts w:ascii="Arial" w:hAnsi="Arial" w:cs="Arial"/>
          <w:sz w:val="24"/>
          <w:szCs w:val="24"/>
        </w:rPr>
      </w:pPr>
      <w:r>
        <w:rPr>
          <w:rFonts w:ascii="Arial" w:hAnsi="Arial" w:cs="Arial"/>
          <w:sz w:val="24"/>
          <w:szCs w:val="24"/>
        </w:rPr>
        <w:t xml:space="preserve">Ensure that colleagues feel safe to report issues and can be confident in the management and organisational response. </w:t>
      </w:r>
    </w:p>
    <w:p w:rsidR="00BE36B5" w:rsidRDefault="00BE36B5" w:rsidP="00BE36B5">
      <w:pPr>
        <w:pStyle w:val="ListParagraph"/>
        <w:numPr>
          <w:ilvl w:val="0"/>
          <w:numId w:val="8"/>
        </w:numPr>
        <w:spacing w:before="120" w:after="120" w:line="336" w:lineRule="auto"/>
        <w:rPr>
          <w:rFonts w:ascii="Arial" w:hAnsi="Arial" w:cs="Arial"/>
          <w:sz w:val="24"/>
          <w:szCs w:val="24"/>
        </w:rPr>
      </w:pPr>
      <w:r w:rsidRPr="0095247C">
        <w:rPr>
          <w:rFonts w:ascii="Arial" w:hAnsi="Arial" w:cs="Arial"/>
          <w:sz w:val="24"/>
          <w:szCs w:val="24"/>
        </w:rPr>
        <w:t>Introduce an independent advocate to support colleagues raising concerns around discrimination</w:t>
      </w:r>
      <w:r>
        <w:rPr>
          <w:rFonts w:ascii="Arial" w:hAnsi="Arial" w:cs="Arial"/>
          <w:sz w:val="24"/>
          <w:szCs w:val="24"/>
        </w:rPr>
        <w:t>.</w:t>
      </w:r>
    </w:p>
    <w:p w:rsidR="00BE36B5" w:rsidRPr="00072108" w:rsidRDefault="00BE36B5" w:rsidP="00BE36B5">
      <w:pPr>
        <w:pStyle w:val="ListParagraph"/>
        <w:numPr>
          <w:ilvl w:val="0"/>
          <w:numId w:val="8"/>
        </w:numPr>
        <w:spacing w:before="120" w:after="120" w:line="336" w:lineRule="auto"/>
        <w:rPr>
          <w:rFonts w:ascii="Arial" w:hAnsi="Arial" w:cs="Arial"/>
          <w:sz w:val="24"/>
          <w:szCs w:val="24"/>
        </w:rPr>
      </w:pPr>
      <w:r w:rsidRPr="00072108">
        <w:rPr>
          <w:rFonts w:ascii="Arial" w:hAnsi="Arial" w:cs="Arial"/>
          <w:sz w:val="24"/>
          <w:szCs w:val="24"/>
        </w:rPr>
        <w:t>E</w:t>
      </w:r>
      <w:r>
        <w:rPr>
          <w:rFonts w:ascii="Arial" w:hAnsi="Arial" w:cs="Arial"/>
          <w:sz w:val="24"/>
          <w:szCs w:val="24"/>
        </w:rPr>
        <w:t>stablish</w:t>
      </w:r>
      <w:r w:rsidRPr="00072108">
        <w:rPr>
          <w:rFonts w:ascii="Arial" w:hAnsi="Arial" w:cs="Arial"/>
          <w:sz w:val="24"/>
          <w:szCs w:val="24"/>
        </w:rPr>
        <w:t xml:space="preserve"> a Colleague Panel in the service to engage colleagues in an ongoing dialogue on our most important challenges to support the organisation’s journey towards meaningful and inclusive engagement.</w:t>
      </w:r>
    </w:p>
    <w:p w:rsidR="00BE36B5" w:rsidRPr="00A46A55" w:rsidRDefault="00BE36B5" w:rsidP="00BE36B5">
      <w:pPr>
        <w:pStyle w:val="ListParagraph"/>
        <w:numPr>
          <w:ilvl w:val="0"/>
          <w:numId w:val="8"/>
        </w:numPr>
        <w:spacing w:before="120" w:after="120" w:line="336" w:lineRule="auto"/>
        <w:rPr>
          <w:rFonts w:ascii="Arial" w:hAnsi="Arial" w:cs="Arial"/>
          <w:sz w:val="24"/>
          <w:szCs w:val="24"/>
        </w:rPr>
      </w:pPr>
      <w:r w:rsidRPr="00A46A55">
        <w:rPr>
          <w:rFonts w:ascii="Arial" w:hAnsi="Arial" w:cs="Arial"/>
          <w:sz w:val="24"/>
          <w:szCs w:val="24"/>
        </w:rPr>
        <w:t>Provide enhanced leadership training to provide our people with the confidence, skills and knowledge to address issues arising and challenge discrimination.</w:t>
      </w: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Default="00BE36B5" w:rsidP="00BE36B5">
      <w:pPr>
        <w:pStyle w:val="Heading2"/>
      </w:pPr>
      <w:r>
        <w:lastRenderedPageBreak/>
        <w:t xml:space="preserve">Outcome 4: </w:t>
      </w:r>
      <w:r w:rsidRPr="00120AB6">
        <w:t xml:space="preserve">Our colleagues represent and </w:t>
      </w:r>
      <w:r>
        <w:t>reflect</w:t>
      </w:r>
      <w:r w:rsidRPr="00120AB6">
        <w:t xml:space="preserve"> the comm</w:t>
      </w:r>
      <w:r>
        <w:t>unities we serve and keep safe.</w:t>
      </w:r>
    </w:p>
    <w:p w:rsidR="00BE36B5" w:rsidRDefault="00BE36B5" w:rsidP="00BE36B5">
      <w:pPr>
        <w:pStyle w:val="Heading3"/>
      </w:pPr>
      <w:r>
        <w:t xml:space="preserve">Cultural shifts </w:t>
      </w:r>
    </w:p>
    <w:p w:rsidR="00BE36B5" w:rsidRPr="00C83D44" w:rsidRDefault="00BE36B5" w:rsidP="00BE36B5">
      <w:pPr>
        <w:rPr>
          <w:rFonts w:cs="Arial"/>
          <w:szCs w:val="24"/>
        </w:rPr>
      </w:pPr>
      <w:r w:rsidRPr="00634632">
        <w:rPr>
          <w:rFonts w:cs="Arial"/>
          <w:szCs w:val="24"/>
        </w:rPr>
        <w:t>Changing demographics</w:t>
      </w:r>
      <w:r w:rsidRPr="00634632">
        <w:rPr>
          <w:rFonts w:cs="Arial"/>
          <w:szCs w:val="24"/>
          <w:vertAlign w:val="superscript"/>
        </w:rPr>
        <w:t xml:space="preserve"> </w:t>
      </w:r>
      <w:r w:rsidRPr="00634632">
        <w:rPr>
          <w:rFonts w:cs="Arial"/>
          <w:szCs w:val="24"/>
        </w:rPr>
        <w:t>influence both the services Police Scotland provides to the public and the supp</w:t>
      </w:r>
      <w:r>
        <w:rPr>
          <w:rFonts w:cs="Arial"/>
          <w:szCs w:val="24"/>
        </w:rPr>
        <w:t xml:space="preserve">ort we provide to our people. </w:t>
      </w:r>
      <w:r w:rsidRPr="00634632">
        <w:rPr>
          <w:rFonts w:cs="Arial"/>
          <w:szCs w:val="24"/>
        </w:rPr>
        <w:t xml:space="preserve">Our ability to understand, support and respond to </w:t>
      </w:r>
      <w:r w:rsidRPr="00C83D44">
        <w:rPr>
          <w:rFonts w:cs="Arial"/>
          <w:szCs w:val="24"/>
        </w:rPr>
        <w:t>the needs and experiences of the communities we serve and our own officers and staff has</w:t>
      </w:r>
      <w:r>
        <w:rPr>
          <w:rFonts w:cs="Arial"/>
          <w:szCs w:val="24"/>
        </w:rPr>
        <w:t xml:space="preserve"> a</w:t>
      </w:r>
      <w:r w:rsidRPr="00C83D44">
        <w:rPr>
          <w:rFonts w:cs="Arial"/>
          <w:szCs w:val="24"/>
        </w:rPr>
        <w:t xml:space="preserve"> significant impact on public trust and confidence. </w:t>
      </w:r>
    </w:p>
    <w:p w:rsidR="00BE36B5" w:rsidRPr="00C83D44" w:rsidRDefault="00BE36B5" w:rsidP="00BE36B5">
      <w:pPr>
        <w:rPr>
          <w:rFonts w:cs="Arial"/>
          <w:szCs w:val="24"/>
        </w:rPr>
      </w:pPr>
      <w:r w:rsidRPr="00C83D44">
        <w:rPr>
          <w:rFonts w:cs="Arial"/>
          <w:szCs w:val="24"/>
        </w:rPr>
        <w:t>Colleague insights and recent reports indicate that there is more to do to improve trust and confidence. Evidence to the</w:t>
      </w:r>
      <w:r>
        <w:rPr>
          <w:rFonts w:cs="Arial"/>
          <w:szCs w:val="24"/>
        </w:rPr>
        <w:t xml:space="preserve"> Lady</w:t>
      </w:r>
      <w:r w:rsidRPr="00C83D44">
        <w:rPr>
          <w:rFonts w:cs="Arial"/>
          <w:szCs w:val="24"/>
        </w:rPr>
        <w:t xml:space="preserve"> Elish Angiolini review recognised increased focus on recruiting officers from Black, Asian and minority ethnic communities, however there were concerns that there was insufficient understanding of the reasons for attrition. </w:t>
      </w:r>
    </w:p>
    <w:p w:rsidR="00BE36B5" w:rsidRDefault="00BE36B5" w:rsidP="00BE36B5">
      <w:pPr>
        <w:rPr>
          <w:rFonts w:cs="Arial"/>
          <w:color w:val="000000" w:themeColor="text1"/>
          <w:szCs w:val="24"/>
        </w:rPr>
      </w:pPr>
      <w:r w:rsidRPr="00C83D44">
        <w:rPr>
          <w:rFonts w:cs="Arial"/>
          <w:szCs w:val="24"/>
        </w:rPr>
        <w:t xml:space="preserve">The HMICS report </w:t>
      </w:r>
      <w:r w:rsidRPr="00634632">
        <w:rPr>
          <w:rFonts w:cs="Arial"/>
          <w:szCs w:val="24"/>
        </w:rPr>
        <w:t xml:space="preserve">on Hate Crime said police officers and staff </w:t>
      </w:r>
      <w:r>
        <w:rPr>
          <w:rFonts w:cs="Arial"/>
          <w:szCs w:val="24"/>
        </w:rPr>
        <w:t xml:space="preserve">who have </w:t>
      </w:r>
      <w:r w:rsidRPr="00634632">
        <w:rPr>
          <w:rFonts w:cs="Arial"/>
          <w:szCs w:val="24"/>
        </w:rPr>
        <w:t>not</w:t>
      </w:r>
      <w:r>
        <w:rPr>
          <w:rFonts w:cs="Arial"/>
          <w:szCs w:val="24"/>
        </w:rPr>
        <w:t xml:space="preserve"> been</w:t>
      </w:r>
      <w:r w:rsidRPr="00634632">
        <w:rPr>
          <w:rFonts w:cs="Arial"/>
          <w:szCs w:val="24"/>
        </w:rPr>
        <w:t xml:space="preserve"> subjected to hate crime themselves do not understand the cumulative impact of multiple “minor” incidents on their colleagues. </w:t>
      </w:r>
      <w:r w:rsidRPr="00634632">
        <w:rPr>
          <w:rFonts w:cs="Arial"/>
          <w:color w:val="000000" w:themeColor="text1"/>
          <w:szCs w:val="24"/>
        </w:rPr>
        <w:t>It was found tha</w:t>
      </w:r>
      <w:r>
        <w:rPr>
          <w:rFonts w:cs="Arial"/>
          <w:color w:val="000000" w:themeColor="text1"/>
          <w:szCs w:val="24"/>
        </w:rPr>
        <w:t>t little support is offered to</w:t>
      </w:r>
      <w:r w:rsidRPr="00634632">
        <w:rPr>
          <w:rFonts w:cs="Arial"/>
          <w:color w:val="000000" w:themeColor="text1"/>
          <w:szCs w:val="24"/>
        </w:rPr>
        <w:t xml:space="preserve"> </w:t>
      </w:r>
      <w:r>
        <w:rPr>
          <w:rFonts w:cs="Arial"/>
          <w:color w:val="000000" w:themeColor="text1"/>
          <w:szCs w:val="24"/>
        </w:rPr>
        <w:t xml:space="preserve">victims and </w:t>
      </w:r>
      <w:r w:rsidRPr="00634632">
        <w:rPr>
          <w:rFonts w:cs="Arial"/>
          <w:color w:val="000000" w:themeColor="text1"/>
          <w:szCs w:val="24"/>
        </w:rPr>
        <w:t xml:space="preserve">repeat victims are not routinely identified. </w:t>
      </w:r>
      <w:r>
        <w:rPr>
          <w:rFonts w:cs="Arial"/>
          <w:color w:val="000000" w:themeColor="text1"/>
          <w:szCs w:val="24"/>
        </w:rPr>
        <w:t>We must address these issues</w:t>
      </w:r>
      <w:r w:rsidRPr="00634632">
        <w:rPr>
          <w:rFonts w:cs="Arial"/>
          <w:color w:val="000000" w:themeColor="text1"/>
          <w:szCs w:val="24"/>
        </w:rPr>
        <w:t xml:space="preserve"> urgently if we are to truly und</w:t>
      </w:r>
      <w:r>
        <w:rPr>
          <w:rFonts w:cs="Arial"/>
          <w:color w:val="000000" w:themeColor="text1"/>
          <w:szCs w:val="24"/>
        </w:rPr>
        <w:t xml:space="preserve">erstand the impact incidents of hate crime </w:t>
      </w:r>
      <w:r w:rsidRPr="00634632">
        <w:rPr>
          <w:rFonts w:cs="Arial"/>
          <w:color w:val="000000" w:themeColor="text1"/>
          <w:szCs w:val="24"/>
        </w:rPr>
        <w:t>have on our people.</w:t>
      </w:r>
    </w:p>
    <w:p w:rsidR="00BE36B5" w:rsidRDefault="00BE36B5" w:rsidP="00BE36B5">
      <w:pPr>
        <w:rPr>
          <w:rFonts w:cs="Arial"/>
          <w:szCs w:val="24"/>
        </w:rPr>
      </w:pPr>
      <w:r>
        <w:rPr>
          <w:rFonts w:cs="Arial"/>
          <w:szCs w:val="24"/>
        </w:rPr>
        <w:t>There is a similar drive to recruit female officers. Over the last five years, recruitment intake for females averaged 44.8% however, retention continues to be a problem. Of officers with five to ten years’ service, 33% are female compared to 67% male. We must do more to support people from under-represented groups past initial recruitment stages and throughout the life cycle of their careers.</w:t>
      </w:r>
    </w:p>
    <w:p w:rsidR="00BE36B5" w:rsidRPr="00BE36B5" w:rsidRDefault="00BE36B5" w:rsidP="00BE36B5"/>
    <w:p w:rsidR="00BE36B5" w:rsidRDefault="00BE36B5" w:rsidP="00BE36B5">
      <w:pPr>
        <w:pStyle w:val="Heading3"/>
      </w:pPr>
      <w:r>
        <w:lastRenderedPageBreak/>
        <w:t>Supporting our People</w:t>
      </w:r>
    </w:p>
    <w:p w:rsidR="00BE36B5" w:rsidRPr="00BB614D" w:rsidRDefault="00BE36B5" w:rsidP="00BE36B5">
      <w:r w:rsidRPr="00BB614D">
        <w:t xml:space="preserve">It is essential to the legitimacy of policing and the maintenance of public trust and confidence that Police Scotland’s workforce both reflects and respects the diversity </w:t>
      </w:r>
      <w:r>
        <w:t xml:space="preserve">found </w:t>
      </w:r>
      <w:r w:rsidRPr="00BB614D">
        <w:t xml:space="preserve">within our communities.  Working alongside people with different backgrounds, identities and experiences supports better, more reflective, decision making and generates improvements to the services we deliver.   </w:t>
      </w:r>
    </w:p>
    <w:p w:rsidR="00BE36B5" w:rsidRPr="00BB614D" w:rsidRDefault="00BE36B5" w:rsidP="00BE36B5">
      <w:r w:rsidRPr="00BB614D">
        <w:t>We have initiatives underway to improve the diversity of our organisation.  The Positive Action Team supports the delivery of high calibre recruits into the organisation</w:t>
      </w:r>
      <w:r>
        <w:t xml:space="preserve"> by</w:t>
      </w:r>
      <w:r w:rsidRPr="00BB614D">
        <w:t xml:space="preserve"> hosting bespoke events to provide </w:t>
      </w:r>
      <w:r>
        <w:t xml:space="preserve">opportunities for </w:t>
      </w:r>
      <w:r w:rsidRPr="00BB614D">
        <w:t>people</w:t>
      </w:r>
      <w:r>
        <w:t xml:space="preserve"> from under-represented groups</w:t>
      </w:r>
      <w:r w:rsidRPr="00BB614D">
        <w:t xml:space="preserve"> to learn about Police Scotland</w:t>
      </w:r>
      <w:r>
        <w:t xml:space="preserve">. </w:t>
      </w:r>
      <w:r w:rsidRPr="00DC1BE4">
        <w:t>We will identify and address the issues impacting on the career progression of people with protected characteristics and do the work necessary to ensure we retain</w:t>
      </w:r>
      <w:r>
        <w:t xml:space="preserve"> and support these colleagues. </w:t>
      </w:r>
    </w:p>
    <w:p w:rsidR="00BE36B5" w:rsidRPr="00BB614D" w:rsidRDefault="00BE36B5" w:rsidP="00BE36B5">
      <w:r w:rsidRPr="00BB614D">
        <w:t>To better understand the diversity within our organisation and improve our ability to provide responsive services and support, we will do more to understand the impacts of intersectionality, the complex, cumulative way in which the effects of multiple forms of discrimination overlap in the experiences of marginalised groups.</w:t>
      </w:r>
    </w:p>
    <w:p w:rsidR="00BE36B5" w:rsidRPr="00BB614D" w:rsidRDefault="00BE36B5" w:rsidP="00BE36B5">
      <w:r w:rsidRPr="00BB614D">
        <w:t xml:space="preserve">Introducing policies and initiatives to support all of our people throughout their careers will be essential to addressing the retention problems we face. In the 2020/2021 exit survey data, ‘domestic circumstances, work-life balance’ was found to be the most commonly cited factor in people leaving the organisation. </w:t>
      </w:r>
      <w:r>
        <w:t>It is also important that we</w:t>
      </w:r>
      <w:r w:rsidRPr="00BB614D">
        <w:t xml:space="preserve"> understand and </w:t>
      </w:r>
      <w:r>
        <w:t xml:space="preserve">help colleagues to </w:t>
      </w:r>
      <w:r w:rsidRPr="00BB614D">
        <w:t>adapt to significant life events, providing officers and staff with the support needed to ensure they can continue in careers they value.</w:t>
      </w:r>
    </w:p>
    <w:p w:rsidR="00BE36B5" w:rsidRPr="00BB614D" w:rsidRDefault="00BE36B5" w:rsidP="00BE36B5">
      <w:r w:rsidRPr="00BB614D">
        <w:t xml:space="preserve">We introduced the role of Hate Crime Champion to provide a network of officers and staff with enhanced understanding of hate crime who are readily available to support colleagues in identifying and tackling these issues. We are in the process of creating and reviewing a new Hate Crime Advisor (HCA) course to provide information, guidance and advice to all levels of the command structure. </w:t>
      </w:r>
    </w:p>
    <w:p w:rsidR="00BE36B5" w:rsidRDefault="00BE36B5" w:rsidP="00BE36B5">
      <w:r w:rsidRPr="00BB614D">
        <w:t xml:space="preserve">We will do more to gain a better understanding of incidents where our officers and staff have become victims of hate crime, the impact these incidents have and the support our people need. The </w:t>
      </w:r>
      <w:hyperlink r:id="rId30" w:history="1">
        <w:r w:rsidRPr="00BE36B5">
          <w:rPr>
            <w:rStyle w:val="Hyperlink"/>
          </w:rPr>
          <w:t>Hate Crime and Public Order (Scotland) Act 2021</w:t>
        </w:r>
      </w:hyperlink>
      <w:r w:rsidRPr="00BB614D">
        <w:t xml:space="preserve"> will see </w:t>
      </w:r>
      <w:r w:rsidRPr="00BB614D">
        <w:lastRenderedPageBreak/>
        <w:t>updates to training programmes for officers and staff.  A new curriculum was introduced for probationer training in December 2020 and will be updated to reflect wider training provision.</w:t>
      </w:r>
    </w:p>
    <w:p w:rsidR="00BE36B5" w:rsidRDefault="00BE36B5" w:rsidP="00BE36B5">
      <w:pPr>
        <w:pStyle w:val="Heading3"/>
      </w:pPr>
      <w:r>
        <w:t xml:space="preserve">Our commitments </w:t>
      </w:r>
    </w:p>
    <w:p w:rsidR="00BE36B5" w:rsidRPr="00BE36B5" w:rsidRDefault="00BE36B5" w:rsidP="00BE36B5">
      <w:pPr>
        <w:pStyle w:val="NoSpacing"/>
        <w:numPr>
          <w:ilvl w:val="0"/>
          <w:numId w:val="9"/>
        </w:numPr>
        <w:spacing w:before="120" w:after="120" w:line="336" w:lineRule="auto"/>
        <w:rPr>
          <w:rFonts w:ascii="Arial" w:hAnsi="Arial" w:cs="Arial"/>
          <w:sz w:val="24"/>
        </w:rPr>
      </w:pPr>
      <w:r>
        <w:rPr>
          <w:rFonts w:ascii="Arial" w:hAnsi="Arial" w:cs="Arial"/>
          <w:sz w:val="24"/>
        </w:rPr>
        <w:t>Work to ensure that our workforce is as demographically representative of the communities of Scotland as possible.</w:t>
      </w:r>
    </w:p>
    <w:p w:rsidR="00BE36B5" w:rsidRPr="00BE36B5" w:rsidRDefault="00BE36B5" w:rsidP="00BE36B5">
      <w:pPr>
        <w:pStyle w:val="NoSpacing"/>
        <w:numPr>
          <w:ilvl w:val="0"/>
          <w:numId w:val="9"/>
        </w:numPr>
        <w:spacing w:before="120" w:after="120" w:line="336" w:lineRule="auto"/>
        <w:rPr>
          <w:rFonts w:ascii="Arial" w:hAnsi="Arial" w:cs="Arial"/>
          <w:sz w:val="24"/>
        </w:rPr>
      </w:pPr>
      <w:r>
        <w:rPr>
          <w:rFonts w:ascii="Arial" w:hAnsi="Arial" w:cs="Arial"/>
          <w:sz w:val="24"/>
        </w:rPr>
        <w:t>Provide</w:t>
      </w:r>
      <w:r w:rsidRPr="00072108">
        <w:rPr>
          <w:rFonts w:ascii="Arial" w:hAnsi="Arial" w:cs="Arial"/>
          <w:sz w:val="24"/>
        </w:rPr>
        <w:t xml:space="preserve"> support throughout the life-cycle of careers and improve retention of colleagues with protected characteristics</w:t>
      </w:r>
      <w:r>
        <w:rPr>
          <w:rFonts w:ascii="Arial" w:hAnsi="Arial" w:cs="Arial"/>
          <w:sz w:val="24"/>
        </w:rPr>
        <w:t>.</w:t>
      </w:r>
    </w:p>
    <w:p w:rsidR="00BE36B5" w:rsidRPr="00BE36B5" w:rsidRDefault="00BE36B5" w:rsidP="00BE36B5">
      <w:pPr>
        <w:pStyle w:val="NoSpacing"/>
        <w:numPr>
          <w:ilvl w:val="0"/>
          <w:numId w:val="9"/>
        </w:numPr>
        <w:spacing w:before="120" w:after="120" w:line="336" w:lineRule="auto"/>
        <w:rPr>
          <w:rFonts w:ascii="Arial" w:hAnsi="Arial" w:cs="Arial"/>
          <w:sz w:val="24"/>
        </w:rPr>
      </w:pPr>
      <w:r w:rsidRPr="00072108">
        <w:rPr>
          <w:rFonts w:ascii="Arial" w:hAnsi="Arial" w:cs="Arial"/>
          <w:sz w:val="24"/>
        </w:rPr>
        <w:t>Provide accessible toolkits for colleagues that capture intersectional considerations and wider circumstances.</w:t>
      </w:r>
    </w:p>
    <w:p w:rsidR="00BE36B5" w:rsidRPr="004C2ED6" w:rsidRDefault="00BE36B5" w:rsidP="00BE36B5">
      <w:pPr>
        <w:pStyle w:val="NoSpacing"/>
        <w:numPr>
          <w:ilvl w:val="0"/>
          <w:numId w:val="9"/>
        </w:numPr>
        <w:spacing w:before="120" w:after="120" w:line="336" w:lineRule="auto"/>
        <w:rPr>
          <w:rFonts w:ascii="Arial" w:hAnsi="Arial" w:cs="Arial"/>
          <w:b/>
          <w:sz w:val="24"/>
          <w:szCs w:val="24"/>
        </w:rPr>
      </w:pPr>
      <w:r w:rsidRPr="004C2ED6">
        <w:rPr>
          <w:rFonts w:ascii="Arial" w:hAnsi="Arial" w:cs="Arial"/>
          <w:sz w:val="24"/>
        </w:rPr>
        <w:t>Provide professional development opportunities for colleagues on career breaks, maternity/paternity leave, adoption and fostering leave</w:t>
      </w:r>
      <w:r w:rsidRPr="004C2ED6">
        <w:t>.</w:t>
      </w:r>
    </w:p>
    <w:p w:rsidR="00BE36B5" w:rsidRPr="00BE36B5" w:rsidRDefault="00BE36B5" w:rsidP="00BE36B5"/>
    <w:p w:rsidR="00BE36B5" w:rsidRDefault="00BE36B5" w:rsidP="00BE36B5">
      <w:pPr>
        <w:rPr>
          <w:rFonts w:cs="Arial"/>
          <w:szCs w:val="24"/>
        </w:rPr>
      </w:pPr>
    </w:p>
    <w:p w:rsidR="00BE36B5" w:rsidRDefault="00BE36B5" w:rsidP="00BE36B5">
      <w:pPr>
        <w:rPr>
          <w:rFonts w:cs="Arial"/>
          <w:szCs w:val="24"/>
        </w:rPr>
      </w:pPr>
    </w:p>
    <w:p w:rsidR="00BE36B5" w:rsidRDefault="00BE36B5" w:rsidP="00BE36B5">
      <w:pPr>
        <w:rPr>
          <w:rFonts w:cs="Arial"/>
          <w:szCs w:val="24"/>
        </w:rPr>
      </w:pPr>
    </w:p>
    <w:p w:rsidR="00BE36B5" w:rsidRPr="0069056E" w:rsidRDefault="00BE36B5" w:rsidP="00BE36B5">
      <w:pPr>
        <w:rPr>
          <w:rFonts w:cs="Arial"/>
          <w:szCs w:val="24"/>
        </w:rPr>
        <w:sectPr w:rsidR="00BE36B5" w:rsidRPr="0069056E" w:rsidSect="00BE36B5">
          <w:pgSz w:w="16838" w:h="11906" w:orient="landscape"/>
          <w:pgMar w:top="1440" w:right="1440" w:bottom="1440" w:left="1440" w:header="708" w:footer="708" w:gutter="0"/>
          <w:cols w:space="708"/>
          <w:docGrid w:linePitch="360"/>
        </w:sectPr>
      </w:pPr>
    </w:p>
    <w:p w:rsidR="00BE36B5" w:rsidRPr="00BE36B5" w:rsidRDefault="00BE36B5" w:rsidP="00BE36B5"/>
    <w:p w:rsidR="00BE36B5" w:rsidRDefault="00BE36B5" w:rsidP="00BE36B5">
      <w:pPr>
        <w:pStyle w:val="Heading2"/>
      </w:pPr>
      <w:r>
        <w:t>Demonstrating progress</w:t>
      </w:r>
    </w:p>
    <w:p w:rsidR="00BE36B5" w:rsidRPr="005E2949" w:rsidRDefault="00BE36B5" w:rsidP="00BE36B5">
      <w:r w:rsidRPr="005E2949">
        <w:t>The Equality Act 2010, places a duty on public bodies to have due regard when exercising their functions to the need to:</w:t>
      </w:r>
    </w:p>
    <w:p w:rsidR="00BE36B5" w:rsidRPr="00BE36B5" w:rsidRDefault="00BE36B5" w:rsidP="00BE36B5">
      <w:pPr>
        <w:pStyle w:val="ListParagraph"/>
        <w:numPr>
          <w:ilvl w:val="0"/>
          <w:numId w:val="11"/>
        </w:numPr>
        <w:spacing w:before="120" w:after="120" w:line="336" w:lineRule="auto"/>
        <w:ind w:left="714" w:hanging="357"/>
        <w:rPr>
          <w:rFonts w:ascii="Arial" w:hAnsi="Arial" w:cs="Arial"/>
          <w:sz w:val="24"/>
          <w:szCs w:val="24"/>
        </w:rPr>
      </w:pPr>
      <w:r w:rsidRPr="00BE36B5">
        <w:rPr>
          <w:rFonts w:ascii="Arial" w:hAnsi="Arial" w:cs="Arial"/>
          <w:sz w:val="24"/>
          <w:szCs w:val="24"/>
        </w:rPr>
        <w:t>Eliminate discrimination, harassment, victimisation and any other conduct that is prohibited by or under the Act;</w:t>
      </w:r>
    </w:p>
    <w:p w:rsidR="00BE36B5" w:rsidRPr="00BE36B5" w:rsidRDefault="00BE36B5" w:rsidP="00BE36B5">
      <w:pPr>
        <w:pStyle w:val="ListParagraph"/>
        <w:numPr>
          <w:ilvl w:val="0"/>
          <w:numId w:val="11"/>
        </w:numPr>
        <w:spacing w:before="120" w:after="120" w:line="336" w:lineRule="auto"/>
        <w:ind w:left="714" w:hanging="357"/>
        <w:rPr>
          <w:rFonts w:ascii="Arial" w:hAnsi="Arial" w:cs="Arial"/>
          <w:sz w:val="24"/>
          <w:szCs w:val="24"/>
        </w:rPr>
      </w:pPr>
      <w:r w:rsidRPr="00BE36B5">
        <w:rPr>
          <w:rFonts w:ascii="Arial" w:hAnsi="Arial" w:cs="Arial"/>
          <w:sz w:val="24"/>
          <w:szCs w:val="24"/>
        </w:rPr>
        <w:t>Advance equality of opportunity between persons who share a relevant protected characteristic and persons who do not share it; and</w:t>
      </w:r>
    </w:p>
    <w:p w:rsidR="00BE36B5" w:rsidRPr="00BE36B5" w:rsidRDefault="00BE36B5" w:rsidP="00BE36B5">
      <w:pPr>
        <w:pStyle w:val="ListParagraph"/>
        <w:numPr>
          <w:ilvl w:val="0"/>
          <w:numId w:val="11"/>
        </w:numPr>
        <w:spacing w:before="120" w:after="120" w:line="336" w:lineRule="auto"/>
        <w:ind w:left="714" w:hanging="357"/>
        <w:rPr>
          <w:rFonts w:ascii="Arial" w:hAnsi="Arial" w:cs="Arial"/>
          <w:sz w:val="24"/>
          <w:szCs w:val="24"/>
        </w:rPr>
      </w:pPr>
      <w:r w:rsidRPr="00BE36B5">
        <w:rPr>
          <w:rFonts w:ascii="Arial" w:hAnsi="Arial" w:cs="Arial"/>
          <w:sz w:val="24"/>
          <w:szCs w:val="24"/>
        </w:rPr>
        <w:t>Foster good relations between persons who share a relevant protected characteristic and persons who do not share it.</w:t>
      </w:r>
    </w:p>
    <w:p w:rsidR="00BE36B5" w:rsidRPr="005E2949" w:rsidRDefault="00BE36B5" w:rsidP="00BE36B5"/>
    <w:p w:rsidR="00BE36B5" w:rsidRPr="005E2949" w:rsidRDefault="00BE36B5" w:rsidP="00BE36B5">
      <w:r w:rsidRPr="005E2949">
        <w:t>This is known as the</w:t>
      </w:r>
      <w:r>
        <w:t xml:space="preserve"> Public Sector Equality Duty. </w:t>
      </w:r>
      <w:r w:rsidRPr="005E2949">
        <w:t>Although the subject matter of the Act is largely reserved to the UK Parliament, Scottish Ministers have the power (under section 153 of the Act) to supplement the Public Sector Equality Duty by placing specific duties on certain Scottish public authorities. Scottish Ministers used these powers to make the Scottish Specific Duties in 2012.</w:t>
      </w:r>
    </w:p>
    <w:p w:rsidR="00BE36B5" w:rsidRDefault="00BE36B5" w:rsidP="00BE36B5">
      <w:r w:rsidRPr="005E2949">
        <w:t>The Scottish Specific Duties are intended to provide a supporting framework to enable public authorities to better perform their Public Sector Equality Duties through enhanced data collection and evaluation and greater transparency and accountability.  This should enable public authorities to better perform their duty with regard to the three needs of the Public Sector Equality Duties, and to mainstream equality in their everyday work.</w:t>
      </w:r>
    </w:p>
    <w:p w:rsidR="00BE36B5" w:rsidRDefault="00BE36B5" w:rsidP="00BE36B5">
      <w:r>
        <w:t>We currently</w:t>
      </w:r>
      <w:r w:rsidRPr="005E2949">
        <w:t xml:space="preserve"> publish information to satisfy a number of regulations set out within the Scottish Specific Duties of the Public Sector Equality Duty.  </w:t>
      </w:r>
      <w:r>
        <w:t>In addition to these statutory requirements, we also publish pay gap information on race, disability and sexual orientation.</w:t>
      </w:r>
    </w:p>
    <w:p w:rsidR="00BE36B5" w:rsidRPr="005E2949" w:rsidRDefault="00BE36B5" w:rsidP="00BE36B5"/>
    <w:p w:rsidR="00BE36B5" w:rsidRPr="005E2949" w:rsidRDefault="00BE36B5" w:rsidP="00BE36B5">
      <w:r>
        <w:lastRenderedPageBreak/>
        <w:t>T</w:t>
      </w:r>
      <w:r w:rsidRPr="005E2949">
        <w:t>he Programme for Government 2021-22, committed the Scottish Government to consulting on the operation of the Public Sector Equality Duty in Scotland and explo</w:t>
      </w:r>
      <w:r>
        <w:t xml:space="preserve">re potential regulatory changes.  </w:t>
      </w:r>
      <w:r w:rsidRPr="005E2949">
        <w:t xml:space="preserve"> </w:t>
      </w:r>
    </w:p>
    <w:p w:rsidR="00BE36B5" w:rsidRDefault="00BE36B5" w:rsidP="00BE36B5">
      <w:r w:rsidRPr="005E2949">
        <w:t xml:space="preserve">Police Scotland contributed to a consultation on these matters and will work to meet any future requirements, anticipated to come into force in 2025.  In the meantime we </w:t>
      </w:r>
      <w:r>
        <w:t>will</w:t>
      </w:r>
      <w:r w:rsidRPr="005E2949">
        <w:t xml:space="preserve"> support inclusivity, celebrat</w:t>
      </w:r>
      <w:r>
        <w:t>e</w:t>
      </w:r>
      <w:r w:rsidRPr="005E2949">
        <w:t xml:space="preserve"> the diversity of people and respect human rights.  </w:t>
      </w:r>
    </w:p>
    <w:p w:rsidR="00BE36B5" w:rsidRDefault="00BE36B5" w:rsidP="00BE36B5">
      <w:r>
        <w:t>In terms of other developments, we</w:t>
      </w:r>
      <w:r w:rsidRPr="00AB5365">
        <w:t xml:space="preserve"> welcome the opportunity to sign up to the Scottish Government’s commitment to tackle race inequality in employment.  The commitment was made following the publication of key recommendations made by the Scottish Parliament's Equalities and Human Rights committee in a report into race equality in the employment market.  </w:t>
      </w:r>
    </w:p>
    <w:p w:rsidR="00BE36B5" w:rsidRDefault="00BE36B5" w:rsidP="00BE36B5">
      <w:r w:rsidRPr="005E2949">
        <w:t>We publish information on our ethnicity pay gap in line with existing Public Sector Equality Duty requirements; however, we will review our recruitment procedures and processes and continue to do more to understand and remove any structural barriers to ensure we fully adher</w:t>
      </w:r>
      <w:r>
        <w:t xml:space="preserve">e to the recommendations made. </w:t>
      </w:r>
    </w:p>
    <w:p w:rsidR="00174AFD" w:rsidRDefault="00174AFD" w:rsidP="00174AFD">
      <w:pPr>
        <w:pStyle w:val="Heading3"/>
      </w:pPr>
      <w:r w:rsidRPr="004C2ED6">
        <w:t>Governance and performance</w:t>
      </w:r>
    </w:p>
    <w:p w:rsidR="00174AFD" w:rsidRPr="00CA1813" w:rsidRDefault="00174AFD" w:rsidP="00174AFD">
      <w:r w:rsidRPr="005E2949">
        <w:t xml:space="preserve">In our Annual Police Plan for 2022-23 we have committed to ensuring the delivery and mainstreaming of equality, diversity and inclusion in our workforce across the service, as well as </w:t>
      </w:r>
      <w:r w:rsidRPr="00CA1813">
        <w:t>exploring gaps in existing and forecast skills required</w:t>
      </w:r>
      <w:r>
        <w:t>.</w:t>
      </w:r>
    </w:p>
    <w:p w:rsidR="00174AFD" w:rsidRPr="005E2949" w:rsidRDefault="00174AFD" w:rsidP="00174AFD">
      <w:r w:rsidRPr="00CA1813">
        <w:t xml:space="preserve">We </w:t>
      </w:r>
      <w:r>
        <w:t>have designed</w:t>
      </w:r>
      <w:r w:rsidRPr="00CA1813">
        <w:t xml:space="preserve"> an Implementation Plan in support of this strategy</w:t>
      </w:r>
      <w:r>
        <w:t xml:space="preserve"> which focuses on the milestones and timelines for embedding our commitments</w:t>
      </w:r>
      <w:r w:rsidRPr="00CA1813">
        <w:t xml:space="preserve">. Linked to our plans, our outcomes focused performance framework describes how we monitor and measure our progress on our priorities for policing, outcomes and objectives to evidence the impact of our policing </w:t>
      </w:r>
      <w:r w:rsidRPr="005E2949">
        <w:t>approach for the public and communities in Scotland</w:t>
      </w:r>
      <w:r>
        <w:t xml:space="preserve">. </w:t>
      </w:r>
    </w:p>
    <w:p w:rsidR="00174AFD" w:rsidRPr="005E2949" w:rsidRDefault="00174AFD" w:rsidP="00174AFD"/>
    <w:p w:rsidR="00174AFD" w:rsidRPr="005E2949" w:rsidRDefault="00174AFD" w:rsidP="00174AFD">
      <w:r w:rsidRPr="005E2949">
        <w:lastRenderedPageBreak/>
        <w:t>Police Scotland’s outcomes focused performance framework is published annually and provides consistent reporting on the demands of policing, presenting appropriate insight to the SPA Board and the public for scrutiny</w:t>
      </w:r>
      <w:r>
        <w:t xml:space="preserve">. </w:t>
      </w:r>
      <w:r w:rsidRPr="005E2949">
        <w:t xml:space="preserve">In addition, we have aligned measures regarding equality, diversity and inclusion into the framework </w:t>
      </w:r>
      <w:r>
        <w:t xml:space="preserve">to demonstrate the </w:t>
      </w:r>
      <w:r w:rsidRPr="005E2949">
        <w:t xml:space="preserve">mainstreaming </w:t>
      </w:r>
      <w:r>
        <w:t xml:space="preserve">of </w:t>
      </w:r>
      <w:r w:rsidRPr="005E2949">
        <w:t xml:space="preserve">delivery of </w:t>
      </w:r>
      <w:r>
        <w:t xml:space="preserve">our Joint </w:t>
      </w:r>
      <w:r w:rsidRPr="005E2949">
        <w:t>Equality Outcomes</w:t>
      </w:r>
      <w:r>
        <w:t>. We will continue to report on progress.</w:t>
      </w:r>
      <w:r w:rsidRPr="005E2949">
        <w:t xml:space="preserve"> </w:t>
      </w:r>
    </w:p>
    <w:p w:rsidR="00174AFD" w:rsidRPr="005E2949" w:rsidRDefault="00174AFD" w:rsidP="00174AFD">
      <w:r w:rsidRPr="005E2949">
        <w:t>Mainstreaming these measures into quarterly performance reporting will ensure that the SPA Board, public and communities receive an assurance of progress against these outcomes.</w:t>
      </w:r>
      <w:r>
        <w:t xml:space="preserve"> </w:t>
      </w:r>
      <w:r w:rsidRPr="005E2949">
        <w:t xml:space="preserve">Quarterly Performance Reports support legislative reporting </w:t>
      </w:r>
    </w:p>
    <w:p w:rsidR="00174AFD" w:rsidRPr="005E2949" w:rsidRDefault="00174AFD" w:rsidP="00174AFD">
      <w:r w:rsidRPr="005E2949">
        <w:t>requirements but also provide a wider and more detailed picture of traditional policing performance measures, supplemented with additional insight and narrative to the many different aspects of policing and corporate support functions</w:t>
      </w:r>
    </w:p>
    <w:p w:rsidR="00174AFD" w:rsidRDefault="00174AFD" w:rsidP="00174AFD">
      <w:r w:rsidRPr="005E2949">
        <w:t xml:space="preserve">The Equality, Diversity, Inclusion and Human Rights Strategic Oversight Board </w:t>
      </w:r>
      <w:r>
        <w:t xml:space="preserve">(EDI &amp; HR SOB) </w:t>
      </w:r>
      <w:r w:rsidRPr="005E2949">
        <w:t>was established in 2021 to coordinate work to improve equality, diversity and inclusion ma</w:t>
      </w:r>
      <w:r>
        <w:t>tters across the service. The Bo</w:t>
      </w:r>
      <w:r w:rsidRPr="005E2949">
        <w:t>ard will lead work to implement the strategy as well as continuing to ensure delivery against the Police Scotland’s performance framework.</w:t>
      </w:r>
      <w:r>
        <w:t xml:space="preserve">  </w:t>
      </w:r>
    </w:p>
    <w:p w:rsidR="00174AFD" w:rsidRDefault="00174AFD" w:rsidP="00174AFD">
      <w:r w:rsidRPr="009D4E73">
        <w:t xml:space="preserve">The Board meets quarterly and draws together </w:t>
      </w:r>
      <w:r>
        <w:t>equality, diversity and inclusion activity across the service. It oversees</w:t>
      </w:r>
      <w:r w:rsidRPr="009D4E73">
        <w:t xml:space="preserve"> the progress towards Police Scotland’s Equality Outcomes and the implementation of recommendations within the </w:t>
      </w:r>
      <w:r>
        <w:t>Lady</w:t>
      </w:r>
      <w:r w:rsidRPr="009D4E73">
        <w:t xml:space="preserve"> Elis</w:t>
      </w:r>
      <w:r>
        <w:t xml:space="preserve">h Angiolini report and </w:t>
      </w:r>
      <w:r w:rsidRPr="009D4E73">
        <w:t>HMICS</w:t>
      </w:r>
      <w:r>
        <w:t>’s thematic i</w:t>
      </w:r>
      <w:r w:rsidRPr="009D4E73">
        <w:t>nspection</w:t>
      </w:r>
      <w:r>
        <w:t xml:space="preserve">s. </w:t>
      </w:r>
      <w:r w:rsidRPr="009D4E73">
        <w:t>The EDI &amp; HR SOB is also overseeing the creation of a Police Scotland EDI Strategy, EDI Performance Report, EDI Communications Strategy and the Police Scotland EDI Action Plan.</w:t>
      </w:r>
    </w:p>
    <w:p w:rsidR="00174AFD" w:rsidRDefault="00174AFD" w:rsidP="00174AFD">
      <w:r>
        <w:t xml:space="preserve">The Equality and </w:t>
      </w:r>
      <w:r w:rsidRPr="00AB5365">
        <w:t>D</w:t>
      </w:r>
      <w:r>
        <w:t>iversity</w:t>
      </w:r>
      <w:r w:rsidRPr="00AB5365">
        <w:t xml:space="preserve"> team will track progress against our priorities through monthly P</w:t>
      </w:r>
      <w:r>
        <w:t xml:space="preserve">eople </w:t>
      </w:r>
      <w:r w:rsidRPr="00AB5365">
        <w:t>&amp;</w:t>
      </w:r>
      <w:r>
        <w:t xml:space="preserve"> </w:t>
      </w:r>
      <w:r w:rsidRPr="00AB5365">
        <w:t>D</w:t>
      </w:r>
      <w:r>
        <w:t>evelopment business as usual</w:t>
      </w:r>
      <w:r w:rsidRPr="00AB5365">
        <w:t xml:space="preserve"> reporting and organisational performance reporting. We routinely undertake monitoring and benchmarking and use the findings from engagement surveys to help measure progress. We have a number of specific performance measures set against our </w:t>
      </w:r>
      <w:r>
        <w:t>employment Equality Outcomes in support of the following areas:</w:t>
      </w:r>
    </w:p>
    <w:p w:rsidR="00174AFD" w:rsidRDefault="00174AFD" w:rsidP="00174AFD">
      <w:pPr>
        <w:pStyle w:val="NoSpacing"/>
        <w:rPr>
          <w:rFonts w:ascii="Arial" w:hAnsi="Arial" w:cs="Arial"/>
          <w:sz w:val="24"/>
          <w:szCs w:val="24"/>
        </w:rPr>
      </w:pPr>
    </w:p>
    <w:p w:rsidR="00174AFD" w:rsidRDefault="00174AFD" w:rsidP="00174AFD">
      <w:pPr>
        <w:pStyle w:val="NoSpacing"/>
        <w:numPr>
          <w:ilvl w:val="0"/>
          <w:numId w:val="12"/>
        </w:numPr>
        <w:spacing w:before="120" w:after="120" w:line="336" w:lineRule="auto"/>
        <w:ind w:left="714" w:hanging="357"/>
        <w:rPr>
          <w:rFonts w:ascii="Arial" w:hAnsi="Arial" w:cs="Arial"/>
          <w:sz w:val="24"/>
          <w:szCs w:val="24"/>
        </w:rPr>
      </w:pPr>
      <w:r>
        <w:rPr>
          <w:rFonts w:ascii="Arial" w:hAnsi="Arial" w:cs="Arial"/>
          <w:sz w:val="24"/>
          <w:szCs w:val="24"/>
        </w:rPr>
        <w:t>Workforce insights</w:t>
      </w:r>
    </w:p>
    <w:p w:rsidR="00174AFD" w:rsidRDefault="00174AFD" w:rsidP="00174AFD">
      <w:pPr>
        <w:pStyle w:val="NoSpacing"/>
        <w:numPr>
          <w:ilvl w:val="0"/>
          <w:numId w:val="12"/>
        </w:numPr>
        <w:spacing w:before="120" w:after="120" w:line="336" w:lineRule="auto"/>
        <w:ind w:left="714" w:hanging="357"/>
        <w:rPr>
          <w:rFonts w:ascii="Arial" w:hAnsi="Arial" w:cs="Arial"/>
          <w:sz w:val="24"/>
          <w:szCs w:val="24"/>
        </w:rPr>
      </w:pPr>
      <w:r>
        <w:rPr>
          <w:rFonts w:ascii="Arial" w:hAnsi="Arial" w:cs="Arial"/>
          <w:sz w:val="24"/>
          <w:szCs w:val="24"/>
        </w:rPr>
        <w:lastRenderedPageBreak/>
        <w:t>Leadership</w:t>
      </w:r>
    </w:p>
    <w:p w:rsidR="00174AFD" w:rsidRDefault="00174AFD" w:rsidP="00174AFD">
      <w:pPr>
        <w:pStyle w:val="NoSpacing"/>
        <w:numPr>
          <w:ilvl w:val="0"/>
          <w:numId w:val="12"/>
        </w:numPr>
        <w:spacing w:before="120" w:after="120" w:line="336" w:lineRule="auto"/>
        <w:ind w:left="714" w:hanging="357"/>
        <w:rPr>
          <w:rFonts w:ascii="Arial" w:hAnsi="Arial" w:cs="Arial"/>
          <w:sz w:val="24"/>
          <w:szCs w:val="24"/>
        </w:rPr>
      </w:pPr>
      <w:r>
        <w:rPr>
          <w:rFonts w:ascii="Arial" w:hAnsi="Arial" w:cs="Arial"/>
          <w:sz w:val="24"/>
          <w:szCs w:val="24"/>
        </w:rPr>
        <w:t>Officer / staff retention</w:t>
      </w:r>
    </w:p>
    <w:p w:rsidR="00174AFD" w:rsidRPr="00174AFD" w:rsidRDefault="00174AFD" w:rsidP="00174AFD">
      <w:pPr>
        <w:pStyle w:val="NoSpacing"/>
        <w:numPr>
          <w:ilvl w:val="0"/>
          <w:numId w:val="12"/>
        </w:numPr>
        <w:spacing w:before="120" w:after="120" w:line="336" w:lineRule="auto"/>
        <w:ind w:left="714" w:hanging="357"/>
        <w:rPr>
          <w:rFonts w:ascii="Arial" w:hAnsi="Arial" w:cs="Arial"/>
          <w:sz w:val="24"/>
          <w:szCs w:val="24"/>
        </w:rPr>
      </w:pPr>
      <w:r>
        <w:rPr>
          <w:rFonts w:ascii="Arial" w:hAnsi="Arial" w:cs="Arial"/>
          <w:sz w:val="24"/>
          <w:szCs w:val="24"/>
        </w:rPr>
        <w:t>Recruitment and progression</w:t>
      </w:r>
    </w:p>
    <w:p w:rsidR="00174AFD" w:rsidRDefault="00174AFD" w:rsidP="00174AFD">
      <w:pPr>
        <w:pStyle w:val="Heading3"/>
      </w:pPr>
      <w:r w:rsidRPr="004C2ED6">
        <w:t>Ongoing engagement and insight</w:t>
      </w:r>
    </w:p>
    <w:p w:rsidR="00174AFD" w:rsidRPr="005E2949" w:rsidRDefault="00174AFD" w:rsidP="00174AFD">
      <w:r w:rsidRPr="005E2949">
        <w:t xml:space="preserve">Meaningful and effective engagement involves genuine dialogue, respect, integrity, transparency and accountability. It provides an opportunity for people to shape our services and influence decisions made. The insights gained from engagement activity helps to identify practical solutions and determine changes required to meet the needs of our officers and staff.  </w:t>
      </w:r>
    </w:p>
    <w:p w:rsidR="00174AFD" w:rsidRPr="00CA1813" w:rsidRDefault="00174AFD" w:rsidP="00174AFD">
      <w:r w:rsidRPr="005E2949">
        <w:t>Extensive engagement activity, alongside the findings of the Your Voice Matters survey, helped shape our str</w:t>
      </w:r>
      <w:r>
        <w:t>ategic ambition and activities.</w:t>
      </w:r>
      <w:r w:rsidRPr="005E2949">
        <w:t xml:space="preserve"> We intend to continue conversations with </w:t>
      </w:r>
      <w:r w:rsidRPr="00CA1813">
        <w:t xml:space="preserve">our people as work to implement the strategy progresses.  </w:t>
      </w:r>
    </w:p>
    <w:p w:rsidR="00174AFD" w:rsidRPr="005E2949" w:rsidRDefault="00174AFD" w:rsidP="00174AFD">
      <w:r w:rsidRPr="00CA1813">
        <w:t xml:space="preserve">We will deliver a supportive, inclusive </w:t>
      </w:r>
      <w:r>
        <w:t xml:space="preserve">and anti-discriminatory </w:t>
      </w:r>
      <w:r w:rsidRPr="00CA1813">
        <w:t>culture where our people feel</w:t>
      </w:r>
      <w:r>
        <w:t xml:space="preserve"> safe to be their true selves. </w:t>
      </w:r>
      <w:r w:rsidRPr="00CA1813">
        <w:t xml:space="preserve">We will identify and deliver appropriate engagement mechanisms to provide our officers and staff with ongoing opportunities to share their views and experiences.  </w:t>
      </w:r>
    </w:p>
    <w:p w:rsidR="00174AFD" w:rsidRDefault="00174AFD" w:rsidP="00174AFD">
      <w:r w:rsidRPr="005E2949">
        <w:t xml:space="preserve">The feedback </w:t>
      </w:r>
      <w:r>
        <w:t>gathered</w:t>
      </w:r>
      <w:r w:rsidRPr="005E2949">
        <w:t xml:space="preserve"> from this work will provide an invaluable and unique insight into the effectiveness of our initiatives as well as any challenges or opportunities we need to respond to.</w:t>
      </w:r>
    </w:p>
    <w:p w:rsidR="004725CD" w:rsidRPr="004725CD" w:rsidRDefault="004725CD" w:rsidP="004725CD">
      <w:pPr>
        <w:pStyle w:val="Heading3"/>
      </w:pPr>
    </w:p>
    <w:p w:rsidR="004725CD" w:rsidRDefault="004725CD" w:rsidP="004725CD">
      <w:pPr>
        <w:pStyle w:val="Heading3"/>
        <w:rPr>
          <w:rFonts w:cs="Arial"/>
          <w:szCs w:val="32"/>
        </w:rPr>
      </w:pPr>
      <w:r w:rsidRPr="004725CD">
        <w:rPr>
          <w:rFonts w:cs="Arial"/>
          <w:szCs w:val="32"/>
        </w:rPr>
        <w:t>Publication</w:t>
      </w:r>
    </w:p>
    <w:p w:rsidR="004725CD" w:rsidRDefault="004725CD" w:rsidP="004725CD">
      <w:pPr>
        <w:rPr>
          <w:rFonts w:cs="Arial"/>
          <w:szCs w:val="24"/>
        </w:rPr>
      </w:pPr>
      <w:r>
        <w:rPr>
          <w:rFonts w:cs="Arial"/>
          <w:szCs w:val="24"/>
        </w:rPr>
        <w:t xml:space="preserve">Please contact us if you would like an alternative format of this document. </w:t>
      </w:r>
    </w:p>
    <w:p w:rsidR="004725CD" w:rsidRDefault="004725CD" w:rsidP="004725CD">
      <w:pPr>
        <w:rPr>
          <w:rFonts w:cs="Arial"/>
          <w:szCs w:val="24"/>
        </w:rPr>
      </w:pPr>
      <w:r w:rsidRPr="004B2C64">
        <w:rPr>
          <w:rFonts w:cs="Arial"/>
          <w:szCs w:val="24"/>
        </w:rPr>
        <w:t>This</w:t>
      </w:r>
      <w:r>
        <w:rPr>
          <w:rFonts w:cs="Arial"/>
          <w:szCs w:val="24"/>
        </w:rPr>
        <w:t xml:space="preserve"> strategy</w:t>
      </w:r>
      <w:r w:rsidRPr="004B2C64">
        <w:rPr>
          <w:rFonts w:cs="Arial"/>
          <w:szCs w:val="24"/>
        </w:rPr>
        <w:t xml:space="preserve"> was subject to an Equalities and Human Rights Impact Assessment (EqHRIA) in compliance with the Scottish Public Sector Equality Duty. This document can be found at: </w:t>
      </w:r>
      <w:hyperlink r:id="rId31" w:history="1">
        <w:r w:rsidRPr="00825EDE">
          <w:rPr>
            <w:rStyle w:val="Hyperlink"/>
            <w:rFonts w:cs="Arial"/>
            <w:szCs w:val="24"/>
          </w:rPr>
          <w:t>https://www.scotland.police.uk/about-us/how-we-do-it/equality-and-diversity</w:t>
        </w:r>
      </w:hyperlink>
      <w:r>
        <w:rPr>
          <w:rFonts w:cs="Arial"/>
          <w:szCs w:val="24"/>
        </w:rPr>
        <w:t>.</w:t>
      </w:r>
    </w:p>
    <w:p w:rsidR="004725CD" w:rsidRPr="00531358" w:rsidRDefault="004725CD" w:rsidP="004725CD">
      <w:pPr>
        <w:rPr>
          <w:rFonts w:cs="Arial"/>
          <w:szCs w:val="24"/>
        </w:rPr>
      </w:pPr>
      <w:r w:rsidRPr="004B2C64">
        <w:rPr>
          <w:rFonts w:cs="Arial"/>
          <w:szCs w:val="24"/>
        </w:rPr>
        <w:t>Separate impact assessments will be undertaken</w:t>
      </w:r>
      <w:r>
        <w:rPr>
          <w:rFonts w:cs="Arial"/>
          <w:szCs w:val="24"/>
        </w:rPr>
        <w:t xml:space="preserve"> on work streams to deliver the commitments in the strategy. Please see the Equality, Diversity and Inclusion Implementation Plan for more detail. </w:t>
      </w:r>
    </w:p>
    <w:p w:rsidR="004725CD" w:rsidRPr="004725CD" w:rsidRDefault="004725CD" w:rsidP="004725CD"/>
    <w:p w:rsidR="004725CD" w:rsidRPr="00174AFD" w:rsidRDefault="004725CD" w:rsidP="00174AFD"/>
    <w:p w:rsidR="00174AFD" w:rsidRPr="00174AFD" w:rsidRDefault="00174AFD" w:rsidP="00174AFD"/>
    <w:p w:rsidR="00BE36B5" w:rsidRPr="00BE36B5" w:rsidRDefault="00BE36B5" w:rsidP="00BE36B5"/>
    <w:p w:rsidR="00BE36B5" w:rsidRPr="00BE36B5" w:rsidRDefault="00BE36B5" w:rsidP="00BE36B5"/>
    <w:p w:rsidR="0058099E" w:rsidRPr="0058099E" w:rsidRDefault="0058099E" w:rsidP="0058099E"/>
    <w:p w:rsidR="00D6017B" w:rsidRDefault="00D6017B" w:rsidP="00780DC1"/>
    <w:p w:rsidR="00780DC1" w:rsidRPr="00AD6F49" w:rsidRDefault="00780DC1" w:rsidP="00780DC1">
      <w:pPr>
        <w:pStyle w:val="NoSpacing"/>
        <w:rPr>
          <w:rFonts w:ascii="Arial" w:hAnsi="Arial" w:cs="Arial"/>
          <w:sz w:val="24"/>
          <w:szCs w:val="24"/>
        </w:rPr>
      </w:pPr>
    </w:p>
    <w:p w:rsidR="00780DC1" w:rsidRPr="00780DC1" w:rsidRDefault="00780DC1" w:rsidP="00780DC1"/>
    <w:p w:rsidR="00780DC1" w:rsidRPr="00780DC1" w:rsidRDefault="00780DC1" w:rsidP="00780DC1"/>
    <w:p w:rsidR="009B4787" w:rsidRDefault="004725CD" w:rsidP="003F60FE">
      <w:pPr>
        <w:pStyle w:val="Heading2"/>
      </w:pPr>
      <w:r>
        <w:rPr>
          <w:noProof/>
          <w:lang w:eastAsia="en-GB"/>
        </w:rPr>
        <w:lastRenderedPageBreak/>
        <w:drawing>
          <wp:inline distT="0" distB="0" distL="0" distR="0">
            <wp:extent cx="4381500" cy="5377180"/>
            <wp:effectExtent l="0" t="0" r="0" b="0"/>
            <wp:docPr id="3" name="Picture 3" descr="Blue image with our 10 organisational standards of behaviour in white text.&#10;&#10;&quot;These standards reflect our expectations of our officers, whether on or off duty&quot;&#10;&#10;1. Honestly and Integrity. We act with honesty and integrity and do not compromise or abuse our position.&#10;&#10;2. Authority, respect and courtesy. We act with self-control and tolerance, treating members of the public and colleagues with respect and courtesy in line with our values. We do not abuse our powers or authority and respect the rights of all individuals.&#10;&#10;3. Equality and Diversity - We act with fairness and impartiality. We do not discriminate unlawfully or unfairly.&#10;&#10;4. Use of force - We use force only to the extent that it is necessary, proporitionate and reasonable in all the circumstances. &#10;&#10;5. Orders and instructions - We give and carry out only lawful orders and instructions. &#10;&#10;6. Duties and responsibilities - We are diligent in the exercise of our duties and responsibilities.&#10;&#10;7. Confidentiality - We treat information with respect and acess or disclose it only in the proper course of our duties.&#10;&#10;8. Fitness for duty - When on duty or presenting ourselves for duty, we are fit to carry out our responsibilities. &#10;&#10;9. Discreditable conduct - We behave in a manner which does not discredit the Police Service or undermine public confidence in it, whether on or off duty.&#10;&#10;10. Challenging and reporting improper conduct - We report, challenge or take action against the conduct of others which has fallen below the Standards of Professional Behaviour. " title="Standards of Profession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ndards of professional behaviour.png"/>
                    <pic:cNvPicPr/>
                  </pic:nvPicPr>
                  <pic:blipFill>
                    <a:blip r:embed="rId32">
                      <a:extLst>
                        <a:ext uri="{28A0092B-C50C-407E-A947-70E740481C1C}">
                          <a14:useLocalDpi xmlns:a14="http://schemas.microsoft.com/office/drawing/2010/main" val="0"/>
                        </a:ext>
                      </a:extLst>
                    </a:blip>
                    <a:stretch>
                      <a:fillRect/>
                    </a:stretch>
                  </pic:blipFill>
                  <pic:spPr>
                    <a:xfrm>
                      <a:off x="0" y="0"/>
                      <a:ext cx="4383390" cy="5379499"/>
                    </a:xfrm>
                    <a:prstGeom prst="rect">
                      <a:avLst/>
                    </a:prstGeom>
                  </pic:spPr>
                </pic:pic>
              </a:graphicData>
            </a:graphic>
          </wp:inline>
        </w:drawing>
      </w:r>
    </w:p>
    <w:p w:rsidR="003F60FE" w:rsidRPr="003F60FE" w:rsidRDefault="004725CD" w:rsidP="003F60FE">
      <w:r>
        <w:rPr>
          <w:noProof/>
          <w:lang w:eastAsia="en-GB"/>
        </w:rPr>
        <w:lastRenderedPageBreak/>
        <w:drawing>
          <wp:inline distT="0" distB="0" distL="0" distR="0">
            <wp:extent cx="8863330" cy="4140200"/>
            <wp:effectExtent l="0" t="0" r="0" b="0"/>
            <wp:docPr id="4" name="Picture 4" descr="Grey and blue image displaying the 8 Joint Equality Outcomes.&#10;&#10;Equality Outcome 1: Reporting Hate Incidents - Confidence and Support. Victims, witnesses and partner agencies feel confident to report hate incidents and receive a consistent level of response and support.&#10;&#10;Equality outcome 2: Accessibility of services and communication - People from and across protected groups access services, communication and information provided by Police Scotland and SPA in ways or methods that best suit their needs. &#10;&#10;Equality Outcome 3: Meaningful Engagement - People from and across protected groups are meaningfully engaged, with their insight, expertise and lived experience being used to prioritise prevention and improve our joint services.&#10;&#10;Equality outcome 4: Violence against women and girls - confidence and support. Women and girls at risk of becoming victims of violence, and those facing violence, are safer and confident that the police are responsive to their needs.&#10;&#10;Equality Outcome 5: Workforce insights - We use timely insights from workforce diversity monitoring to support evidence based planning and decision making.&#10;&#10;Equality outcome6: Leadership - Our leaders have the right skills and confidence to lead in relation to equality, diversity, inclusion and human rights.&#10;&#10;Equality outcome 7: Officer/Staff Retention - Resignation rates of under-represented groups are proportionate to our current workforce profile.&#10;&#10;Equality outcome 8: Recruitment and Progression - We have inclusive recruitment and promotion processes in place that prevent unnecessary barriers affecting under-represented groups.  " title="Police Scotland and Scottish Police Authority Equality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lity outcomes.png"/>
                    <pic:cNvPicPr/>
                  </pic:nvPicPr>
                  <pic:blipFill>
                    <a:blip r:embed="rId33">
                      <a:extLst>
                        <a:ext uri="{28A0092B-C50C-407E-A947-70E740481C1C}">
                          <a14:useLocalDpi xmlns:a14="http://schemas.microsoft.com/office/drawing/2010/main" val="0"/>
                        </a:ext>
                      </a:extLst>
                    </a:blip>
                    <a:stretch>
                      <a:fillRect/>
                    </a:stretch>
                  </pic:blipFill>
                  <pic:spPr>
                    <a:xfrm>
                      <a:off x="0" y="0"/>
                      <a:ext cx="8863330" cy="4140200"/>
                    </a:xfrm>
                    <a:prstGeom prst="rect">
                      <a:avLst/>
                    </a:prstGeom>
                  </pic:spPr>
                </pic:pic>
              </a:graphicData>
            </a:graphic>
          </wp:inline>
        </w:drawing>
      </w:r>
    </w:p>
    <w:sectPr w:rsidR="003F60FE" w:rsidRPr="003F60FE" w:rsidSect="002C1453">
      <w:headerReference w:type="even" r:id="rId34"/>
      <w:headerReference w:type="default" r:id="rId35"/>
      <w:footerReference w:type="even" r:id="rId36"/>
      <w:footerReference w:type="default" r:id="rId37"/>
      <w:headerReference w:type="first" r:id="rId38"/>
      <w:footerReference w:type="first" r:id="rId3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AFD" w:rsidRDefault="00174AFD" w:rsidP="002C1453">
      <w:pPr>
        <w:spacing w:before="0" w:after="0" w:line="240" w:lineRule="auto"/>
      </w:pPr>
      <w:r>
        <w:separator/>
      </w:r>
    </w:p>
  </w:endnote>
  <w:endnote w:type="continuationSeparator" w:id="0">
    <w:p w:rsidR="00174AFD" w:rsidRDefault="00174AFD" w:rsidP="002C14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4C293D">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4C293D">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4C293D">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27025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27025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174AFD">
    <w:pPr>
      <w:pStyle w:val="Footer"/>
    </w:pPr>
  </w:p>
  <w:p w:rsidR="00174AFD" w:rsidRDefault="00C01583" w:rsidP="0027025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AFD" w:rsidRDefault="00174AFD" w:rsidP="002C1453">
      <w:pPr>
        <w:spacing w:before="0" w:after="0" w:line="240" w:lineRule="auto"/>
      </w:pPr>
      <w:r>
        <w:separator/>
      </w:r>
    </w:p>
  </w:footnote>
  <w:footnote w:type="continuationSeparator" w:id="0">
    <w:p w:rsidR="00174AFD" w:rsidRDefault="00174AFD" w:rsidP="002C145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4C293D">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4C293D">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4C293D">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27025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27025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FD" w:rsidRDefault="00C01583" w:rsidP="0027025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rsidR="00174AFD" w:rsidRDefault="00174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E38"/>
    <w:multiLevelType w:val="hybridMultilevel"/>
    <w:tmpl w:val="3648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B7145"/>
    <w:multiLevelType w:val="hybridMultilevel"/>
    <w:tmpl w:val="6E20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9267C"/>
    <w:multiLevelType w:val="hybridMultilevel"/>
    <w:tmpl w:val="393E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25C82"/>
    <w:multiLevelType w:val="hybridMultilevel"/>
    <w:tmpl w:val="BEA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E6CAA"/>
    <w:multiLevelType w:val="hybridMultilevel"/>
    <w:tmpl w:val="0478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55E55"/>
    <w:multiLevelType w:val="hybridMultilevel"/>
    <w:tmpl w:val="B7B66F00"/>
    <w:lvl w:ilvl="0" w:tplc="E730C8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7A2F13"/>
    <w:multiLevelType w:val="hybridMultilevel"/>
    <w:tmpl w:val="8AFA0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3E02DA"/>
    <w:multiLevelType w:val="hybridMultilevel"/>
    <w:tmpl w:val="442E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86043"/>
    <w:multiLevelType w:val="hybridMultilevel"/>
    <w:tmpl w:val="94EA529C"/>
    <w:lvl w:ilvl="0" w:tplc="437C5882">
      <w:numFmt w:val="bullet"/>
      <w:lvlText w:val="-"/>
      <w:lvlJc w:val="left"/>
      <w:pPr>
        <w:ind w:left="6120" w:hanging="360"/>
      </w:pPr>
      <w:rPr>
        <w:rFonts w:ascii="Arial" w:eastAsiaTheme="minorHAnsi" w:hAnsi="Arial" w:cs="Aria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9" w15:restartNumberingAfterBreak="0">
    <w:nsid w:val="59C40512"/>
    <w:multiLevelType w:val="hybridMultilevel"/>
    <w:tmpl w:val="C48C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C47BCE"/>
    <w:multiLevelType w:val="hybridMultilevel"/>
    <w:tmpl w:val="AB76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82087D"/>
    <w:multiLevelType w:val="hybridMultilevel"/>
    <w:tmpl w:val="5EB81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4"/>
  </w:num>
  <w:num w:numId="5">
    <w:abstractNumId w:val="5"/>
  </w:num>
  <w:num w:numId="6">
    <w:abstractNumId w:val="11"/>
  </w:num>
  <w:num w:numId="7">
    <w:abstractNumId w:val="3"/>
  </w:num>
  <w:num w:numId="8">
    <w:abstractNumId w:val="7"/>
  </w:num>
  <w:num w:numId="9">
    <w:abstractNumId w:val="2"/>
  </w:num>
  <w:num w:numId="10">
    <w:abstractNumId w:val="1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B9C"/>
    <w:rsid w:val="00174AFD"/>
    <w:rsid w:val="001E20E3"/>
    <w:rsid w:val="00253AE0"/>
    <w:rsid w:val="00270254"/>
    <w:rsid w:val="002C1453"/>
    <w:rsid w:val="002F3F7C"/>
    <w:rsid w:val="003F60FE"/>
    <w:rsid w:val="004725CD"/>
    <w:rsid w:val="00486FAB"/>
    <w:rsid w:val="004C293D"/>
    <w:rsid w:val="004C6412"/>
    <w:rsid w:val="0050618D"/>
    <w:rsid w:val="00551205"/>
    <w:rsid w:val="0058099E"/>
    <w:rsid w:val="005F6709"/>
    <w:rsid w:val="00644D75"/>
    <w:rsid w:val="00706AB5"/>
    <w:rsid w:val="00780DC1"/>
    <w:rsid w:val="0083493A"/>
    <w:rsid w:val="009B4787"/>
    <w:rsid w:val="00A3579E"/>
    <w:rsid w:val="00A9027C"/>
    <w:rsid w:val="00B36ECF"/>
    <w:rsid w:val="00B44109"/>
    <w:rsid w:val="00B968B8"/>
    <w:rsid w:val="00BD707D"/>
    <w:rsid w:val="00BE36B5"/>
    <w:rsid w:val="00C01583"/>
    <w:rsid w:val="00CE02E8"/>
    <w:rsid w:val="00D6017B"/>
    <w:rsid w:val="00E43498"/>
    <w:rsid w:val="00E532C5"/>
    <w:rsid w:val="00E90B9C"/>
    <w:rsid w:val="00F23C8B"/>
    <w:rsid w:val="00F53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76D4FB-6687-4FAE-A445-B40074CB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17B"/>
    <w:pPr>
      <w:spacing w:before="120" w:after="120" w:line="336" w:lineRule="auto"/>
    </w:pPr>
    <w:rPr>
      <w:rFonts w:ascii="Arial" w:hAnsi="Arial"/>
      <w:sz w:val="24"/>
    </w:rPr>
  </w:style>
  <w:style w:type="paragraph" w:styleId="Heading1">
    <w:name w:val="heading 1"/>
    <w:basedOn w:val="Normal"/>
    <w:next w:val="Normal"/>
    <w:link w:val="Heading1Char"/>
    <w:uiPriority w:val="9"/>
    <w:qFormat/>
    <w:rsid w:val="00F530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618D"/>
    <w:pPr>
      <w:keepNext/>
      <w:keepLines/>
      <w:spacing w:before="600" w:after="200" w:line="250"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486FAB"/>
    <w:pPr>
      <w:keepNext/>
      <w:keepLines/>
      <w:spacing w:before="600" w:after="20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618D"/>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486FAB"/>
    <w:rPr>
      <w:rFonts w:ascii="Arial" w:eastAsiaTheme="majorEastAsia" w:hAnsi="Arial" w:cstheme="majorBidi"/>
      <w:b/>
      <w:sz w:val="28"/>
      <w:szCs w:val="24"/>
    </w:rPr>
  </w:style>
  <w:style w:type="character" w:styleId="Hyperlink">
    <w:name w:val="Hyperlink"/>
    <w:basedOn w:val="DefaultParagraphFont"/>
    <w:uiPriority w:val="99"/>
    <w:unhideWhenUsed/>
    <w:rsid w:val="00F53087"/>
    <w:rPr>
      <w:color w:val="0563C1" w:themeColor="hyperlink"/>
      <w:u w:val="single"/>
    </w:rPr>
  </w:style>
  <w:style w:type="character" w:customStyle="1" w:styleId="Heading1Char">
    <w:name w:val="Heading 1 Char"/>
    <w:basedOn w:val="DefaultParagraphFont"/>
    <w:link w:val="Heading1"/>
    <w:uiPriority w:val="9"/>
    <w:rsid w:val="00F530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53087"/>
    <w:pPr>
      <w:outlineLvl w:val="9"/>
    </w:pPr>
    <w:rPr>
      <w:lang w:val="en-US"/>
    </w:rPr>
  </w:style>
  <w:style w:type="paragraph" w:styleId="TOC2">
    <w:name w:val="toc 2"/>
    <w:basedOn w:val="Normal"/>
    <w:next w:val="Normal"/>
    <w:autoRedefine/>
    <w:uiPriority w:val="39"/>
    <w:unhideWhenUsed/>
    <w:rsid w:val="00F53087"/>
    <w:pPr>
      <w:spacing w:after="100"/>
      <w:ind w:left="240"/>
    </w:pPr>
  </w:style>
  <w:style w:type="paragraph" w:styleId="TOC3">
    <w:name w:val="toc 3"/>
    <w:basedOn w:val="Normal"/>
    <w:next w:val="Normal"/>
    <w:autoRedefine/>
    <w:uiPriority w:val="39"/>
    <w:unhideWhenUsed/>
    <w:rsid w:val="00F53087"/>
    <w:pPr>
      <w:spacing w:after="100"/>
      <w:ind w:left="480"/>
    </w:pPr>
  </w:style>
  <w:style w:type="paragraph" w:styleId="NoSpacing">
    <w:name w:val="No Spacing"/>
    <w:uiPriority w:val="1"/>
    <w:qFormat/>
    <w:rsid w:val="002C1453"/>
    <w:pPr>
      <w:spacing w:after="0" w:line="240" w:lineRule="auto"/>
    </w:pPr>
  </w:style>
  <w:style w:type="paragraph" w:styleId="Header">
    <w:name w:val="header"/>
    <w:basedOn w:val="Normal"/>
    <w:link w:val="HeaderChar"/>
    <w:uiPriority w:val="99"/>
    <w:unhideWhenUsed/>
    <w:rsid w:val="002C1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453"/>
  </w:style>
  <w:style w:type="paragraph" w:styleId="Footer">
    <w:name w:val="footer"/>
    <w:basedOn w:val="Normal"/>
    <w:link w:val="FooterChar"/>
    <w:uiPriority w:val="99"/>
    <w:unhideWhenUsed/>
    <w:rsid w:val="002C1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453"/>
  </w:style>
  <w:style w:type="paragraph" w:styleId="FootnoteText">
    <w:name w:val="footnote text"/>
    <w:basedOn w:val="Normal"/>
    <w:link w:val="FootnoteTextChar"/>
    <w:uiPriority w:val="99"/>
    <w:semiHidden/>
    <w:unhideWhenUsed/>
    <w:rsid w:val="005F6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6709"/>
    <w:rPr>
      <w:sz w:val="20"/>
      <w:szCs w:val="20"/>
    </w:rPr>
  </w:style>
  <w:style w:type="character" w:styleId="FootnoteReference">
    <w:name w:val="footnote reference"/>
    <w:basedOn w:val="DefaultParagraphFont"/>
    <w:uiPriority w:val="99"/>
    <w:semiHidden/>
    <w:unhideWhenUsed/>
    <w:rsid w:val="005F6709"/>
    <w:rPr>
      <w:vertAlign w:val="superscript"/>
    </w:rPr>
  </w:style>
  <w:style w:type="character" w:styleId="FollowedHyperlink">
    <w:name w:val="FollowedHyperlink"/>
    <w:basedOn w:val="DefaultParagraphFont"/>
    <w:uiPriority w:val="99"/>
    <w:semiHidden/>
    <w:unhideWhenUsed/>
    <w:rsid w:val="005F6709"/>
    <w:rPr>
      <w:color w:val="954F72" w:themeColor="followedHyperlink"/>
      <w:u w:val="single"/>
    </w:rPr>
  </w:style>
  <w:style w:type="character" w:styleId="Emphasis">
    <w:name w:val="Emphasis"/>
    <w:basedOn w:val="DefaultParagraphFont"/>
    <w:uiPriority w:val="20"/>
    <w:qFormat/>
    <w:rsid w:val="00780DC1"/>
    <w:rPr>
      <w:i/>
      <w:iCs/>
    </w:rPr>
  </w:style>
  <w:style w:type="paragraph" w:customStyle="1" w:styleId="ssrcss-1q0x1qg-paragraph">
    <w:name w:val="ssrcss-1q0x1qg-paragraph"/>
    <w:basedOn w:val="Normal"/>
    <w:rsid w:val="00780DC1"/>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D6017B"/>
    <w:pPr>
      <w:spacing w:before="0"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10/15/contents" TargetMode="External"/><Relationship Id="rId13" Type="http://schemas.openxmlformats.org/officeDocument/2006/relationships/hyperlink" Target="https://www.gov.scot/binaries/content/documents/govscot/publications/independent-report/2022/03/misogyny-human-rights-issue/documents/misogyny-human-rights-issue/misogyny-human-rights-issue/govscot%3Adocument/misogyny-human-rights-issue.pdf" TargetMode="External"/><Relationship Id="rId18" Type="http://schemas.openxmlformats.org/officeDocument/2006/relationships/hyperlink" Target="https://that-guy.co.uk/" TargetMode="External"/><Relationship Id="rId26" Type="http://schemas.openxmlformats.org/officeDocument/2006/relationships/hyperlink" Target="https://www.scotland.police.uk/about-us/who-we-are/code-of-ethics-for-policing-in-scotland/" TargetMode="External"/><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hyperlink" Target="https://consult.scotland.police.uk/consultation/policingforscotland/supporting_documents/Strategic%20Police%20Plan%202020%20v5.pdf" TargetMode="External"/><Relationship Id="rId12" Type="http://schemas.openxmlformats.org/officeDocument/2006/relationships/hyperlink" Target="https://www.legislation.gov.uk/ukpga/2010/15/contents" TargetMode="External"/><Relationship Id="rId17" Type="http://schemas.openxmlformats.org/officeDocument/2006/relationships/hyperlink" Target="https://assets.publishing.service.gov.uk/government/uploads/system/uploads/attachment_data/file/594336/race-in-workplace-mcgregor-smith-review.pdf" TargetMode="External"/><Relationship Id="rId25" Type="http://schemas.openxmlformats.org/officeDocument/2006/relationships/hyperlink" Target="https://www.hmics.scot/publications/thematic-inspection-police-scotland-training-and-development-phase-1" TargetMode="External"/><Relationship Id="rId33" Type="http://schemas.openxmlformats.org/officeDocument/2006/relationships/image" Target="media/image4.pn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277111/4262.pdf" TargetMode="External"/><Relationship Id="rId20" Type="http://schemas.openxmlformats.org/officeDocument/2006/relationships/header" Target="header2.xml"/><Relationship Id="rId29" Type="http://schemas.openxmlformats.org/officeDocument/2006/relationships/hyperlink" Target="https://spi.spnet.local/policescotland/org-support/SiteAssets/Pages/CVF---Police-Scotland/Competency%20and%20Values%20Framework%20-%20Police%20Scotland.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scot/publications/fairer-greener-scotland-programme-government-2021-22/documents/" TargetMode="External"/><Relationship Id="rId24"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s://www.cipd.co.uk/knowledge/culture/working-environment/organisation-culture-change-factsheet" TargetMode="External"/><Relationship Id="rId36" Type="http://schemas.openxmlformats.org/officeDocument/2006/relationships/footer" Target="footer4.xml"/><Relationship Id="rId10" Type="http://schemas.openxmlformats.org/officeDocument/2006/relationships/hyperlink" Target="https://www.gov.scot/binaries/content/documents/govscot/publications/independent-report/2020/11/independent-review-complaints-handling-investigations-misconduct-issues-relation-policing/documents/independent-review-complaints-handling-investigations-misconduct-issues-relation-policing-final-report/independent-review-complaints-handling-investigations-misconduct-issues-relation-policing-final-report/govscot%3Adocument/independent-review-complaints-handling-investigations-misconduct-issues-relation-policing-final-report.pdf" TargetMode="External"/><Relationship Id="rId19" Type="http://schemas.openxmlformats.org/officeDocument/2006/relationships/header" Target="header1.xml"/><Relationship Id="rId31" Type="http://schemas.openxmlformats.org/officeDocument/2006/relationships/hyperlink" Target="https://www.scotland.police.uk/about-us/how-we-do-it/equality-and-diversity" TargetMode="External"/><Relationship Id="rId4" Type="http://schemas.openxmlformats.org/officeDocument/2006/relationships/webSettings" Target="webSettings.xml"/><Relationship Id="rId9" Type="http://schemas.openxmlformats.org/officeDocument/2006/relationships/hyperlink" Target="https://www.spa.police.uk/news/2021/joint-equality-outcomes-2021-2023-published/" TargetMode="Externa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s://www.scotland.police.uk/spa-media/2r3p0bsx/standards-of-professional-behaviour.pdf" TargetMode="External"/><Relationship Id="rId30" Type="http://schemas.openxmlformats.org/officeDocument/2006/relationships/hyperlink" Target="https://www.legislation.gov.uk/asp/2021/14/contents"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34</Pages>
  <Words>7256</Words>
  <Characters>41363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48522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Lucy</dc:creator>
  <cp:keywords/>
  <dc:description/>
  <cp:lastModifiedBy>Fraser, Lucy</cp:lastModifiedBy>
  <cp:revision>13</cp:revision>
  <dcterms:created xsi:type="dcterms:W3CDTF">2022-09-07T10:00:00Z</dcterms:created>
  <dcterms:modified xsi:type="dcterms:W3CDTF">2022-09-29T11:05:00Z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SPNET\1959097</vt:lpwstr>
  </property>
  <property fmtid="{D5CDD505-2E9C-101B-9397-08002B2CF9AE}" pid="5" name="ClassificationMadeExternally">
    <vt:lpwstr>No</vt:lpwstr>
  </property>
  <property fmtid="{D5CDD505-2E9C-101B-9397-08002B2CF9AE}" pid="6" name="ClassificationMadeOn">
    <vt:filetime>2022-09-07T11:25:25Z</vt:filetime>
  </property>
</Properties>
</file>