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27E3ADF" w:rsidR="00B17211" w:rsidRPr="00B17211" w:rsidRDefault="00B17211" w:rsidP="007F490F">
            <w:r w:rsidRPr="007F490F">
              <w:rPr>
                <w:rStyle w:val="Heading2Char"/>
              </w:rPr>
              <w:t>Our reference:</w:t>
            </w:r>
            <w:r>
              <w:t xml:space="preserve">  FOI 2</w:t>
            </w:r>
            <w:r w:rsidR="00AC443C">
              <w:t>3</w:t>
            </w:r>
            <w:r>
              <w:t>-</w:t>
            </w:r>
            <w:r w:rsidR="00950B6D">
              <w:t>0503</w:t>
            </w:r>
          </w:p>
          <w:p w14:paraId="5979BB04" w14:textId="57C01B46" w:rsidR="00B17211" w:rsidRDefault="00456324" w:rsidP="00EE2373">
            <w:r w:rsidRPr="007F490F">
              <w:rPr>
                <w:rStyle w:val="Heading2Char"/>
              </w:rPr>
              <w:t>Respon</w:t>
            </w:r>
            <w:r w:rsidR="007D55F6">
              <w:rPr>
                <w:rStyle w:val="Heading2Char"/>
              </w:rPr>
              <w:t>ded to:</w:t>
            </w:r>
            <w:r w:rsidR="007F490F">
              <w:t xml:space="preserve">  </w:t>
            </w:r>
            <w:r w:rsidR="00BE46E9">
              <w:t>17</w:t>
            </w:r>
            <w:r w:rsidR="00BE46E9" w:rsidRPr="00BE46E9">
              <w:rPr>
                <w:vertAlign w:val="superscript"/>
              </w:rPr>
              <w:t>th</w:t>
            </w:r>
            <w:r w:rsidR="00BE46E9">
              <w:t xml:space="preserve"> </w:t>
            </w:r>
            <w:r w:rsidR="00074F2E">
              <w:t>August</w:t>
            </w:r>
            <w:r>
              <w:t xml:space="preserve"> 2023</w:t>
            </w:r>
          </w:p>
        </w:tc>
      </w:tr>
    </w:tbl>
    <w:p w14:paraId="1331031A" w14:textId="1AC65BEB" w:rsidR="00793DD5" w:rsidRDefault="0057399E" w:rsidP="0036503B">
      <w:r>
        <w:t xml:space="preserve">Your </w:t>
      </w:r>
      <w:r w:rsidR="00793DD5" w:rsidRPr="00793DD5">
        <w:t xml:space="preserve">request for information is replicated below, together with </w:t>
      </w:r>
      <w:r w:rsidR="004341F0">
        <w:t>our</w:t>
      </w:r>
      <w:r w:rsidR="00793DD5" w:rsidRPr="00793DD5">
        <w:t xml:space="preserve"> response.</w:t>
      </w:r>
    </w:p>
    <w:p w14:paraId="34B6EEAC" w14:textId="77777777" w:rsidR="00950B6D" w:rsidRDefault="00950B6D" w:rsidP="007C15CA">
      <w:pPr>
        <w:rPr>
          <w:b/>
        </w:rPr>
      </w:pPr>
      <w:r>
        <w:t xml:space="preserve">Please accept our apologies for the delay in responding. </w:t>
      </w:r>
    </w:p>
    <w:p w14:paraId="45D18857" w14:textId="77777777" w:rsidR="00585513" w:rsidRDefault="00950B6D" w:rsidP="00585513">
      <w:pPr>
        <w:tabs>
          <w:tab w:val="left" w:pos="5400"/>
        </w:tabs>
        <w:rPr>
          <w:rFonts w:eastAsiaTheme="majorEastAsia" w:cstheme="majorBidi"/>
          <w:bCs/>
          <w:color w:val="000000" w:themeColor="text1"/>
          <w:szCs w:val="26"/>
        </w:rPr>
      </w:pPr>
      <w:r w:rsidRPr="00932FA5">
        <w:t>We have received an unprecedented volume of requests on the subject of police officer conduct and criminality and that has, unfortunately, impacted on our ability to meet the statutory timescales in some cases.</w:t>
      </w:r>
      <w:r w:rsidR="00585513" w:rsidRPr="00585513">
        <w:rPr>
          <w:rFonts w:eastAsiaTheme="majorEastAsia" w:cstheme="majorBidi"/>
          <w:bCs/>
          <w:color w:val="000000" w:themeColor="text1"/>
          <w:szCs w:val="26"/>
        </w:rPr>
        <w:t xml:space="preserve"> </w:t>
      </w:r>
    </w:p>
    <w:p w14:paraId="699511E1" w14:textId="31F68B8B" w:rsidR="00585513" w:rsidRPr="00950B6D" w:rsidRDefault="00585513" w:rsidP="00203862">
      <w:pPr>
        <w:pStyle w:val="Heading2"/>
      </w:pPr>
      <w:r w:rsidRPr="00950B6D">
        <w:t>I would like details of official complaints in the following categories, made against serving police officers in the force under your remit in 2018/19, 2019/20, 2020/21, 2021/22 and 2022/23 so far</w:t>
      </w:r>
      <w:r>
        <w:t xml:space="preserve"> - </w:t>
      </w:r>
      <w:r w:rsidRPr="00950B6D">
        <w:t>Sexual harassment</w:t>
      </w:r>
      <w:r>
        <w:t xml:space="preserve">, </w:t>
      </w:r>
      <w:r w:rsidRPr="00950B6D">
        <w:t>Rape</w:t>
      </w:r>
      <w:r>
        <w:t xml:space="preserve">, </w:t>
      </w:r>
      <w:r w:rsidRPr="00950B6D">
        <w:t>Sexual assault</w:t>
      </w:r>
      <w:r>
        <w:t xml:space="preserve">, </w:t>
      </w:r>
      <w:r w:rsidRPr="00950B6D">
        <w:t>Child sex offences</w:t>
      </w:r>
      <w:r>
        <w:t xml:space="preserve">, </w:t>
      </w:r>
      <w:r w:rsidRPr="00950B6D">
        <w:t>Other sexual misconduct</w:t>
      </w:r>
    </w:p>
    <w:p w14:paraId="578B5A4F" w14:textId="12F11579" w:rsidR="00585513" w:rsidRPr="00B1171B" w:rsidRDefault="00585513" w:rsidP="00585513">
      <w:p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 xml:space="preserve">To provide some context to our response, it may be helpful to outline how the complaints and conduct processes operate in Scotland. </w:t>
      </w:r>
    </w:p>
    <w:p w14:paraId="18147C04" w14:textId="77A7A430" w:rsidR="00585513" w:rsidRPr="00B1171B" w:rsidRDefault="00585513" w:rsidP="00585513">
      <w:p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The complaint</w:t>
      </w:r>
      <w:r w:rsidR="0057399E">
        <w:rPr>
          <w:rFonts w:eastAsiaTheme="majorEastAsia" w:cstheme="majorBidi"/>
          <w:bCs/>
          <w:color w:val="000000" w:themeColor="text1"/>
          <w:szCs w:val="26"/>
        </w:rPr>
        <w:t xml:space="preserve"> process and </w:t>
      </w:r>
      <w:r w:rsidRPr="00B1171B">
        <w:rPr>
          <w:rFonts w:eastAsiaTheme="majorEastAsia" w:cstheme="majorBidi"/>
          <w:bCs/>
          <w:color w:val="000000" w:themeColor="text1"/>
          <w:szCs w:val="26"/>
        </w:rPr>
        <w:t xml:space="preserve">conduct process are distinct from each other and both have separate assessment and recording processes within the Professional Standards Department (PSD) database. </w:t>
      </w:r>
    </w:p>
    <w:p w14:paraId="64E66DD5" w14:textId="77777777" w:rsidR="00585513" w:rsidRDefault="00585513" w:rsidP="00585513">
      <w:p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 xml:space="preserve">Once complaint matters are concluded, the circumstances </w:t>
      </w:r>
      <w:r w:rsidRPr="00B1171B">
        <w:rPr>
          <w:rFonts w:eastAsiaTheme="majorEastAsia" w:cstheme="majorBidi"/>
          <w:bCs/>
          <w:i/>
          <w:iCs/>
          <w:color w:val="000000" w:themeColor="text1"/>
          <w:szCs w:val="26"/>
        </w:rPr>
        <w:t>may</w:t>
      </w:r>
      <w:r w:rsidRPr="00B1171B">
        <w:rPr>
          <w:rFonts w:eastAsiaTheme="majorEastAsia" w:cstheme="majorBidi"/>
          <w:bCs/>
          <w:color w:val="000000" w:themeColor="text1"/>
          <w:szCs w:val="26"/>
        </w:rPr>
        <w:t xml:space="preserve"> be referred for a Conduct Assessment (not necessarily every aspect of the complaint, or every officer involved</w:t>
      </w:r>
      <w:r>
        <w:rPr>
          <w:rFonts w:eastAsiaTheme="majorEastAsia" w:cstheme="majorBidi"/>
          <w:bCs/>
          <w:color w:val="000000" w:themeColor="text1"/>
          <w:szCs w:val="26"/>
        </w:rPr>
        <w:t>)</w:t>
      </w:r>
      <w:r w:rsidRPr="00B1171B">
        <w:rPr>
          <w:rFonts w:eastAsiaTheme="majorEastAsia" w:cstheme="majorBidi"/>
          <w:bCs/>
          <w:color w:val="000000" w:themeColor="text1"/>
          <w:szCs w:val="26"/>
        </w:rPr>
        <w:t>.</w:t>
      </w:r>
    </w:p>
    <w:p w14:paraId="7710700C" w14:textId="135A10D2" w:rsidR="00585513" w:rsidRPr="00B1171B" w:rsidRDefault="00585513" w:rsidP="00585513">
      <w:p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There is therefore potential for the same office</w:t>
      </w:r>
      <w:r w:rsidR="007C15CA">
        <w:rPr>
          <w:rFonts w:eastAsiaTheme="majorEastAsia" w:cstheme="majorBidi"/>
          <w:bCs/>
          <w:color w:val="000000" w:themeColor="text1"/>
          <w:szCs w:val="26"/>
        </w:rPr>
        <w:t>r/circumstances to appear on a Complaint case and a C</w:t>
      </w:r>
      <w:r w:rsidRPr="00B1171B">
        <w:rPr>
          <w:rFonts w:eastAsiaTheme="majorEastAsia" w:cstheme="majorBidi"/>
          <w:bCs/>
          <w:color w:val="000000" w:themeColor="text1"/>
          <w:szCs w:val="26"/>
        </w:rPr>
        <w:t>onduct case</w:t>
      </w:r>
      <w:r>
        <w:rPr>
          <w:rFonts w:eastAsiaTheme="majorEastAsia" w:cstheme="majorBidi"/>
          <w:bCs/>
          <w:color w:val="000000" w:themeColor="text1"/>
          <w:szCs w:val="26"/>
        </w:rPr>
        <w:t xml:space="preserve"> and </w:t>
      </w:r>
      <w:r w:rsidRPr="00B1171B">
        <w:rPr>
          <w:rFonts w:eastAsiaTheme="majorEastAsia" w:cstheme="majorBidi"/>
          <w:bCs/>
          <w:color w:val="000000" w:themeColor="text1"/>
          <w:szCs w:val="26"/>
        </w:rPr>
        <w:t xml:space="preserve">complaints and conduct matters cannot </w:t>
      </w:r>
      <w:r>
        <w:rPr>
          <w:rFonts w:eastAsiaTheme="majorEastAsia" w:cstheme="majorBidi"/>
          <w:bCs/>
          <w:color w:val="000000" w:themeColor="text1"/>
          <w:szCs w:val="26"/>
        </w:rPr>
        <w:t xml:space="preserve">therefore </w:t>
      </w:r>
      <w:r w:rsidRPr="00B1171B">
        <w:rPr>
          <w:rFonts w:eastAsiaTheme="majorEastAsia" w:cstheme="majorBidi"/>
          <w:bCs/>
          <w:color w:val="000000" w:themeColor="text1"/>
          <w:szCs w:val="26"/>
        </w:rPr>
        <w:t xml:space="preserve">simply be added together. </w:t>
      </w:r>
    </w:p>
    <w:p w14:paraId="4CA77D3C" w14:textId="1B1A4CBC" w:rsidR="00585513" w:rsidRDefault="00585513" w:rsidP="00585513">
      <w:p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 xml:space="preserve">There can be one or more allegations contained within one </w:t>
      </w:r>
      <w:r w:rsidR="007C15CA">
        <w:rPr>
          <w:rFonts w:eastAsiaTheme="majorEastAsia" w:cstheme="majorBidi"/>
          <w:bCs/>
          <w:color w:val="000000" w:themeColor="text1"/>
          <w:szCs w:val="26"/>
        </w:rPr>
        <w:t>C</w:t>
      </w:r>
      <w:r w:rsidRPr="00B1171B">
        <w:rPr>
          <w:rFonts w:eastAsiaTheme="majorEastAsia" w:cstheme="majorBidi"/>
          <w:bCs/>
          <w:color w:val="000000" w:themeColor="text1"/>
          <w:szCs w:val="26"/>
        </w:rPr>
        <w:t xml:space="preserve">omplaint case and equally, there can be one or more subject officers relative to each allegation. </w:t>
      </w:r>
    </w:p>
    <w:p w14:paraId="1FAD4DD3" w14:textId="4C5BDB0D" w:rsidR="00672ABB" w:rsidRPr="00BD5210" w:rsidRDefault="00672ABB" w:rsidP="00672ABB">
      <w:pPr>
        <w:tabs>
          <w:tab w:val="left" w:pos="5400"/>
        </w:tabs>
        <w:rPr>
          <w:rFonts w:eastAsiaTheme="majorEastAsia" w:cstheme="majorBidi"/>
          <w:color w:val="000000" w:themeColor="text1"/>
          <w:szCs w:val="26"/>
        </w:rPr>
      </w:pPr>
      <w:r w:rsidRPr="00672ABB">
        <w:rPr>
          <w:rFonts w:eastAsiaTheme="majorEastAsia" w:cstheme="majorBidi"/>
          <w:bCs/>
          <w:iCs/>
          <w:color w:val="000000" w:themeColor="text1"/>
        </w:rPr>
        <w:t>Allegations attached to Conduct cases are categorised in relation to the Standards of Professional Behaviour detailed in</w:t>
      </w:r>
      <w:r w:rsidR="00BD5210">
        <w:rPr>
          <w:rFonts w:eastAsiaTheme="majorEastAsia" w:cstheme="majorBidi"/>
          <w:bCs/>
          <w:iCs/>
          <w:color w:val="000000" w:themeColor="text1"/>
        </w:rPr>
        <w:t xml:space="preserve"> the</w:t>
      </w:r>
      <w:r w:rsidRPr="00672ABB">
        <w:rPr>
          <w:rFonts w:eastAsiaTheme="majorEastAsia" w:cstheme="majorBidi"/>
          <w:bCs/>
          <w:iCs/>
          <w:color w:val="000000" w:themeColor="text1"/>
        </w:rPr>
        <w:t xml:space="preserve"> </w:t>
      </w:r>
      <w:hyperlink r:id="rId8" w:history="1">
        <w:r w:rsidR="00BD5210">
          <w:rPr>
            <w:rStyle w:val="Hyperlink"/>
          </w:rPr>
          <w:t>Police Service of Scotland (Conduct) Regulations 2014</w:t>
        </w:r>
      </w:hyperlink>
      <w:r w:rsidRPr="00672ABB">
        <w:rPr>
          <w:rFonts w:eastAsiaTheme="majorEastAsia" w:cstheme="majorBidi"/>
          <w:bCs/>
          <w:iCs/>
          <w:color w:val="000000" w:themeColor="text1"/>
        </w:rPr>
        <w:t xml:space="preserve">. </w:t>
      </w:r>
      <w:r>
        <w:rPr>
          <w:rFonts w:eastAsiaTheme="majorEastAsia" w:cstheme="majorBidi"/>
          <w:bCs/>
          <w:iCs/>
          <w:color w:val="000000" w:themeColor="text1"/>
        </w:rPr>
        <w:t xml:space="preserve">Conduct cases </w:t>
      </w:r>
      <w:r w:rsidRPr="00B1171B">
        <w:rPr>
          <w:rFonts w:eastAsiaTheme="majorEastAsia" w:cstheme="majorBidi"/>
          <w:bCs/>
          <w:color w:val="000000" w:themeColor="text1"/>
          <w:szCs w:val="26"/>
        </w:rPr>
        <w:t>may contain multiple allegation</w:t>
      </w:r>
      <w:r>
        <w:rPr>
          <w:rFonts w:eastAsiaTheme="majorEastAsia" w:cstheme="majorBidi"/>
          <w:bCs/>
          <w:color w:val="000000" w:themeColor="text1"/>
          <w:szCs w:val="26"/>
        </w:rPr>
        <w:t>s</w:t>
      </w:r>
      <w:r w:rsidRPr="00B1171B">
        <w:rPr>
          <w:rFonts w:eastAsiaTheme="majorEastAsia" w:cstheme="majorBidi"/>
          <w:bCs/>
          <w:color w:val="000000" w:themeColor="text1"/>
          <w:szCs w:val="26"/>
        </w:rPr>
        <w:t xml:space="preserve"> but are limited to one subject officer per case. </w:t>
      </w:r>
      <w:r w:rsidR="00BD5210">
        <w:rPr>
          <w:rFonts w:eastAsiaTheme="majorEastAsia" w:cstheme="majorBidi"/>
          <w:bCs/>
          <w:color w:val="000000" w:themeColor="text1"/>
          <w:szCs w:val="26"/>
        </w:rPr>
        <w:t xml:space="preserve"> </w:t>
      </w:r>
      <w:r w:rsidR="00BD5210">
        <w:rPr>
          <w:rFonts w:eastAsiaTheme="majorEastAsia" w:cstheme="majorBidi"/>
          <w:color w:val="000000" w:themeColor="text1"/>
          <w:szCs w:val="26"/>
        </w:rPr>
        <w:t xml:space="preserve">Please also note that the Police Service of Scotland (Conduct) Regulations </w:t>
      </w:r>
      <w:r w:rsidR="00BD5210">
        <w:rPr>
          <w:rFonts w:eastAsiaTheme="majorEastAsia" w:cstheme="majorBidi"/>
          <w:color w:val="000000" w:themeColor="text1"/>
          <w:szCs w:val="26"/>
        </w:rPr>
        <w:lastRenderedPageBreak/>
        <w:t>2014 cease to have effect when an officer retires or resigns as they only apply to serving officers.</w:t>
      </w:r>
    </w:p>
    <w:p w14:paraId="43BC08E0" w14:textId="568F56F7" w:rsidR="00672ABB" w:rsidRPr="00672ABB" w:rsidRDefault="00672ABB" w:rsidP="00672ABB">
      <w:pPr>
        <w:tabs>
          <w:tab w:val="left" w:pos="5400"/>
        </w:tabs>
        <w:rPr>
          <w:rFonts w:eastAsiaTheme="majorEastAsia" w:cstheme="majorBidi"/>
          <w:bCs/>
          <w:color w:val="000000" w:themeColor="text1"/>
        </w:rPr>
      </w:pPr>
      <w:r w:rsidRPr="00672ABB">
        <w:rPr>
          <w:rFonts w:eastAsiaTheme="majorEastAsia" w:cstheme="majorBidi"/>
          <w:bCs/>
          <w:iCs/>
          <w:color w:val="000000" w:themeColor="text1"/>
        </w:rPr>
        <w:t>If the allegation involves established criminality, charges are linked to those allegations and categorised accordingly. It is possible for multiple charges to be linked to a single allegation, therefore the number of charges may vary from the number of allegations.</w:t>
      </w:r>
    </w:p>
    <w:p w14:paraId="4C3562F4" w14:textId="77777777" w:rsidR="00585513" w:rsidRDefault="00585513" w:rsidP="00585513">
      <w:p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 xml:space="preserve">Subject officers are counted once per case, however the same officer may be subject to multiple cases and therefore may appear more than once. </w:t>
      </w:r>
    </w:p>
    <w:p w14:paraId="3721FC3D" w14:textId="77777777" w:rsidR="00585513" w:rsidRPr="00B1171B" w:rsidRDefault="00585513" w:rsidP="00585513">
      <w:p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 xml:space="preserve">Furthermore, unidentified officers are excluded from the count of subject officers provided below (although the allegations are counted) as they have not been positively identified and therefore cannot be attributed to a particular subject officer. </w:t>
      </w:r>
    </w:p>
    <w:p w14:paraId="2DD68295" w14:textId="33A2875B" w:rsidR="00585513" w:rsidRDefault="0057399E" w:rsidP="0058551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Data has been provided in relation to Police O</w:t>
      </w:r>
      <w:r w:rsidR="00585513" w:rsidRPr="00B1171B">
        <w:rPr>
          <w:rFonts w:eastAsiaTheme="majorEastAsia" w:cstheme="majorBidi"/>
          <w:bCs/>
          <w:color w:val="000000" w:themeColor="text1"/>
          <w:szCs w:val="26"/>
        </w:rPr>
        <w:t>fficers linked to allegations involving a sexual circumstance</w:t>
      </w:r>
      <w:r w:rsidR="007C15CA">
        <w:rPr>
          <w:rFonts w:eastAsiaTheme="majorEastAsia" w:cstheme="majorBidi"/>
          <w:bCs/>
          <w:color w:val="000000" w:themeColor="text1"/>
          <w:szCs w:val="26"/>
        </w:rPr>
        <w:t xml:space="preserve"> recorded on the PSD database</w:t>
      </w:r>
      <w:r w:rsidR="00585513" w:rsidRPr="00B1171B">
        <w:rPr>
          <w:rFonts w:eastAsiaTheme="majorEastAsia" w:cstheme="majorBidi"/>
          <w:bCs/>
          <w:color w:val="000000" w:themeColor="text1"/>
          <w:szCs w:val="26"/>
        </w:rPr>
        <w:t xml:space="preserve">, received between 01/04/2018 </w:t>
      </w:r>
      <w:r w:rsidR="00585513">
        <w:rPr>
          <w:rFonts w:eastAsiaTheme="majorEastAsia" w:cstheme="majorBidi"/>
          <w:bCs/>
          <w:color w:val="000000" w:themeColor="text1"/>
          <w:szCs w:val="26"/>
        </w:rPr>
        <w:t>and</w:t>
      </w:r>
      <w:r w:rsidR="00585513" w:rsidRPr="00B1171B">
        <w:rPr>
          <w:rFonts w:eastAsiaTheme="majorEastAsia" w:cstheme="majorBidi"/>
          <w:bCs/>
          <w:color w:val="000000" w:themeColor="text1"/>
          <w:szCs w:val="26"/>
        </w:rPr>
        <w:t xml:space="preserve"> 31/03/2023 inclusive. </w:t>
      </w:r>
    </w:p>
    <w:p w14:paraId="64E0806A" w14:textId="4AA4CDF8" w:rsidR="00672ABB" w:rsidRDefault="00672ABB" w:rsidP="0058551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Data provided is base</w:t>
      </w:r>
      <w:r w:rsidR="00D62A2B">
        <w:rPr>
          <w:rFonts w:eastAsiaTheme="majorEastAsia" w:cstheme="majorBidi"/>
          <w:bCs/>
          <w:color w:val="000000" w:themeColor="text1"/>
          <w:szCs w:val="26"/>
        </w:rPr>
        <w:t>d on the case received date and is correct as at 19/06/2023 however could be subject to change/reclassification.</w:t>
      </w:r>
    </w:p>
    <w:p w14:paraId="195C607A" w14:textId="77777777" w:rsidR="00585513" w:rsidRPr="00B1171B" w:rsidRDefault="00585513" w:rsidP="00585513">
      <w:p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Please note that allegations involving a sexual circumstance may be criminal or non-criminal in nature.</w:t>
      </w:r>
    </w:p>
    <w:p w14:paraId="07EDF3B4" w14:textId="57BD3946" w:rsidR="00585513" w:rsidRPr="00B1171B" w:rsidRDefault="00585513" w:rsidP="00585513">
      <w:p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The response to each question is further broken down by the allegation types requested, where available.</w:t>
      </w:r>
      <w:r w:rsidR="00203862">
        <w:rPr>
          <w:rFonts w:eastAsiaTheme="majorEastAsia" w:cstheme="majorBidi"/>
          <w:bCs/>
          <w:color w:val="000000" w:themeColor="text1"/>
          <w:szCs w:val="26"/>
        </w:rPr>
        <w:t xml:space="preserve">  </w:t>
      </w:r>
      <w:r w:rsidRPr="00B1171B">
        <w:rPr>
          <w:rFonts w:eastAsiaTheme="majorEastAsia" w:cstheme="majorBidi"/>
          <w:bCs/>
          <w:color w:val="000000" w:themeColor="text1"/>
          <w:szCs w:val="26"/>
        </w:rPr>
        <w:t>Further detail on the categorisation of allegations on the P</w:t>
      </w:r>
      <w:r w:rsidR="008A6F3B">
        <w:rPr>
          <w:rFonts w:eastAsiaTheme="majorEastAsia" w:cstheme="majorBidi"/>
          <w:bCs/>
          <w:color w:val="000000" w:themeColor="text1"/>
          <w:szCs w:val="26"/>
        </w:rPr>
        <w:t>SD</w:t>
      </w:r>
      <w:r w:rsidRPr="00B1171B">
        <w:rPr>
          <w:rFonts w:eastAsiaTheme="majorEastAsia" w:cstheme="majorBidi"/>
          <w:bCs/>
          <w:color w:val="000000" w:themeColor="text1"/>
          <w:szCs w:val="26"/>
        </w:rPr>
        <w:t xml:space="preserve"> database is as follows:</w:t>
      </w:r>
    </w:p>
    <w:p w14:paraId="4EAAE987" w14:textId="19098C08" w:rsidR="00585513" w:rsidRPr="00B1171B" w:rsidRDefault="00585513" w:rsidP="00585513">
      <w:pPr>
        <w:numPr>
          <w:ilvl w:val="0"/>
          <w:numId w:val="5"/>
        </w:num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 xml:space="preserve">Due to recording practices on the </w:t>
      </w:r>
      <w:r w:rsidR="007C15CA">
        <w:rPr>
          <w:rFonts w:eastAsiaTheme="majorEastAsia" w:cstheme="majorBidi"/>
          <w:bCs/>
          <w:color w:val="000000" w:themeColor="text1"/>
          <w:szCs w:val="26"/>
        </w:rPr>
        <w:t>PSD</w:t>
      </w:r>
      <w:r w:rsidRPr="00B1171B">
        <w:rPr>
          <w:rFonts w:eastAsiaTheme="majorEastAsia" w:cstheme="majorBidi"/>
          <w:bCs/>
          <w:color w:val="000000" w:themeColor="text1"/>
          <w:szCs w:val="26"/>
        </w:rPr>
        <w:t xml:space="preserve"> database, no specific categories exist in relation to ‘sexual harassment’ and therefore no data can be provided in this regard.</w:t>
      </w:r>
    </w:p>
    <w:p w14:paraId="0DCDAF2C" w14:textId="45B9BA53" w:rsidR="00585513" w:rsidRPr="00B1171B" w:rsidRDefault="00585513" w:rsidP="00585513">
      <w:pPr>
        <w:numPr>
          <w:ilvl w:val="0"/>
          <w:numId w:val="5"/>
        </w:num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 xml:space="preserve">Allegations categorised as Rape and </w:t>
      </w:r>
      <w:r w:rsidR="005E0E95">
        <w:rPr>
          <w:rFonts w:eastAsiaTheme="majorEastAsia" w:cstheme="majorBidi"/>
          <w:bCs/>
          <w:color w:val="000000" w:themeColor="text1"/>
          <w:szCs w:val="26"/>
        </w:rPr>
        <w:t>Indecent</w:t>
      </w:r>
      <w:r w:rsidRPr="00B1171B">
        <w:rPr>
          <w:rFonts w:eastAsiaTheme="majorEastAsia" w:cstheme="majorBidi"/>
          <w:bCs/>
          <w:color w:val="000000" w:themeColor="text1"/>
          <w:szCs w:val="26"/>
        </w:rPr>
        <w:t xml:space="preserve"> Assault have been provided, as per your request. </w:t>
      </w:r>
    </w:p>
    <w:p w14:paraId="3C8A9C39" w14:textId="77777777" w:rsidR="00F768A0" w:rsidRDefault="00585513" w:rsidP="000A5F9A">
      <w:pPr>
        <w:numPr>
          <w:ilvl w:val="0"/>
          <w:numId w:val="5"/>
        </w:numPr>
        <w:tabs>
          <w:tab w:val="left" w:pos="5400"/>
        </w:tabs>
        <w:rPr>
          <w:rFonts w:eastAsiaTheme="majorEastAsia" w:cstheme="majorBidi"/>
          <w:bCs/>
          <w:color w:val="000000" w:themeColor="text1"/>
          <w:szCs w:val="26"/>
        </w:rPr>
      </w:pPr>
      <w:r w:rsidRPr="00F768A0">
        <w:rPr>
          <w:rFonts w:eastAsiaTheme="majorEastAsia" w:cstheme="majorBidi"/>
          <w:bCs/>
          <w:color w:val="000000" w:themeColor="text1"/>
          <w:szCs w:val="26"/>
        </w:rPr>
        <w:t xml:space="preserve">Although there is no specific category which refers to ‘child sex offences’, there are a number of allegation categories which relate to sexual </w:t>
      </w:r>
      <w:r w:rsidR="007C15CA" w:rsidRPr="00F768A0">
        <w:rPr>
          <w:rFonts w:eastAsiaTheme="majorEastAsia" w:cstheme="majorBidi"/>
          <w:bCs/>
          <w:color w:val="000000" w:themeColor="text1"/>
          <w:szCs w:val="26"/>
        </w:rPr>
        <w:t>offences</w:t>
      </w:r>
      <w:r w:rsidRPr="00F768A0">
        <w:rPr>
          <w:rFonts w:eastAsiaTheme="majorEastAsia" w:cstheme="majorBidi"/>
          <w:bCs/>
          <w:color w:val="000000" w:themeColor="text1"/>
          <w:szCs w:val="26"/>
        </w:rPr>
        <w:t xml:space="preserve"> involving a child. These categories will be specified within </w:t>
      </w:r>
      <w:r w:rsidR="0057399E" w:rsidRPr="00F768A0">
        <w:rPr>
          <w:rFonts w:eastAsiaTheme="majorEastAsia" w:cstheme="majorBidi"/>
          <w:bCs/>
          <w:color w:val="000000" w:themeColor="text1"/>
          <w:szCs w:val="26"/>
        </w:rPr>
        <w:t>our response to question 1</w:t>
      </w:r>
      <w:r w:rsidRPr="00F768A0">
        <w:rPr>
          <w:rFonts w:eastAsiaTheme="majorEastAsia" w:cstheme="majorBidi"/>
          <w:bCs/>
          <w:color w:val="000000" w:themeColor="text1"/>
          <w:szCs w:val="26"/>
        </w:rPr>
        <w:t xml:space="preserve"> and referred to thereafter as ‘sexua</w:t>
      </w:r>
      <w:r w:rsidR="00F768A0">
        <w:rPr>
          <w:rFonts w:eastAsiaTheme="majorEastAsia" w:cstheme="majorBidi"/>
          <w:bCs/>
          <w:color w:val="000000" w:themeColor="text1"/>
          <w:szCs w:val="26"/>
        </w:rPr>
        <w:t xml:space="preserve">l offences involving a child’. </w:t>
      </w:r>
    </w:p>
    <w:p w14:paraId="5FF66595" w14:textId="77777777" w:rsidR="00F768A0" w:rsidRDefault="0057399E" w:rsidP="00F768A0">
      <w:pPr>
        <w:tabs>
          <w:tab w:val="left" w:pos="5400"/>
        </w:tabs>
        <w:rPr>
          <w:rFonts w:eastAsiaTheme="majorEastAsia" w:cstheme="majorBidi"/>
          <w:bCs/>
          <w:color w:val="000000" w:themeColor="text1"/>
          <w:szCs w:val="26"/>
        </w:rPr>
      </w:pPr>
      <w:r w:rsidRPr="00F768A0">
        <w:rPr>
          <w:rFonts w:eastAsiaTheme="majorEastAsia" w:cstheme="majorBidi"/>
          <w:bCs/>
          <w:color w:val="000000" w:themeColor="text1"/>
          <w:szCs w:val="26"/>
        </w:rPr>
        <w:t>D</w:t>
      </w:r>
      <w:r w:rsidR="00585513" w:rsidRPr="00F768A0">
        <w:rPr>
          <w:rFonts w:eastAsiaTheme="majorEastAsia" w:cstheme="majorBidi"/>
          <w:bCs/>
          <w:color w:val="000000" w:themeColor="text1"/>
          <w:szCs w:val="26"/>
        </w:rPr>
        <w:t xml:space="preserve">ue to limitations of the </w:t>
      </w:r>
      <w:r w:rsidR="007C15CA" w:rsidRPr="00F768A0">
        <w:rPr>
          <w:rFonts w:eastAsiaTheme="majorEastAsia" w:cstheme="majorBidi"/>
          <w:bCs/>
          <w:color w:val="000000" w:themeColor="text1"/>
          <w:szCs w:val="26"/>
        </w:rPr>
        <w:t>PSD</w:t>
      </w:r>
      <w:r w:rsidR="00585513" w:rsidRPr="00F768A0">
        <w:rPr>
          <w:rFonts w:eastAsiaTheme="majorEastAsia" w:cstheme="majorBidi"/>
          <w:bCs/>
          <w:color w:val="000000" w:themeColor="text1"/>
          <w:szCs w:val="26"/>
        </w:rPr>
        <w:t xml:space="preserve"> database, a number of crime classifications are not currently listed on the database and hence do not fully align with the Scottish Crime Recording Standards (SCRS). </w:t>
      </w:r>
    </w:p>
    <w:p w14:paraId="26C5D745" w14:textId="4E990024" w:rsidR="00585513" w:rsidRPr="00F768A0" w:rsidRDefault="00585513" w:rsidP="00F768A0">
      <w:pPr>
        <w:tabs>
          <w:tab w:val="left" w:pos="5400"/>
        </w:tabs>
        <w:rPr>
          <w:rFonts w:eastAsiaTheme="majorEastAsia" w:cstheme="majorBidi"/>
          <w:bCs/>
          <w:color w:val="000000" w:themeColor="text1"/>
          <w:szCs w:val="26"/>
        </w:rPr>
      </w:pPr>
      <w:r w:rsidRPr="00F768A0">
        <w:rPr>
          <w:rFonts w:eastAsiaTheme="majorEastAsia" w:cstheme="majorBidi"/>
          <w:bCs/>
          <w:color w:val="000000" w:themeColor="text1"/>
          <w:szCs w:val="26"/>
        </w:rPr>
        <w:lastRenderedPageBreak/>
        <w:t xml:space="preserve">Our response to this aspect of your request will therefore be based on the categories which currently exist on the database. </w:t>
      </w:r>
      <w:r w:rsidRPr="00F768A0">
        <w:rPr>
          <w:rFonts w:eastAsiaTheme="majorEastAsia" w:cstheme="majorBidi"/>
          <w:bCs/>
          <w:color w:val="000000" w:themeColor="text1"/>
          <w:szCs w:val="26"/>
        </w:rPr>
        <w:br/>
        <w:t>Based on the allegations identified within the specified period, the following categories have been provided in relation to ‘sexual offences involving a child’:</w:t>
      </w:r>
    </w:p>
    <w:p w14:paraId="2081D3C1" w14:textId="4BE8492E" w:rsidR="00585513" w:rsidRDefault="0057399E" w:rsidP="00585513">
      <w:pPr>
        <w:numPr>
          <w:ilvl w:val="1"/>
          <w:numId w:val="5"/>
        </w:numPr>
        <w:tabs>
          <w:tab w:val="left" w:pos="5400"/>
        </w:tabs>
        <w:spacing w:line="276" w:lineRule="auto"/>
        <w:rPr>
          <w:rFonts w:eastAsiaTheme="majorEastAsia" w:cstheme="majorBidi"/>
          <w:bCs/>
          <w:color w:val="000000" w:themeColor="text1"/>
          <w:szCs w:val="26"/>
        </w:rPr>
      </w:pPr>
      <w:r>
        <w:rPr>
          <w:rFonts w:eastAsiaTheme="majorEastAsia" w:cstheme="majorBidi"/>
          <w:bCs/>
          <w:color w:val="000000" w:themeColor="text1"/>
          <w:szCs w:val="26"/>
        </w:rPr>
        <w:t>‘</w:t>
      </w:r>
      <w:r w:rsidR="00585513" w:rsidRPr="00B1171B">
        <w:rPr>
          <w:rFonts w:eastAsiaTheme="majorEastAsia" w:cstheme="majorBidi"/>
          <w:bCs/>
          <w:color w:val="000000" w:themeColor="text1"/>
          <w:szCs w:val="26"/>
        </w:rPr>
        <w:t>Children &amp; young persons</w:t>
      </w:r>
      <w:r>
        <w:rPr>
          <w:rFonts w:eastAsiaTheme="majorEastAsia" w:cstheme="majorBidi"/>
          <w:bCs/>
          <w:color w:val="000000" w:themeColor="text1"/>
          <w:szCs w:val="26"/>
        </w:rPr>
        <w:t>’</w:t>
      </w:r>
      <w:r w:rsidR="00585513" w:rsidRPr="00B1171B">
        <w:rPr>
          <w:rFonts w:eastAsiaTheme="majorEastAsia" w:cstheme="majorBidi"/>
          <w:bCs/>
          <w:color w:val="000000" w:themeColor="text1"/>
          <w:szCs w:val="26"/>
        </w:rPr>
        <w:t xml:space="preserve"> offences</w:t>
      </w:r>
    </w:p>
    <w:p w14:paraId="297860EF" w14:textId="77777777" w:rsidR="00585513" w:rsidRDefault="00585513" w:rsidP="00585513">
      <w:pPr>
        <w:numPr>
          <w:ilvl w:val="1"/>
          <w:numId w:val="5"/>
        </w:num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Grooming of children for the purposes of sexual offences</w:t>
      </w:r>
    </w:p>
    <w:p w14:paraId="547AB070" w14:textId="13D2629E" w:rsidR="00585513" w:rsidRPr="00B1171B" w:rsidRDefault="00585513" w:rsidP="00585513">
      <w:pPr>
        <w:numPr>
          <w:ilvl w:val="1"/>
          <w:numId w:val="5"/>
        </w:num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Taking, dist</w:t>
      </w:r>
      <w:r w:rsidR="00672ABB">
        <w:rPr>
          <w:rFonts w:eastAsiaTheme="majorEastAsia" w:cstheme="majorBidi"/>
          <w:bCs/>
          <w:color w:val="000000" w:themeColor="text1"/>
          <w:szCs w:val="26"/>
        </w:rPr>
        <w:t>ributing</w:t>
      </w:r>
      <w:r w:rsidRPr="00B1171B">
        <w:rPr>
          <w:rFonts w:eastAsiaTheme="majorEastAsia" w:cstheme="majorBidi"/>
          <w:bCs/>
          <w:color w:val="000000" w:themeColor="text1"/>
          <w:szCs w:val="26"/>
        </w:rPr>
        <w:t>, possession etc of indecent photos of children</w:t>
      </w:r>
    </w:p>
    <w:p w14:paraId="01CFA39D" w14:textId="77777777" w:rsidR="00585513" w:rsidRPr="00B1171B" w:rsidRDefault="00585513" w:rsidP="00585513">
      <w:pPr>
        <w:numPr>
          <w:ilvl w:val="0"/>
          <w:numId w:val="5"/>
        </w:numPr>
        <w:tabs>
          <w:tab w:val="left" w:pos="5400"/>
        </w:tabs>
        <w:rPr>
          <w:rFonts w:eastAsiaTheme="majorEastAsia" w:cstheme="majorBidi"/>
          <w:bCs/>
          <w:color w:val="000000" w:themeColor="text1"/>
          <w:szCs w:val="26"/>
        </w:rPr>
      </w:pPr>
      <w:r w:rsidRPr="00B1171B">
        <w:rPr>
          <w:rFonts w:eastAsiaTheme="majorEastAsia" w:cstheme="majorBidi"/>
          <w:bCs/>
          <w:color w:val="000000" w:themeColor="text1"/>
          <w:szCs w:val="26"/>
        </w:rPr>
        <w:t xml:space="preserve">All other allegations involving a sexual circumstance, which may be criminal or non-criminal in nature, have been grouped together under the title of ‘other sexual allegation’. </w:t>
      </w:r>
    </w:p>
    <w:p w14:paraId="2B20009D" w14:textId="1B2F4E65" w:rsidR="00950B6D" w:rsidRDefault="00950B6D" w:rsidP="00203862">
      <w:pPr>
        <w:pStyle w:val="Heading2"/>
      </w:pPr>
      <w:r w:rsidRPr="00950B6D">
        <w:t>Specifically,</w:t>
      </w:r>
      <w:r>
        <w:t xml:space="preserve"> </w:t>
      </w:r>
      <w:r w:rsidRPr="00950B6D">
        <w:t>for each category, I would like you to disclose:</w:t>
      </w:r>
    </w:p>
    <w:p w14:paraId="7763546C" w14:textId="354D225A" w:rsidR="00B1171B" w:rsidRPr="00B1171B" w:rsidRDefault="00950B6D" w:rsidP="00203862">
      <w:pPr>
        <w:pStyle w:val="Heading2"/>
        <w:numPr>
          <w:ilvl w:val="0"/>
          <w:numId w:val="7"/>
        </w:numPr>
      </w:pPr>
      <w:r w:rsidRPr="00950B6D">
        <w:t>How many accusations were made against serving police officer</w:t>
      </w:r>
      <w:r>
        <w:t>s</w:t>
      </w:r>
    </w:p>
    <w:p w14:paraId="04CB1F01" w14:textId="7BD92951" w:rsidR="00B1171B" w:rsidRPr="00B1171B" w:rsidRDefault="00585513" w:rsidP="00B1171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Data is provided as follows - separated into </w:t>
      </w:r>
      <w:r w:rsidR="007C15CA">
        <w:rPr>
          <w:rFonts w:eastAsiaTheme="majorEastAsia" w:cstheme="majorBidi"/>
          <w:bCs/>
          <w:i/>
          <w:iCs/>
          <w:color w:val="000000" w:themeColor="text1"/>
          <w:szCs w:val="26"/>
        </w:rPr>
        <w:t>C</w:t>
      </w:r>
      <w:r>
        <w:rPr>
          <w:rFonts w:eastAsiaTheme="majorEastAsia" w:cstheme="majorBidi"/>
          <w:bCs/>
          <w:i/>
          <w:iCs/>
          <w:color w:val="000000" w:themeColor="text1"/>
          <w:szCs w:val="26"/>
        </w:rPr>
        <w:t xml:space="preserve">omplaint </w:t>
      </w:r>
      <w:r>
        <w:rPr>
          <w:rFonts w:eastAsiaTheme="majorEastAsia" w:cstheme="majorBidi"/>
          <w:bCs/>
          <w:color w:val="000000" w:themeColor="text1"/>
          <w:szCs w:val="26"/>
        </w:rPr>
        <w:t xml:space="preserve">and </w:t>
      </w:r>
      <w:r w:rsidR="007C15CA">
        <w:rPr>
          <w:rFonts w:eastAsiaTheme="majorEastAsia" w:cstheme="majorBidi"/>
          <w:bCs/>
          <w:i/>
          <w:iCs/>
          <w:color w:val="000000" w:themeColor="text1"/>
          <w:szCs w:val="26"/>
        </w:rPr>
        <w:t>C</w:t>
      </w:r>
      <w:r>
        <w:rPr>
          <w:rFonts w:eastAsiaTheme="majorEastAsia" w:cstheme="majorBidi"/>
          <w:bCs/>
          <w:i/>
          <w:iCs/>
          <w:color w:val="000000" w:themeColor="text1"/>
          <w:szCs w:val="26"/>
        </w:rPr>
        <w:t xml:space="preserve">onduct </w:t>
      </w:r>
      <w:r>
        <w:rPr>
          <w:rFonts w:eastAsiaTheme="majorEastAsia" w:cstheme="majorBidi"/>
          <w:bCs/>
          <w:color w:val="000000" w:themeColor="text1"/>
          <w:szCs w:val="26"/>
        </w:rPr>
        <w:t>data</w:t>
      </w:r>
      <w:r w:rsidRPr="00585513">
        <w:rPr>
          <w:rFonts w:eastAsiaTheme="majorEastAsia" w:cstheme="majorBidi"/>
          <w:bCs/>
          <w:color w:val="000000" w:themeColor="text1"/>
          <w:szCs w:val="26"/>
        </w:rPr>
        <w:t>:</w:t>
      </w:r>
    </w:p>
    <w:p w14:paraId="305E01EF" w14:textId="479106AF" w:rsidR="00B1171B" w:rsidRPr="00B1171B" w:rsidRDefault="00B1171B" w:rsidP="00B1171B">
      <w:pPr>
        <w:tabs>
          <w:tab w:val="left" w:pos="5400"/>
        </w:tabs>
        <w:rPr>
          <w:rFonts w:eastAsiaTheme="majorEastAsia" w:cstheme="majorBidi"/>
          <w:bCs/>
          <w:i/>
          <w:iCs/>
          <w:color w:val="000000" w:themeColor="text1"/>
          <w:szCs w:val="26"/>
          <w:vertAlign w:val="superscript"/>
        </w:rPr>
      </w:pPr>
      <w:r w:rsidRPr="00B1171B">
        <w:rPr>
          <w:rFonts w:eastAsiaTheme="majorEastAsia" w:cstheme="majorBidi"/>
          <w:bCs/>
          <w:i/>
          <w:iCs/>
          <w:color w:val="000000" w:themeColor="text1"/>
          <w:szCs w:val="26"/>
        </w:rPr>
        <w:t>Allegations involving a sexual circumstance linked to Police officers (Complain</w:t>
      </w:r>
      <w:r w:rsidR="008A6F3B">
        <w:rPr>
          <w:rFonts w:eastAsiaTheme="majorEastAsia" w:cstheme="majorBidi"/>
          <w:bCs/>
          <w:i/>
          <w:iCs/>
          <w:color w:val="000000" w:themeColor="text1"/>
          <w:szCs w:val="26"/>
        </w:rPr>
        <w:t>ts), by type and financial year</w:t>
      </w:r>
      <w:r w:rsidRPr="00B1171B">
        <w:rPr>
          <w:rFonts w:eastAsiaTheme="majorEastAsia" w:cstheme="majorBidi"/>
          <w:bCs/>
          <w:i/>
          <w:iCs/>
          <w:color w:val="000000" w:themeColor="text1"/>
          <w:szCs w:val="26"/>
          <w:vertAlign w:val="superscript"/>
        </w:rPr>
        <w:t xml:space="preserve"> </w:t>
      </w:r>
    </w:p>
    <w:tbl>
      <w:tblPr>
        <w:tblW w:w="0" w:type="auto"/>
        <w:tblCellMar>
          <w:left w:w="0" w:type="dxa"/>
          <w:right w:w="0" w:type="dxa"/>
        </w:tblCellMar>
        <w:tblLook w:val="04A0" w:firstRow="1" w:lastRow="0" w:firstColumn="1" w:lastColumn="0" w:noHBand="0" w:noVBand="1"/>
      </w:tblPr>
      <w:tblGrid>
        <w:gridCol w:w="4101"/>
        <w:gridCol w:w="1084"/>
        <w:gridCol w:w="1084"/>
        <w:gridCol w:w="1084"/>
        <w:gridCol w:w="1084"/>
        <w:gridCol w:w="1084"/>
      </w:tblGrid>
      <w:tr w:rsidR="00B1171B" w:rsidRPr="00B1171B" w14:paraId="2225EEA5" w14:textId="77777777" w:rsidTr="00585513">
        <w:trPr>
          <w:trHeight w:val="315"/>
        </w:trPr>
        <w:tc>
          <w:tcPr>
            <w:tcW w:w="41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17D0AF6"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Allegation Type</w:t>
            </w:r>
          </w:p>
        </w:tc>
        <w:tc>
          <w:tcPr>
            <w:tcW w:w="5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51A50BD"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2018/19</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D98468A"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2019/20</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5D6FAD9"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2020/21</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361FABA"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2021/22</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0DC6546"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2022/23</w:t>
            </w:r>
          </w:p>
        </w:tc>
      </w:tr>
      <w:tr w:rsidR="00B1171B" w:rsidRPr="00B1171B" w14:paraId="7722689A" w14:textId="77777777" w:rsidTr="00585513">
        <w:trPr>
          <w:trHeight w:val="315"/>
        </w:trPr>
        <w:tc>
          <w:tcPr>
            <w:tcW w:w="41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40FCF9"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Indecent assault</w:t>
            </w:r>
          </w:p>
        </w:tc>
        <w:tc>
          <w:tcPr>
            <w:tcW w:w="523" w:type="dxa"/>
            <w:tcBorders>
              <w:top w:val="nil"/>
              <w:left w:val="nil"/>
              <w:bottom w:val="single" w:sz="8" w:space="0" w:color="auto"/>
              <w:right w:val="single" w:sz="8" w:space="0" w:color="auto"/>
            </w:tcBorders>
            <w:noWrap/>
            <w:tcMar>
              <w:top w:w="0" w:type="dxa"/>
              <w:left w:w="108" w:type="dxa"/>
              <w:bottom w:w="0" w:type="dxa"/>
              <w:right w:w="108" w:type="dxa"/>
            </w:tcMar>
            <w:hideMark/>
          </w:tcPr>
          <w:p w14:paraId="6C3590F1"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E0663C0"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15</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62D9817"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9</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E306DF2"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8</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2F68A3E"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18</w:t>
            </w:r>
          </w:p>
        </w:tc>
      </w:tr>
      <w:tr w:rsidR="00B1171B" w:rsidRPr="00B1171B" w14:paraId="14F9722C" w14:textId="77777777" w:rsidTr="00585513">
        <w:trPr>
          <w:trHeight w:val="315"/>
        </w:trPr>
        <w:tc>
          <w:tcPr>
            <w:tcW w:w="41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13D45A"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Other sexual allegation</w:t>
            </w:r>
          </w:p>
        </w:tc>
        <w:tc>
          <w:tcPr>
            <w:tcW w:w="523" w:type="dxa"/>
            <w:tcBorders>
              <w:top w:val="nil"/>
              <w:left w:val="nil"/>
              <w:bottom w:val="single" w:sz="8" w:space="0" w:color="auto"/>
              <w:right w:val="single" w:sz="8" w:space="0" w:color="auto"/>
            </w:tcBorders>
            <w:noWrap/>
            <w:tcMar>
              <w:top w:w="0" w:type="dxa"/>
              <w:left w:w="108" w:type="dxa"/>
              <w:bottom w:w="0" w:type="dxa"/>
              <w:right w:w="108" w:type="dxa"/>
            </w:tcMar>
            <w:hideMark/>
          </w:tcPr>
          <w:p w14:paraId="59C67D00"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EB65007"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328ED05"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4198F70"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3A0A57D"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11</w:t>
            </w:r>
          </w:p>
        </w:tc>
      </w:tr>
      <w:tr w:rsidR="00B1171B" w:rsidRPr="00B1171B" w14:paraId="5E6CE943" w14:textId="77777777" w:rsidTr="00585513">
        <w:trPr>
          <w:trHeight w:val="315"/>
        </w:trPr>
        <w:tc>
          <w:tcPr>
            <w:tcW w:w="41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9DB995"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Rape</w:t>
            </w:r>
          </w:p>
        </w:tc>
        <w:tc>
          <w:tcPr>
            <w:tcW w:w="523" w:type="dxa"/>
            <w:tcBorders>
              <w:top w:val="nil"/>
              <w:left w:val="nil"/>
              <w:bottom w:val="single" w:sz="8" w:space="0" w:color="auto"/>
              <w:right w:val="single" w:sz="8" w:space="0" w:color="auto"/>
            </w:tcBorders>
            <w:noWrap/>
            <w:tcMar>
              <w:top w:w="0" w:type="dxa"/>
              <w:left w:w="108" w:type="dxa"/>
              <w:bottom w:w="0" w:type="dxa"/>
              <w:right w:w="108" w:type="dxa"/>
            </w:tcMar>
            <w:hideMark/>
          </w:tcPr>
          <w:p w14:paraId="7DE55A6C"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2CAE482"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CAD320F"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B663354"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ACBFB1A"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w:t>
            </w:r>
          </w:p>
        </w:tc>
      </w:tr>
      <w:tr w:rsidR="00B1171B" w:rsidRPr="00B1171B" w14:paraId="66CDFE8B" w14:textId="77777777" w:rsidTr="00585513">
        <w:trPr>
          <w:trHeight w:val="315"/>
        </w:trPr>
        <w:tc>
          <w:tcPr>
            <w:tcW w:w="41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3DA0DC"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Sexual offences involving a child</w:t>
            </w:r>
          </w:p>
        </w:tc>
        <w:tc>
          <w:tcPr>
            <w:tcW w:w="523" w:type="dxa"/>
            <w:tcBorders>
              <w:top w:val="nil"/>
              <w:left w:val="nil"/>
              <w:bottom w:val="single" w:sz="8" w:space="0" w:color="auto"/>
              <w:right w:val="single" w:sz="8" w:space="0" w:color="auto"/>
            </w:tcBorders>
            <w:noWrap/>
            <w:tcMar>
              <w:top w:w="0" w:type="dxa"/>
              <w:left w:w="108" w:type="dxa"/>
              <w:bottom w:w="0" w:type="dxa"/>
              <w:right w:w="108" w:type="dxa"/>
            </w:tcMar>
            <w:hideMark/>
          </w:tcPr>
          <w:p w14:paraId="3E50D284"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DA8ED71"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4A9D993"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30CA7DB"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7905307"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0</w:t>
            </w:r>
          </w:p>
        </w:tc>
      </w:tr>
      <w:tr w:rsidR="00B1171B" w:rsidRPr="00B1171B" w14:paraId="33D8C5AC" w14:textId="77777777" w:rsidTr="00585513">
        <w:trPr>
          <w:trHeight w:val="315"/>
        </w:trPr>
        <w:tc>
          <w:tcPr>
            <w:tcW w:w="41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AB13E2" w14:textId="77777777" w:rsidR="00B1171B" w:rsidRPr="0057399E" w:rsidRDefault="00B1171B" w:rsidP="00585513">
            <w:pPr>
              <w:tabs>
                <w:tab w:val="left" w:pos="5400"/>
              </w:tabs>
              <w:spacing w:line="276" w:lineRule="auto"/>
              <w:rPr>
                <w:rFonts w:eastAsiaTheme="majorEastAsia" w:cstheme="majorBidi"/>
                <w:b/>
                <w:bCs/>
                <w:color w:val="000000" w:themeColor="text1"/>
                <w:szCs w:val="26"/>
              </w:rPr>
            </w:pPr>
            <w:r w:rsidRPr="0057399E">
              <w:rPr>
                <w:rFonts w:eastAsiaTheme="majorEastAsia" w:cstheme="majorBidi"/>
                <w:b/>
                <w:bCs/>
                <w:color w:val="000000" w:themeColor="text1"/>
                <w:szCs w:val="26"/>
              </w:rPr>
              <w:t>Grand Total</w:t>
            </w:r>
          </w:p>
        </w:tc>
        <w:tc>
          <w:tcPr>
            <w:tcW w:w="523" w:type="dxa"/>
            <w:tcBorders>
              <w:top w:val="nil"/>
              <w:left w:val="nil"/>
              <w:bottom w:val="single" w:sz="8" w:space="0" w:color="auto"/>
              <w:right w:val="single" w:sz="8" w:space="0" w:color="auto"/>
            </w:tcBorders>
            <w:noWrap/>
            <w:tcMar>
              <w:top w:w="0" w:type="dxa"/>
              <w:left w:w="108" w:type="dxa"/>
              <w:bottom w:w="0" w:type="dxa"/>
              <w:right w:w="108" w:type="dxa"/>
            </w:tcMar>
            <w:hideMark/>
          </w:tcPr>
          <w:p w14:paraId="49268278" w14:textId="77777777" w:rsidR="00B1171B" w:rsidRPr="0057399E" w:rsidRDefault="00B1171B" w:rsidP="00585513">
            <w:pPr>
              <w:tabs>
                <w:tab w:val="left" w:pos="5400"/>
              </w:tabs>
              <w:spacing w:line="276" w:lineRule="auto"/>
              <w:rPr>
                <w:rFonts w:eastAsiaTheme="majorEastAsia" w:cstheme="majorBidi"/>
                <w:b/>
                <w:bCs/>
                <w:color w:val="000000" w:themeColor="text1"/>
                <w:szCs w:val="26"/>
              </w:rPr>
            </w:pPr>
            <w:r w:rsidRPr="0057399E">
              <w:rPr>
                <w:rFonts w:eastAsiaTheme="majorEastAsia" w:cstheme="majorBidi"/>
                <w:b/>
                <w:bCs/>
                <w:color w:val="000000" w:themeColor="text1"/>
                <w:szCs w:val="26"/>
              </w:rPr>
              <w:t>25</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568065D" w14:textId="77777777" w:rsidR="00B1171B" w:rsidRPr="0057399E" w:rsidRDefault="00B1171B" w:rsidP="00585513">
            <w:pPr>
              <w:tabs>
                <w:tab w:val="left" w:pos="5400"/>
              </w:tabs>
              <w:spacing w:line="276" w:lineRule="auto"/>
              <w:rPr>
                <w:rFonts w:eastAsiaTheme="majorEastAsia" w:cstheme="majorBidi"/>
                <w:b/>
                <w:bCs/>
                <w:color w:val="000000" w:themeColor="text1"/>
                <w:szCs w:val="26"/>
              </w:rPr>
            </w:pPr>
            <w:r w:rsidRPr="0057399E">
              <w:rPr>
                <w:rFonts w:eastAsiaTheme="majorEastAsia" w:cstheme="majorBidi"/>
                <w:b/>
                <w:bCs/>
                <w:color w:val="000000" w:themeColor="text1"/>
                <w:szCs w:val="26"/>
              </w:rPr>
              <w:t>27</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2C916A5" w14:textId="77777777" w:rsidR="00B1171B" w:rsidRPr="0057399E" w:rsidRDefault="00B1171B" w:rsidP="00585513">
            <w:pPr>
              <w:tabs>
                <w:tab w:val="left" w:pos="5400"/>
              </w:tabs>
              <w:spacing w:line="276" w:lineRule="auto"/>
              <w:rPr>
                <w:rFonts w:eastAsiaTheme="majorEastAsia" w:cstheme="majorBidi"/>
                <w:b/>
                <w:bCs/>
                <w:color w:val="000000" w:themeColor="text1"/>
                <w:szCs w:val="26"/>
              </w:rPr>
            </w:pPr>
            <w:r w:rsidRPr="0057399E">
              <w:rPr>
                <w:rFonts w:eastAsiaTheme="majorEastAsia" w:cstheme="majorBidi"/>
                <w:b/>
                <w:bCs/>
                <w:color w:val="000000" w:themeColor="text1"/>
                <w:szCs w:val="26"/>
              </w:rPr>
              <w:t>12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7769141" w14:textId="77777777" w:rsidR="00B1171B" w:rsidRPr="0057399E" w:rsidRDefault="00B1171B" w:rsidP="00585513">
            <w:pPr>
              <w:tabs>
                <w:tab w:val="left" w:pos="5400"/>
              </w:tabs>
              <w:spacing w:line="276" w:lineRule="auto"/>
              <w:rPr>
                <w:rFonts w:eastAsiaTheme="majorEastAsia" w:cstheme="majorBidi"/>
                <w:b/>
                <w:bCs/>
                <w:color w:val="000000" w:themeColor="text1"/>
                <w:szCs w:val="26"/>
              </w:rPr>
            </w:pPr>
            <w:r w:rsidRPr="0057399E">
              <w:rPr>
                <w:rFonts w:eastAsiaTheme="majorEastAsia" w:cstheme="majorBidi"/>
                <w:b/>
                <w:bCs/>
                <w:color w:val="000000" w:themeColor="text1"/>
                <w:szCs w:val="26"/>
              </w:rPr>
              <w:t>21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AAF583B" w14:textId="77777777" w:rsidR="00B1171B" w:rsidRPr="0057399E" w:rsidRDefault="00B1171B" w:rsidP="00585513">
            <w:pPr>
              <w:tabs>
                <w:tab w:val="left" w:pos="5400"/>
              </w:tabs>
              <w:spacing w:line="276" w:lineRule="auto"/>
              <w:rPr>
                <w:rFonts w:eastAsiaTheme="majorEastAsia" w:cstheme="majorBidi"/>
                <w:b/>
                <w:bCs/>
                <w:color w:val="000000" w:themeColor="text1"/>
                <w:szCs w:val="26"/>
              </w:rPr>
            </w:pPr>
            <w:r w:rsidRPr="0057399E">
              <w:rPr>
                <w:rFonts w:eastAsiaTheme="majorEastAsia" w:cstheme="majorBidi"/>
                <w:b/>
                <w:bCs/>
                <w:color w:val="000000" w:themeColor="text1"/>
                <w:szCs w:val="26"/>
              </w:rPr>
              <w:t>30</w:t>
            </w:r>
          </w:p>
        </w:tc>
      </w:tr>
    </w:tbl>
    <w:p w14:paraId="5EA7412A" w14:textId="77777777" w:rsidR="00F768A0" w:rsidRDefault="00F768A0" w:rsidP="00B1171B">
      <w:pPr>
        <w:tabs>
          <w:tab w:val="left" w:pos="5400"/>
        </w:tabs>
        <w:rPr>
          <w:rFonts w:eastAsiaTheme="majorEastAsia" w:cstheme="majorBidi"/>
          <w:bCs/>
          <w:i/>
          <w:iCs/>
          <w:color w:val="000000" w:themeColor="text1"/>
          <w:szCs w:val="26"/>
        </w:rPr>
      </w:pPr>
    </w:p>
    <w:p w14:paraId="517BCB2A" w14:textId="77777777" w:rsidR="00F768A0" w:rsidRDefault="00F768A0" w:rsidP="00B1171B">
      <w:pPr>
        <w:tabs>
          <w:tab w:val="left" w:pos="5400"/>
        </w:tabs>
        <w:rPr>
          <w:rFonts w:eastAsiaTheme="majorEastAsia" w:cstheme="majorBidi"/>
          <w:bCs/>
          <w:i/>
          <w:iCs/>
          <w:color w:val="000000" w:themeColor="text1"/>
          <w:szCs w:val="26"/>
        </w:rPr>
      </w:pPr>
    </w:p>
    <w:p w14:paraId="152DDB1C" w14:textId="77777777" w:rsidR="00F768A0" w:rsidRDefault="00F768A0" w:rsidP="00B1171B">
      <w:pPr>
        <w:tabs>
          <w:tab w:val="left" w:pos="5400"/>
        </w:tabs>
        <w:rPr>
          <w:rFonts w:eastAsiaTheme="majorEastAsia" w:cstheme="majorBidi"/>
          <w:bCs/>
          <w:i/>
          <w:iCs/>
          <w:color w:val="000000" w:themeColor="text1"/>
          <w:szCs w:val="26"/>
        </w:rPr>
      </w:pPr>
    </w:p>
    <w:p w14:paraId="1B3B7447" w14:textId="77777777" w:rsidR="00F768A0" w:rsidRDefault="00F768A0" w:rsidP="00B1171B">
      <w:pPr>
        <w:tabs>
          <w:tab w:val="left" w:pos="5400"/>
        </w:tabs>
        <w:rPr>
          <w:rFonts w:eastAsiaTheme="majorEastAsia" w:cstheme="majorBidi"/>
          <w:bCs/>
          <w:i/>
          <w:iCs/>
          <w:color w:val="000000" w:themeColor="text1"/>
          <w:szCs w:val="26"/>
        </w:rPr>
      </w:pPr>
    </w:p>
    <w:p w14:paraId="52E8769F" w14:textId="77777777" w:rsidR="00F768A0" w:rsidRDefault="00F768A0" w:rsidP="00B1171B">
      <w:pPr>
        <w:tabs>
          <w:tab w:val="left" w:pos="5400"/>
        </w:tabs>
        <w:rPr>
          <w:rFonts w:eastAsiaTheme="majorEastAsia" w:cstheme="majorBidi"/>
          <w:bCs/>
          <w:i/>
          <w:iCs/>
          <w:color w:val="000000" w:themeColor="text1"/>
          <w:szCs w:val="26"/>
        </w:rPr>
      </w:pPr>
    </w:p>
    <w:p w14:paraId="3B1B9FC2" w14:textId="77777777" w:rsidR="00F768A0" w:rsidRDefault="00F768A0" w:rsidP="00B1171B">
      <w:pPr>
        <w:tabs>
          <w:tab w:val="left" w:pos="5400"/>
        </w:tabs>
        <w:rPr>
          <w:rFonts w:eastAsiaTheme="majorEastAsia" w:cstheme="majorBidi"/>
          <w:bCs/>
          <w:i/>
          <w:iCs/>
          <w:color w:val="000000" w:themeColor="text1"/>
          <w:szCs w:val="26"/>
        </w:rPr>
      </w:pPr>
    </w:p>
    <w:p w14:paraId="699D7C83" w14:textId="5827CE7B" w:rsidR="00B1171B" w:rsidRPr="00B1171B" w:rsidRDefault="00B1171B" w:rsidP="00B1171B">
      <w:pPr>
        <w:tabs>
          <w:tab w:val="left" w:pos="5400"/>
        </w:tabs>
        <w:rPr>
          <w:rFonts w:eastAsiaTheme="majorEastAsia" w:cstheme="majorBidi"/>
          <w:bCs/>
          <w:i/>
          <w:iCs/>
          <w:color w:val="000000" w:themeColor="text1"/>
          <w:szCs w:val="26"/>
          <w:vertAlign w:val="superscript"/>
        </w:rPr>
      </w:pPr>
      <w:r w:rsidRPr="00B1171B">
        <w:rPr>
          <w:rFonts w:eastAsiaTheme="majorEastAsia" w:cstheme="majorBidi"/>
          <w:bCs/>
          <w:i/>
          <w:iCs/>
          <w:color w:val="000000" w:themeColor="text1"/>
          <w:szCs w:val="26"/>
        </w:rPr>
        <w:lastRenderedPageBreak/>
        <w:t>Allegations involving a sexual circumstance linked to Police officers (Condu</w:t>
      </w:r>
      <w:r w:rsidR="00672ABB">
        <w:rPr>
          <w:rFonts w:eastAsiaTheme="majorEastAsia" w:cstheme="majorBidi"/>
          <w:bCs/>
          <w:i/>
          <w:iCs/>
          <w:color w:val="000000" w:themeColor="text1"/>
          <w:szCs w:val="26"/>
        </w:rPr>
        <w:t>ct), by type and financial year</w:t>
      </w:r>
    </w:p>
    <w:tbl>
      <w:tblPr>
        <w:tblW w:w="0" w:type="auto"/>
        <w:tblCellMar>
          <w:left w:w="0" w:type="dxa"/>
          <w:right w:w="0" w:type="dxa"/>
        </w:tblCellMar>
        <w:tblLook w:val="04A0" w:firstRow="1" w:lastRow="0" w:firstColumn="1" w:lastColumn="0" w:noHBand="0" w:noVBand="1"/>
      </w:tblPr>
      <w:tblGrid>
        <w:gridCol w:w="3959"/>
        <w:gridCol w:w="1084"/>
        <w:gridCol w:w="1084"/>
        <w:gridCol w:w="1084"/>
        <w:gridCol w:w="1084"/>
        <w:gridCol w:w="1084"/>
      </w:tblGrid>
      <w:tr w:rsidR="00B1171B" w:rsidRPr="00B1171B" w14:paraId="578C75B4" w14:textId="77777777" w:rsidTr="00585513">
        <w:trPr>
          <w:trHeight w:val="315"/>
        </w:trPr>
        <w:tc>
          <w:tcPr>
            <w:tcW w:w="395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9BEB00A"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Allegation Type</w:t>
            </w:r>
          </w:p>
        </w:tc>
        <w:tc>
          <w:tcPr>
            <w:tcW w:w="66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374528B"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2018/19</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08F48FC"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2019/20</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3EF9EA6"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2020/21</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AA61B80"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2021/22</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179C522" w14:textId="77777777" w:rsidR="00B1171B" w:rsidRPr="00B1171B" w:rsidRDefault="00B1171B" w:rsidP="00585513">
            <w:pPr>
              <w:tabs>
                <w:tab w:val="left" w:pos="5400"/>
              </w:tabs>
              <w:spacing w:line="276" w:lineRule="auto"/>
              <w:rPr>
                <w:rFonts w:eastAsiaTheme="majorEastAsia" w:cstheme="majorBidi"/>
                <w:b/>
                <w:bCs/>
                <w:color w:val="000000" w:themeColor="text1"/>
                <w:szCs w:val="26"/>
              </w:rPr>
            </w:pPr>
            <w:r w:rsidRPr="00B1171B">
              <w:rPr>
                <w:rFonts w:eastAsiaTheme="majorEastAsia" w:cstheme="majorBidi"/>
                <w:b/>
                <w:bCs/>
                <w:color w:val="000000" w:themeColor="text1"/>
                <w:szCs w:val="26"/>
              </w:rPr>
              <w:t>2022/23</w:t>
            </w:r>
          </w:p>
        </w:tc>
      </w:tr>
      <w:tr w:rsidR="00B1171B" w:rsidRPr="00B1171B" w14:paraId="7DB3E327" w14:textId="77777777" w:rsidTr="00585513">
        <w:trPr>
          <w:trHeight w:val="315"/>
        </w:trPr>
        <w:tc>
          <w:tcPr>
            <w:tcW w:w="39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8C57C0"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Indecent assault</w:t>
            </w:r>
          </w:p>
        </w:tc>
        <w:tc>
          <w:tcPr>
            <w:tcW w:w="665" w:type="dxa"/>
            <w:tcBorders>
              <w:top w:val="nil"/>
              <w:left w:val="nil"/>
              <w:bottom w:val="single" w:sz="8" w:space="0" w:color="auto"/>
              <w:right w:val="single" w:sz="8" w:space="0" w:color="auto"/>
            </w:tcBorders>
            <w:noWrap/>
            <w:tcMar>
              <w:top w:w="0" w:type="dxa"/>
              <w:left w:w="108" w:type="dxa"/>
              <w:bottom w:w="0" w:type="dxa"/>
              <w:right w:w="108" w:type="dxa"/>
            </w:tcMar>
            <w:hideMark/>
          </w:tcPr>
          <w:p w14:paraId="1D0F4708"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E24AF0F"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19</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05CB249"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7</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F305A48"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D046C1A"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14</w:t>
            </w:r>
          </w:p>
        </w:tc>
      </w:tr>
      <w:tr w:rsidR="00B1171B" w:rsidRPr="00B1171B" w14:paraId="26A8A787" w14:textId="77777777" w:rsidTr="00585513">
        <w:trPr>
          <w:trHeight w:val="315"/>
        </w:trPr>
        <w:tc>
          <w:tcPr>
            <w:tcW w:w="39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1E5AD5"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Other sexual allegation</w:t>
            </w:r>
          </w:p>
        </w:tc>
        <w:tc>
          <w:tcPr>
            <w:tcW w:w="665" w:type="dxa"/>
            <w:tcBorders>
              <w:top w:val="nil"/>
              <w:left w:val="nil"/>
              <w:bottom w:val="single" w:sz="8" w:space="0" w:color="auto"/>
              <w:right w:val="single" w:sz="8" w:space="0" w:color="auto"/>
            </w:tcBorders>
            <w:noWrap/>
            <w:tcMar>
              <w:top w:w="0" w:type="dxa"/>
              <w:left w:w="108" w:type="dxa"/>
              <w:bottom w:w="0" w:type="dxa"/>
              <w:right w:w="108" w:type="dxa"/>
            </w:tcMar>
            <w:hideMark/>
          </w:tcPr>
          <w:p w14:paraId="1C8F8D66"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33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A304ACF"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63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9B2CF5A"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54</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BC9759B"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50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AB180D8"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31</w:t>
            </w:r>
          </w:p>
        </w:tc>
      </w:tr>
      <w:tr w:rsidR="00B1171B" w:rsidRPr="00B1171B" w14:paraId="37705E1D" w14:textId="77777777" w:rsidTr="00585513">
        <w:trPr>
          <w:trHeight w:val="315"/>
        </w:trPr>
        <w:tc>
          <w:tcPr>
            <w:tcW w:w="39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2F9D57"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Rape</w:t>
            </w:r>
          </w:p>
        </w:tc>
        <w:tc>
          <w:tcPr>
            <w:tcW w:w="665" w:type="dxa"/>
            <w:tcBorders>
              <w:top w:val="nil"/>
              <w:left w:val="nil"/>
              <w:bottom w:val="single" w:sz="8" w:space="0" w:color="auto"/>
              <w:right w:val="single" w:sz="8" w:space="0" w:color="auto"/>
            </w:tcBorders>
            <w:noWrap/>
            <w:tcMar>
              <w:top w:w="0" w:type="dxa"/>
              <w:left w:w="108" w:type="dxa"/>
              <w:bottom w:w="0" w:type="dxa"/>
              <w:right w:w="108" w:type="dxa"/>
            </w:tcMar>
            <w:hideMark/>
          </w:tcPr>
          <w:p w14:paraId="50B3EE64"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1CD5FBA"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EDE1D8A"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A200F1A"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AF0155E"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2</w:t>
            </w:r>
          </w:p>
        </w:tc>
      </w:tr>
      <w:tr w:rsidR="00B1171B" w:rsidRPr="00B1171B" w14:paraId="79A7E0D6" w14:textId="77777777" w:rsidTr="00585513">
        <w:trPr>
          <w:trHeight w:val="315"/>
        </w:trPr>
        <w:tc>
          <w:tcPr>
            <w:tcW w:w="39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D74364"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Sexual offences involving a child</w:t>
            </w:r>
          </w:p>
        </w:tc>
        <w:tc>
          <w:tcPr>
            <w:tcW w:w="665" w:type="dxa"/>
            <w:tcBorders>
              <w:top w:val="nil"/>
              <w:left w:val="nil"/>
              <w:bottom w:val="single" w:sz="8" w:space="0" w:color="auto"/>
              <w:right w:val="single" w:sz="8" w:space="0" w:color="auto"/>
            </w:tcBorders>
            <w:noWrap/>
            <w:tcMar>
              <w:top w:w="0" w:type="dxa"/>
              <w:left w:w="108" w:type="dxa"/>
              <w:bottom w:w="0" w:type="dxa"/>
              <w:right w:w="108" w:type="dxa"/>
            </w:tcMar>
            <w:hideMark/>
          </w:tcPr>
          <w:p w14:paraId="194150C3"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9C3FF03"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F1AFC70"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95359AF"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DA4784D" w14:textId="77777777" w:rsidR="00B1171B" w:rsidRPr="00B1171B" w:rsidRDefault="00B1171B" w:rsidP="00585513">
            <w:pPr>
              <w:tabs>
                <w:tab w:val="left" w:pos="5400"/>
              </w:tabs>
              <w:spacing w:line="276" w:lineRule="auto"/>
              <w:rPr>
                <w:rFonts w:eastAsiaTheme="majorEastAsia" w:cstheme="majorBidi"/>
                <w:bCs/>
                <w:color w:val="000000" w:themeColor="text1"/>
                <w:szCs w:val="26"/>
              </w:rPr>
            </w:pPr>
            <w:r w:rsidRPr="00B1171B">
              <w:rPr>
                <w:rFonts w:eastAsiaTheme="majorEastAsia" w:cstheme="majorBidi"/>
                <w:bCs/>
                <w:color w:val="000000" w:themeColor="text1"/>
                <w:szCs w:val="26"/>
              </w:rPr>
              <w:t>1</w:t>
            </w:r>
          </w:p>
        </w:tc>
      </w:tr>
      <w:tr w:rsidR="00B1171B" w:rsidRPr="00B1171B" w14:paraId="662E5EF6" w14:textId="77777777" w:rsidTr="00585513">
        <w:trPr>
          <w:trHeight w:val="315"/>
        </w:trPr>
        <w:tc>
          <w:tcPr>
            <w:tcW w:w="39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695ACB" w14:textId="77777777" w:rsidR="00B1171B" w:rsidRPr="00F768A0" w:rsidRDefault="00B1171B" w:rsidP="00585513">
            <w:pPr>
              <w:tabs>
                <w:tab w:val="left" w:pos="5400"/>
              </w:tabs>
              <w:spacing w:line="276" w:lineRule="auto"/>
              <w:rPr>
                <w:rFonts w:eastAsiaTheme="majorEastAsia" w:cstheme="majorBidi"/>
                <w:b/>
                <w:bCs/>
                <w:color w:val="000000" w:themeColor="text1"/>
                <w:szCs w:val="26"/>
              </w:rPr>
            </w:pPr>
            <w:r w:rsidRPr="00F768A0">
              <w:rPr>
                <w:rFonts w:eastAsiaTheme="majorEastAsia" w:cstheme="majorBidi"/>
                <w:b/>
                <w:bCs/>
                <w:color w:val="000000" w:themeColor="text1"/>
                <w:szCs w:val="26"/>
              </w:rPr>
              <w:t>Grand Total</w:t>
            </w:r>
          </w:p>
        </w:tc>
        <w:tc>
          <w:tcPr>
            <w:tcW w:w="665" w:type="dxa"/>
            <w:tcBorders>
              <w:top w:val="nil"/>
              <w:left w:val="nil"/>
              <w:bottom w:val="single" w:sz="8" w:space="0" w:color="auto"/>
              <w:right w:val="single" w:sz="8" w:space="0" w:color="auto"/>
            </w:tcBorders>
            <w:noWrap/>
            <w:tcMar>
              <w:top w:w="0" w:type="dxa"/>
              <w:left w:w="108" w:type="dxa"/>
              <w:bottom w:w="0" w:type="dxa"/>
              <w:right w:w="108" w:type="dxa"/>
            </w:tcMar>
            <w:hideMark/>
          </w:tcPr>
          <w:p w14:paraId="3CCCEAB3" w14:textId="77777777" w:rsidR="00B1171B" w:rsidRPr="00F768A0" w:rsidRDefault="00B1171B" w:rsidP="00585513">
            <w:pPr>
              <w:tabs>
                <w:tab w:val="left" w:pos="5400"/>
              </w:tabs>
              <w:spacing w:line="276" w:lineRule="auto"/>
              <w:rPr>
                <w:rFonts w:eastAsiaTheme="majorEastAsia" w:cstheme="majorBidi"/>
                <w:b/>
                <w:bCs/>
                <w:color w:val="000000" w:themeColor="text1"/>
                <w:szCs w:val="26"/>
              </w:rPr>
            </w:pPr>
            <w:r w:rsidRPr="00F768A0">
              <w:rPr>
                <w:rFonts w:eastAsiaTheme="majorEastAsia" w:cstheme="majorBidi"/>
                <w:b/>
                <w:bCs/>
                <w:color w:val="000000" w:themeColor="text1"/>
                <w:szCs w:val="26"/>
              </w:rPr>
              <w:t>45</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C549D69" w14:textId="77777777" w:rsidR="00B1171B" w:rsidRPr="00F768A0" w:rsidRDefault="00B1171B" w:rsidP="00585513">
            <w:pPr>
              <w:tabs>
                <w:tab w:val="left" w:pos="5400"/>
              </w:tabs>
              <w:spacing w:line="276" w:lineRule="auto"/>
              <w:rPr>
                <w:rFonts w:eastAsiaTheme="majorEastAsia" w:cstheme="majorBidi"/>
                <w:b/>
                <w:bCs/>
                <w:color w:val="000000" w:themeColor="text1"/>
                <w:szCs w:val="26"/>
              </w:rPr>
            </w:pPr>
            <w:r w:rsidRPr="00F768A0">
              <w:rPr>
                <w:rFonts w:eastAsiaTheme="majorEastAsia" w:cstheme="majorBidi"/>
                <w:b/>
                <w:bCs/>
                <w:color w:val="000000" w:themeColor="text1"/>
                <w:szCs w:val="26"/>
              </w:rPr>
              <w:t>85</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5278A73" w14:textId="77777777" w:rsidR="00B1171B" w:rsidRPr="00F768A0" w:rsidRDefault="00B1171B" w:rsidP="00585513">
            <w:pPr>
              <w:tabs>
                <w:tab w:val="left" w:pos="5400"/>
              </w:tabs>
              <w:spacing w:line="276" w:lineRule="auto"/>
              <w:rPr>
                <w:rFonts w:eastAsiaTheme="majorEastAsia" w:cstheme="majorBidi"/>
                <w:b/>
                <w:bCs/>
                <w:color w:val="000000" w:themeColor="text1"/>
                <w:szCs w:val="26"/>
              </w:rPr>
            </w:pPr>
            <w:r w:rsidRPr="00F768A0">
              <w:rPr>
                <w:rFonts w:eastAsiaTheme="majorEastAsia" w:cstheme="majorBidi"/>
                <w:b/>
                <w:bCs/>
                <w:color w:val="000000" w:themeColor="text1"/>
                <w:szCs w:val="26"/>
              </w:rPr>
              <w:t>63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8F75EA8" w14:textId="77777777" w:rsidR="00B1171B" w:rsidRPr="00F768A0" w:rsidRDefault="00B1171B" w:rsidP="00585513">
            <w:pPr>
              <w:tabs>
                <w:tab w:val="left" w:pos="5400"/>
              </w:tabs>
              <w:spacing w:line="276" w:lineRule="auto"/>
              <w:rPr>
                <w:rFonts w:eastAsiaTheme="majorEastAsia" w:cstheme="majorBidi"/>
                <w:b/>
                <w:bCs/>
                <w:color w:val="000000" w:themeColor="text1"/>
                <w:szCs w:val="26"/>
              </w:rPr>
            </w:pPr>
            <w:r w:rsidRPr="00F768A0">
              <w:rPr>
                <w:rFonts w:eastAsiaTheme="majorEastAsia" w:cstheme="majorBidi"/>
                <w:b/>
                <w:bCs/>
                <w:color w:val="000000" w:themeColor="text1"/>
                <w:szCs w:val="26"/>
              </w:rPr>
              <w:t>61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4F716B2" w14:textId="77777777" w:rsidR="00B1171B" w:rsidRPr="00F768A0" w:rsidRDefault="00B1171B" w:rsidP="00585513">
            <w:pPr>
              <w:tabs>
                <w:tab w:val="left" w:pos="5400"/>
              </w:tabs>
              <w:spacing w:line="276" w:lineRule="auto"/>
              <w:rPr>
                <w:rFonts w:eastAsiaTheme="majorEastAsia" w:cstheme="majorBidi"/>
                <w:b/>
                <w:bCs/>
                <w:color w:val="000000" w:themeColor="text1"/>
                <w:szCs w:val="26"/>
              </w:rPr>
            </w:pPr>
            <w:r w:rsidRPr="00F768A0">
              <w:rPr>
                <w:rFonts w:eastAsiaTheme="majorEastAsia" w:cstheme="majorBidi"/>
                <w:b/>
                <w:bCs/>
                <w:color w:val="000000" w:themeColor="text1"/>
                <w:szCs w:val="26"/>
              </w:rPr>
              <w:t>48</w:t>
            </w:r>
          </w:p>
        </w:tc>
      </w:tr>
    </w:tbl>
    <w:p w14:paraId="437B59AA" w14:textId="77777777" w:rsidR="00EB2933" w:rsidRDefault="00EB2933" w:rsidP="00EB2933">
      <w:pPr>
        <w:pStyle w:val="Heading2"/>
        <w:ind w:left="360"/>
      </w:pPr>
    </w:p>
    <w:p w14:paraId="5FD38F04" w14:textId="2D3E20C1" w:rsidR="00203862" w:rsidRPr="00203862" w:rsidRDefault="00950B6D" w:rsidP="00203862">
      <w:pPr>
        <w:pStyle w:val="Heading2"/>
        <w:numPr>
          <w:ilvl w:val="0"/>
          <w:numId w:val="7"/>
        </w:numPr>
      </w:pPr>
      <w:r w:rsidRPr="00950B6D">
        <w:t>How many allegations were upheld</w:t>
      </w:r>
    </w:p>
    <w:p w14:paraId="6D39A4F5" w14:textId="2F03E868" w:rsidR="0029207C" w:rsidRDefault="00950B6D" w:rsidP="0029207C">
      <w:pPr>
        <w:pStyle w:val="Heading2"/>
        <w:numPr>
          <w:ilvl w:val="0"/>
          <w:numId w:val="7"/>
        </w:numPr>
      </w:pPr>
      <w:r w:rsidRPr="00950B6D">
        <w:t>How many of these upheld charges resulted in formal disciplinary action, and what actions they were</w:t>
      </w:r>
    </w:p>
    <w:p w14:paraId="01D7C313" w14:textId="0DBCEDB2" w:rsidR="0029207C" w:rsidRPr="0029207C" w:rsidRDefault="0029207C" w:rsidP="0029207C">
      <w:r w:rsidRPr="0029207C">
        <w:t>Th</w:t>
      </w:r>
      <w:r w:rsidR="00E776DE">
        <w:t>ese questions are</w:t>
      </w:r>
      <w:r w:rsidRPr="0029207C">
        <w:t xml:space="preserve"> </w:t>
      </w:r>
      <w:r w:rsidR="0057399E">
        <w:t>considered</w:t>
      </w:r>
      <w:r w:rsidRPr="0029207C">
        <w:t xml:space="preserve"> to be a continuation of question one</w:t>
      </w:r>
      <w:r w:rsidR="00E776DE">
        <w:t>, and as both</w:t>
      </w:r>
      <w:r w:rsidRPr="0029207C">
        <w:t xml:space="preserve"> questions relate to allegation outcomes, both questions will be taken together. </w:t>
      </w:r>
    </w:p>
    <w:p w14:paraId="46437425" w14:textId="19DF5A3A" w:rsidR="000B6795" w:rsidRDefault="00AF6E80" w:rsidP="0029207C">
      <w:r>
        <w:t xml:space="preserve">Allegations attached to </w:t>
      </w:r>
      <w:r w:rsidRPr="00EE6065">
        <w:rPr>
          <w:i/>
        </w:rPr>
        <w:t>C</w:t>
      </w:r>
      <w:r w:rsidR="0029207C" w:rsidRPr="00EE6065">
        <w:rPr>
          <w:i/>
        </w:rPr>
        <w:t>omplaints</w:t>
      </w:r>
      <w:r w:rsidR="0029207C" w:rsidRPr="0029207C">
        <w:t xml:space="preserve"> are upheld or not upheld following a completed investigation. </w:t>
      </w:r>
      <w:r w:rsidR="0029207C">
        <w:t xml:space="preserve"> </w:t>
      </w:r>
      <w:r w:rsidR="0029207C" w:rsidRPr="0029207C">
        <w:t xml:space="preserve">However, allegations received may </w:t>
      </w:r>
      <w:r w:rsidR="00E776DE">
        <w:t xml:space="preserve">also be </w:t>
      </w:r>
      <w:r w:rsidR="0029207C" w:rsidRPr="0029207C">
        <w:t xml:space="preserve">abandoned or withdrawn by </w:t>
      </w:r>
      <w:r w:rsidR="00E776DE">
        <w:t xml:space="preserve">the </w:t>
      </w:r>
      <w:r w:rsidR="0029207C" w:rsidRPr="0029207C">
        <w:t>complainer.</w:t>
      </w:r>
      <w:r w:rsidR="0029207C">
        <w:t xml:space="preserve"> </w:t>
      </w:r>
      <w:r w:rsidR="0029207C" w:rsidRPr="0029207C">
        <w:t xml:space="preserve"> Furthermore, allegations received may remain subject to live enquiry and/or legal proceedings, ther</w:t>
      </w:r>
      <w:r w:rsidR="00672ABB">
        <w:t>efore may not yet be concluded.</w:t>
      </w:r>
    </w:p>
    <w:p w14:paraId="24CB817D" w14:textId="061A79C8" w:rsidR="000B6795" w:rsidRPr="00F768A0" w:rsidRDefault="000B6795" w:rsidP="0029207C">
      <w:pPr>
        <w:rPr>
          <w:b/>
        </w:rPr>
      </w:pPr>
      <w:r w:rsidRPr="00F768A0">
        <w:rPr>
          <w:b/>
          <w:i/>
          <w:iCs/>
        </w:rPr>
        <w:t>Allegations involving a sexual circumstance linked to Police officers (Complaints)</w:t>
      </w:r>
    </w:p>
    <w:p w14:paraId="09A05E60" w14:textId="6E579605" w:rsidR="00ED114E" w:rsidRDefault="00672ABB" w:rsidP="0029207C">
      <w:r>
        <w:t xml:space="preserve">In relation to </w:t>
      </w:r>
      <w:r w:rsidR="000B6795">
        <w:t xml:space="preserve">the recorded allegations of Rape, </w:t>
      </w:r>
      <w:r>
        <w:t>Indecen</w:t>
      </w:r>
      <w:r w:rsidR="000B6795">
        <w:t xml:space="preserve">t Assault and </w:t>
      </w:r>
      <w:r w:rsidR="00EE6065">
        <w:t>‘</w:t>
      </w:r>
      <w:r w:rsidR="000B6795">
        <w:t>Sexual offences involving a chil</w:t>
      </w:r>
      <w:r w:rsidR="00ED114E">
        <w:t>d</w:t>
      </w:r>
      <w:r w:rsidR="00EE6065">
        <w:t>’</w:t>
      </w:r>
      <w:r w:rsidR="00ED114E">
        <w:t>, no allegations were upheld.</w:t>
      </w:r>
    </w:p>
    <w:p w14:paraId="0E5E2615" w14:textId="3ABA8B71" w:rsidR="00672ABB" w:rsidRDefault="000B6795" w:rsidP="0029207C">
      <w:r>
        <w:t>11 allegations of Indecent Assault remain ongoing and are not yet concluded</w:t>
      </w:r>
      <w:r w:rsidR="00307480">
        <w:t>.</w:t>
      </w:r>
    </w:p>
    <w:p w14:paraId="17626B0D" w14:textId="4FF4A0A3" w:rsidR="00AF6E80" w:rsidRDefault="000B6795" w:rsidP="0029207C">
      <w:r>
        <w:t>In relation to the recorded allegations (Complaints) noted as ‘Other sexual allegat</w:t>
      </w:r>
      <w:r w:rsidR="006203D0">
        <w:t xml:space="preserve">ion’, 2 allegations were upheld, one of which resulted in </w:t>
      </w:r>
      <w:r w:rsidR="0084596F">
        <w:t>a Written Warnin</w:t>
      </w:r>
      <w:r w:rsidR="0084596F" w:rsidRPr="0084596F">
        <w:t>g</w:t>
      </w:r>
      <w:r w:rsidR="006203D0" w:rsidRPr="0084596F">
        <w:t xml:space="preserve">.  </w:t>
      </w:r>
      <w:r w:rsidR="006203D0">
        <w:t xml:space="preserve">The other was </w:t>
      </w:r>
      <w:r w:rsidR="00F768A0">
        <w:t>‘</w:t>
      </w:r>
      <w:r w:rsidR="006203D0">
        <w:t>Concluded by Explanation</w:t>
      </w:r>
      <w:r w:rsidR="00F768A0">
        <w:t>’</w:t>
      </w:r>
      <w:r w:rsidR="006203D0">
        <w:t xml:space="preserve">.  </w:t>
      </w:r>
      <w:r>
        <w:t>9 allegations remain ongoing and are not yet concluded</w:t>
      </w:r>
      <w:r w:rsidR="00307480">
        <w:t>.</w:t>
      </w:r>
    </w:p>
    <w:p w14:paraId="45CD1404" w14:textId="5C1FA30C" w:rsidR="000B6795" w:rsidRPr="00F768A0" w:rsidRDefault="000B6795" w:rsidP="0029207C">
      <w:pPr>
        <w:rPr>
          <w:b/>
        </w:rPr>
      </w:pPr>
      <w:r w:rsidRPr="00F768A0">
        <w:rPr>
          <w:b/>
          <w:i/>
          <w:iCs/>
        </w:rPr>
        <w:t>Allegations involving a sexual circumstance linked to Police officers (Conduct)</w:t>
      </w:r>
    </w:p>
    <w:p w14:paraId="1A5910C8" w14:textId="42BE4E62" w:rsidR="00E776DE" w:rsidRDefault="00E776DE" w:rsidP="00E776DE">
      <w:r w:rsidRPr="0029207C">
        <w:t>Allegations attached to Conduct cases are sub</w:t>
      </w:r>
      <w:r w:rsidR="00AF6E80">
        <w:t>ject to an individual disposal and not classed as Upheld or Not Upheld.</w:t>
      </w:r>
    </w:p>
    <w:p w14:paraId="7D24EE8E" w14:textId="6307625C" w:rsidR="00E776DE" w:rsidRDefault="00E776DE" w:rsidP="0029207C">
      <w:r w:rsidRPr="0029207C">
        <w:lastRenderedPageBreak/>
        <w:t>Disciplinary outcomes are limited to Conduct cases concluded under</w:t>
      </w:r>
      <w:r w:rsidR="00BD5210">
        <w:t xml:space="preserve"> the</w:t>
      </w:r>
      <w:r>
        <w:t xml:space="preserve"> </w:t>
      </w:r>
      <w:hyperlink r:id="rId9" w:history="1">
        <w:r w:rsidR="00BD5210">
          <w:rPr>
            <w:rStyle w:val="Hyperlink"/>
          </w:rPr>
          <w:t>Police Service of Scotland (Conduct) Regulations 2014</w:t>
        </w:r>
      </w:hyperlink>
      <w:r w:rsidRPr="0029207C">
        <w:t xml:space="preserve"> or, where the alleged miscondu</w:t>
      </w:r>
      <w:r w:rsidR="00BD5210">
        <w:t>ct predates their enactment, the</w:t>
      </w:r>
      <w:r w:rsidRPr="0029207C">
        <w:t xml:space="preserve"> Police Service of Scotland (Conduct) Regulations 2013.</w:t>
      </w:r>
    </w:p>
    <w:p w14:paraId="3ED857F5" w14:textId="637E43FA" w:rsidR="00BD5210" w:rsidRPr="00BD5210" w:rsidRDefault="00BD5210" w:rsidP="00BD5210">
      <w:pPr>
        <w:tabs>
          <w:tab w:val="left" w:pos="5400"/>
        </w:tabs>
        <w:rPr>
          <w:rFonts w:eastAsiaTheme="majorEastAsia" w:cstheme="majorBidi"/>
          <w:color w:val="000000" w:themeColor="text1"/>
          <w:szCs w:val="26"/>
        </w:rPr>
      </w:pPr>
      <w:r>
        <w:rPr>
          <w:rFonts w:eastAsiaTheme="majorEastAsia" w:cstheme="majorBidi"/>
          <w:color w:val="000000" w:themeColor="text1"/>
          <w:szCs w:val="26"/>
        </w:rPr>
        <w:t>As previously noted, the Police Service of Scotland (Conduct) Regulations 2014 cease to have effect when an officer retires or resigns as they only apply to serving officers.</w:t>
      </w:r>
    </w:p>
    <w:p w14:paraId="0422A912" w14:textId="1BECE763" w:rsidR="00997436" w:rsidRDefault="00EE6065" w:rsidP="0029207C">
      <w:r>
        <w:t>P</w:t>
      </w:r>
      <w:r w:rsidRPr="0029207C">
        <w:t>lease note that allegations received may remain subject to live enquiry and/or legal proceedings, the</w:t>
      </w:r>
      <w:r>
        <w:t>refore may not yet be concluded as noted within the table below.  The Conduct outcomes are as follows:</w:t>
      </w:r>
    </w:p>
    <w:tbl>
      <w:tblPr>
        <w:tblW w:w="0" w:type="auto"/>
        <w:tblCellMar>
          <w:left w:w="0" w:type="dxa"/>
          <w:right w:w="0" w:type="dxa"/>
        </w:tblCellMar>
        <w:tblLook w:val="04A0" w:firstRow="1" w:lastRow="0" w:firstColumn="1" w:lastColumn="0" w:noHBand="0" w:noVBand="1"/>
      </w:tblPr>
      <w:tblGrid>
        <w:gridCol w:w="4921"/>
        <w:gridCol w:w="817"/>
        <w:gridCol w:w="817"/>
        <w:gridCol w:w="817"/>
        <w:gridCol w:w="817"/>
        <w:gridCol w:w="817"/>
      </w:tblGrid>
      <w:tr w:rsidR="00997436" w:rsidRPr="0029207C" w14:paraId="2C27EEE4" w14:textId="77777777" w:rsidTr="007A57C7">
        <w:trPr>
          <w:trHeight w:val="315"/>
          <w:tblHeader/>
        </w:trPr>
        <w:tc>
          <w:tcPr>
            <w:tcW w:w="492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59A0C11" w14:textId="77777777" w:rsidR="00997436" w:rsidRPr="0029207C" w:rsidRDefault="00997436" w:rsidP="007A57C7">
            <w:pPr>
              <w:spacing w:line="276" w:lineRule="auto"/>
              <w:rPr>
                <w:b/>
                <w:bCs/>
              </w:rPr>
            </w:pPr>
            <w:r w:rsidRPr="0029207C">
              <w:rPr>
                <w:b/>
                <w:bCs/>
              </w:rPr>
              <w:t>Allegation Type and Result</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1CDB2A8" w14:textId="77777777" w:rsidR="00997436" w:rsidRPr="0029207C" w:rsidRDefault="00997436" w:rsidP="007A57C7">
            <w:pPr>
              <w:spacing w:line="276" w:lineRule="auto"/>
              <w:rPr>
                <w:b/>
                <w:bCs/>
              </w:rPr>
            </w:pPr>
            <w:r w:rsidRPr="0029207C">
              <w:rPr>
                <w:b/>
                <w:bCs/>
              </w:rPr>
              <w:t>18/19</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B4B9FA2" w14:textId="77777777" w:rsidR="00997436" w:rsidRPr="0029207C" w:rsidRDefault="00997436" w:rsidP="007A57C7">
            <w:pPr>
              <w:spacing w:line="276" w:lineRule="auto"/>
              <w:rPr>
                <w:b/>
                <w:bCs/>
              </w:rPr>
            </w:pPr>
            <w:r w:rsidRPr="0029207C">
              <w:rPr>
                <w:b/>
                <w:bCs/>
              </w:rPr>
              <w:t>19/20</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F380A6E" w14:textId="77777777" w:rsidR="00997436" w:rsidRPr="0029207C" w:rsidRDefault="00997436" w:rsidP="007A57C7">
            <w:pPr>
              <w:spacing w:line="276" w:lineRule="auto"/>
              <w:rPr>
                <w:b/>
                <w:bCs/>
              </w:rPr>
            </w:pPr>
            <w:r w:rsidRPr="0029207C">
              <w:rPr>
                <w:b/>
                <w:bCs/>
              </w:rPr>
              <w:t>20/21</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3F4EC1D" w14:textId="77777777" w:rsidR="00997436" w:rsidRPr="0029207C" w:rsidRDefault="00997436" w:rsidP="007A57C7">
            <w:pPr>
              <w:spacing w:line="276" w:lineRule="auto"/>
              <w:rPr>
                <w:b/>
                <w:bCs/>
              </w:rPr>
            </w:pPr>
            <w:r w:rsidRPr="0029207C">
              <w:rPr>
                <w:b/>
                <w:bCs/>
              </w:rPr>
              <w:t>21/22</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612D951" w14:textId="77777777" w:rsidR="00997436" w:rsidRPr="0029207C" w:rsidRDefault="00997436" w:rsidP="007A57C7">
            <w:pPr>
              <w:spacing w:line="276" w:lineRule="auto"/>
              <w:rPr>
                <w:b/>
                <w:bCs/>
              </w:rPr>
            </w:pPr>
            <w:r w:rsidRPr="0029207C">
              <w:rPr>
                <w:b/>
                <w:bCs/>
              </w:rPr>
              <w:t>22/23</w:t>
            </w:r>
          </w:p>
        </w:tc>
      </w:tr>
      <w:tr w:rsidR="00997436" w:rsidRPr="0029207C" w14:paraId="4A7B719C" w14:textId="77777777" w:rsidTr="007A57C7">
        <w:trPr>
          <w:trHeight w:val="315"/>
        </w:trPr>
        <w:tc>
          <w:tcPr>
            <w:tcW w:w="4921"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13045AFA" w14:textId="77777777" w:rsidR="00997436" w:rsidRPr="0029207C" w:rsidRDefault="00997436" w:rsidP="007A57C7">
            <w:pPr>
              <w:spacing w:line="276" w:lineRule="auto"/>
              <w:rPr>
                <w:b/>
                <w:bCs/>
              </w:rPr>
            </w:pPr>
            <w:r w:rsidRPr="0029207C">
              <w:rPr>
                <w:b/>
                <w:bCs/>
              </w:rPr>
              <w:t>Indecent assault - TOTAL</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2922DA80" w14:textId="77777777" w:rsidR="00997436" w:rsidRPr="0029207C" w:rsidRDefault="00997436" w:rsidP="007A57C7">
            <w:pPr>
              <w:spacing w:line="276" w:lineRule="auto"/>
              <w:rPr>
                <w:b/>
                <w:bCs/>
              </w:rPr>
            </w:pPr>
            <w:r w:rsidRPr="0029207C">
              <w:rPr>
                <w:b/>
                <w:bCs/>
              </w:rPr>
              <w:t>10</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39252463" w14:textId="77777777" w:rsidR="00997436" w:rsidRPr="0029207C" w:rsidRDefault="00997436" w:rsidP="007A57C7">
            <w:pPr>
              <w:spacing w:line="276" w:lineRule="auto"/>
              <w:rPr>
                <w:b/>
                <w:bCs/>
              </w:rPr>
            </w:pPr>
            <w:r w:rsidRPr="0029207C">
              <w:rPr>
                <w:b/>
                <w:bCs/>
              </w:rPr>
              <w:t>19</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60F1B32B" w14:textId="77777777" w:rsidR="00997436" w:rsidRPr="0029207C" w:rsidRDefault="00997436" w:rsidP="007A57C7">
            <w:pPr>
              <w:spacing w:line="276" w:lineRule="auto"/>
              <w:rPr>
                <w:b/>
                <w:bCs/>
              </w:rPr>
            </w:pPr>
            <w:r w:rsidRPr="0029207C">
              <w:rPr>
                <w:b/>
                <w:bCs/>
              </w:rPr>
              <w:t>7</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33736438" w14:textId="77777777" w:rsidR="00997436" w:rsidRPr="0029207C" w:rsidRDefault="00997436" w:rsidP="007A57C7">
            <w:pPr>
              <w:spacing w:line="276" w:lineRule="auto"/>
              <w:rPr>
                <w:b/>
                <w:bCs/>
              </w:rPr>
            </w:pPr>
            <w:r w:rsidRPr="0029207C">
              <w:rPr>
                <w:b/>
                <w:bCs/>
              </w:rPr>
              <w:t>10</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6CD88BE3" w14:textId="77777777" w:rsidR="00997436" w:rsidRPr="0029207C" w:rsidRDefault="00997436" w:rsidP="007A57C7">
            <w:pPr>
              <w:spacing w:line="276" w:lineRule="auto"/>
              <w:rPr>
                <w:b/>
                <w:bCs/>
              </w:rPr>
            </w:pPr>
            <w:r w:rsidRPr="0029207C">
              <w:rPr>
                <w:b/>
                <w:bCs/>
              </w:rPr>
              <w:t>14</w:t>
            </w:r>
          </w:p>
        </w:tc>
      </w:tr>
      <w:tr w:rsidR="00997436" w:rsidRPr="0029207C" w14:paraId="25DD2404"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C2481B" w14:textId="77777777" w:rsidR="00997436" w:rsidRPr="0029207C" w:rsidRDefault="00997436" w:rsidP="007A57C7">
            <w:pPr>
              <w:spacing w:line="276" w:lineRule="auto"/>
            </w:pPr>
            <w:r w:rsidRPr="0029207C">
              <w:t>Dismissal Without Notice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4553D3A"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51AB902"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D383A86"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129F462"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19114F1" w14:textId="77777777" w:rsidR="00997436" w:rsidRPr="0029207C" w:rsidRDefault="00997436" w:rsidP="007A57C7">
            <w:pPr>
              <w:spacing w:line="276" w:lineRule="auto"/>
            </w:pPr>
            <w:r w:rsidRPr="0029207C">
              <w:t>1</w:t>
            </w:r>
          </w:p>
        </w:tc>
      </w:tr>
      <w:tr w:rsidR="00997436" w:rsidRPr="0029207C" w14:paraId="7554E857"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BB655A" w14:textId="77777777" w:rsidR="00997436" w:rsidRPr="0029207C" w:rsidRDefault="00997436" w:rsidP="007A57C7">
            <w:pPr>
              <w:spacing w:line="276" w:lineRule="auto"/>
            </w:pPr>
            <w:r w:rsidRPr="0029207C">
              <w:t>No Action</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32BF481" w14:textId="77777777" w:rsidR="00997436" w:rsidRPr="0029207C" w:rsidRDefault="00997436" w:rsidP="007A57C7">
            <w:pPr>
              <w:spacing w:line="276" w:lineRule="auto"/>
            </w:pPr>
            <w:r w:rsidRPr="0029207C">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84FC54B" w14:textId="77777777" w:rsidR="00997436" w:rsidRPr="0029207C" w:rsidRDefault="00997436" w:rsidP="007A57C7">
            <w:pPr>
              <w:spacing w:line="276" w:lineRule="auto"/>
            </w:pPr>
            <w:r>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7508C35" w14:textId="77777777" w:rsidR="00997436" w:rsidRPr="0029207C" w:rsidRDefault="00997436" w:rsidP="007A57C7">
            <w:pPr>
              <w:spacing w:line="276" w:lineRule="auto"/>
            </w:pPr>
            <w:r w:rsidRPr="0029207C">
              <w:t>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81FD5C5"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858E4F9" w14:textId="77777777" w:rsidR="00997436" w:rsidRPr="0029207C" w:rsidRDefault="00997436" w:rsidP="007A57C7">
            <w:pPr>
              <w:spacing w:line="276" w:lineRule="auto"/>
            </w:pPr>
            <w:r w:rsidRPr="0029207C">
              <w:t>2</w:t>
            </w:r>
          </w:p>
        </w:tc>
      </w:tr>
      <w:tr w:rsidR="00997436" w:rsidRPr="0029207C" w14:paraId="65D7D613"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62412C" w14:textId="77777777" w:rsidR="00997436" w:rsidRPr="0029207C" w:rsidRDefault="00997436" w:rsidP="007A57C7">
            <w:pPr>
              <w:spacing w:line="276" w:lineRule="auto"/>
            </w:pPr>
            <w:r w:rsidRPr="0029207C">
              <w:t>Retired/Resigned</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56B20A8" w14:textId="77777777" w:rsidR="00997436" w:rsidRPr="0029207C" w:rsidRDefault="00997436" w:rsidP="007A57C7">
            <w:pPr>
              <w:spacing w:line="276" w:lineRule="auto"/>
            </w:pPr>
            <w:r w:rsidRPr="0029207C">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9D0A78B" w14:textId="77777777" w:rsidR="00997436" w:rsidRPr="0029207C" w:rsidRDefault="00997436" w:rsidP="007A57C7">
            <w:pPr>
              <w:spacing w:line="276" w:lineRule="auto"/>
            </w:pPr>
            <w:r w:rsidRPr="0029207C">
              <w:t>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4B86986" w14:textId="77777777" w:rsidR="00997436" w:rsidRPr="0029207C" w:rsidRDefault="00997436" w:rsidP="007A57C7">
            <w:pPr>
              <w:spacing w:line="276" w:lineRule="auto"/>
            </w:pPr>
            <w:r w:rsidRPr="0029207C">
              <w:t>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1B4EDFB" w14:textId="77777777" w:rsidR="00997436" w:rsidRPr="0029207C" w:rsidRDefault="00997436" w:rsidP="007A57C7">
            <w:pPr>
              <w:spacing w:line="276" w:lineRule="auto"/>
            </w:pPr>
            <w:r w:rsidRPr="0029207C">
              <w:t>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51A87C9" w14:textId="77777777" w:rsidR="00997436" w:rsidRPr="0029207C" w:rsidRDefault="00997436" w:rsidP="007A57C7">
            <w:pPr>
              <w:spacing w:line="276" w:lineRule="auto"/>
            </w:pPr>
            <w:r w:rsidRPr="0029207C">
              <w:t>0</w:t>
            </w:r>
          </w:p>
        </w:tc>
      </w:tr>
      <w:tr w:rsidR="00997436" w:rsidRPr="0029207C" w14:paraId="616FAA96"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3C8F9D" w14:textId="77777777" w:rsidR="00997436" w:rsidRPr="0029207C" w:rsidRDefault="00997436" w:rsidP="007A57C7">
            <w:pPr>
              <w:spacing w:line="276" w:lineRule="auto"/>
            </w:pPr>
            <w:r w:rsidRPr="0029207C">
              <w:t>Ongoing - not yet concluded</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25E456A" w14:textId="77777777" w:rsidR="00997436" w:rsidRPr="0029207C" w:rsidRDefault="00997436" w:rsidP="007A57C7">
            <w:pPr>
              <w:spacing w:line="276" w:lineRule="auto"/>
            </w:pPr>
            <w:r w:rsidRPr="0029207C">
              <w:t>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599C302" w14:textId="77777777" w:rsidR="00997436" w:rsidRPr="0029207C" w:rsidRDefault="00997436" w:rsidP="007A57C7">
            <w:pPr>
              <w:spacing w:line="276" w:lineRule="auto"/>
            </w:pPr>
            <w:r w:rsidRPr="0029207C">
              <w:t>10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6DAF2D9" w14:textId="77777777" w:rsidR="00997436" w:rsidRPr="0029207C" w:rsidRDefault="00997436" w:rsidP="007A57C7">
            <w:pPr>
              <w:spacing w:line="276" w:lineRule="auto"/>
            </w:pPr>
            <w:r w:rsidRPr="0029207C">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8A367D7" w14:textId="77777777" w:rsidR="00997436" w:rsidRPr="0029207C" w:rsidRDefault="00997436" w:rsidP="007A57C7">
            <w:pPr>
              <w:spacing w:line="276" w:lineRule="auto"/>
            </w:pPr>
            <w:r w:rsidRPr="0029207C">
              <w:t>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FD38A5C" w14:textId="77777777" w:rsidR="00997436" w:rsidRPr="0029207C" w:rsidRDefault="00997436" w:rsidP="007A57C7">
            <w:pPr>
              <w:spacing w:line="276" w:lineRule="auto"/>
            </w:pPr>
            <w:r w:rsidRPr="0029207C">
              <w:t>11</w:t>
            </w:r>
          </w:p>
        </w:tc>
      </w:tr>
      <w:tr w:rsidR="00997436" w:rsidRPr="0029207C" w14:paraId="50B45005" w14:textId="77777777" w:rsidTr="007A57C7">
        <w:trPr>
          <w:trHeight w:val="315"/>
        </w:trPr>
        <w:tc>
          <w:tcPr>
            <w:tcW w:w="4921"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13F01B0E" w14:textId="77777777" w:rsidR="00997436" w:rsidRPr="0029207C" w:rsidRDefault="00997436" w:rsidP="007A57C7">
            <w:pPr>
              <w:spacing w:line="276" w:lineRule="auto"/>
              <w:rPr>
                <w:b/>
                <w:bCs/>
              </w:rPr>
            </w:pPr>
            <w:r w:rsidRPr="0029207C">
              <w:rPr>
                <w:b/>
                <w:bCs/>
              </w:rPr>
              <w:t>Other sexual allegation - TOTAL</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7D4AA466" w14:textId="77777777" w:rsidR="00997436" w:rsidRPr="0029207C" w:rsidRDefault="00997436" w:rsidP="007A57C7">
            <w:pPr>
              <w:spacing w:line="276" w:lineRule="auto"/>
              <w:rPr>
                <w:b/>
                <w:bCs/>
              </w:rPr>
            </w:pPr>
            <w:r w:rsidRPr="0029207C">
              <w:rPr>
                <w:b/>
                <w:bCs/>
              </w:rPr>
              <w:t>33</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3391E5BA" w14:textId="77777777" w:rsidR="00997436" w:rsidRPr="0029207C" w:rsidRDefault="00997436" w:rsidP="007A57C7">
            <w:pPr>
              <w:spacing w:line="276" w:lineRule="auto"/>
              <w:rPr>
                <w:b/>
                <w:bCs/>
              </w:rPr>
            </w:pPr>
            <w:r w:rsidRPr="0029207C">
              <w:rPr>
                <w:b/>
                <w:bCs/>
              </w:rPr>
              <w:t>63</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7F26D008" w14:textId="77777777" w:rsidR="00997436" w:rsidRPr="0029207C" w:rsidRDefault="00997436" w:rsidP="007A57C7">
            <w:pPr>
              <w:spacing w:line="276" w:lineRule="auto"/>
              <w:rPr>
                <w:b/>
                <w:bCs/>
              </w:rPr>
            </w:pPr>
            <w:r w:rsidRPr="0029207C">
              <w:rPr>
                <w:b/>
                <w:bCs/>
              </w:rPr>
              <w:t>54</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0F07BD58" w14:textId="77777777" w:rsidR="00997436" w:rsidRPr="0029207C" w:rsidRDefault="00997436" w:rsidP="007A57C7">
            <w:pPr>
              <w:spacing w:line="276" w:lineRule="auto"/>
              <w:rPr>
                <w:b/>
                <w:bCs/>
              </w:rPr>
            </w:pPr>
            <w:r w:rsidRPr="0029207C">
              <w:rPr>
                <w:b/>
                <w:bCs/>
              </w:rPr>
              <w:t>50</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36F784F4" w14:textId="77777777" w:rsidR="00997436" w:rsidRPr="0029207C" w:rsidRDefault="00997436" w:rsidP="007A57C7">
            <w:pPr>
              <w:spacing w:line="276" w:lineRule="auto"/>
              <w:rPr>
                <w:b/>
                <w:bCs/>
              </w:rPr>
            </w:pPr>
            <w:r w:rsidRPr="0029207C">
              <w:rPr>
                <w:b/>
                <w:bCs/>
              </w:rPr>
              <w:t>31</w:t>
            </w:r>
          </w:p>
        </w:tc>
      </w:tr>
      <w:tr w:rsidR="00997436" w:rsidRPr="0029207C" w14:paraId="581F581E"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6E9F51" w14:textId="77777777" w:rsidR="00997436" w:rsidRPr="0029207C" w:rsidRDefault="00997436" w:rsidP="007A57C7">
            <w:pPr>
              <w:spacing w:line="276" w:lineRule="auto"/>
            </w:pPr>
            <w:r w:rsidRPr="0029207C">
              <w:t>Dismissal With Notice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EE2B58D"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A5BB4DE" w14:textId="77777777" w:rsidR="00997436" w:rsidRPr="0029207C" w:rsidRDefault="00997436" w:rsidP="007A57C7">
            <w:pPr>
              <w:spacing w:line="276" w:lineRule="auto"/>
            </w:pPr>
            <w:r w:rsidRPr="0029207C">
              <w:t>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B368FE7"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73B5015"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97C1430" w14:textId="77777777" w:rsidR="00997436" w:rsidRPr="0029207C" w:rsidRDefault="00997436" w:rsidP="007A57C7">
            <w:pPr>
              <w:spacing w:line="276" w:lineRule="auto"/>
            </w:pPr>
            <w:r w:rsidRPr="0029207C">
              <w:t>0</w:t>
            </w:r>
          </w:p>
        </w:tc>
      </w:tr>
      <w:tr w:rsidR="00997436" w:rsidRPr="0029207C" w14:paraId="41CA754C"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845934" w14:textId="77777777" w:rsidR="00997436" w:rsidRPr="0029207C" w:rsidRDefault="00997436" w:rsidP="007A57C7">
            <w:pPr>
              <w:spacing w:line="276" w:lineRule="auto"/>
            </w:pPr>
            <w:r w:rsidRPr="0029207C">
              <w:t>Demotion in Rank</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15F05B9"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56B37EA" w14:textId="77777777" w:rsidR="00997436" w:rsidRPr="0029207C" w:rsidRDefault="00997436" w:rsidP="007A57C7">
            <w:pPr>
              <w:spacing w:line="276" w:lineRule="auto"/>
            </w:pPr>
            <w:r w:rsidRPr="0029207C">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D4CDE34"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8F56029"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876D4B2" w14:textId="77777777" w:rsidR="00997436" w:rsidRPr="0029207C" w:rsidRDefault="00997436" w:rsidP="007A57C7">
            <w:pPr>
              <w:spacing w:line="276" w:lineRule="auto"/>
            </w:pPr>
            <w:r w:rsidRPr="0029207C">
              <w:t>0</w:t>
            </w:r>
          </w:p>
        </w:tc>
      </w:tr>
      <w:tr w:rsidR="00997436" w:rsidRPr="0029207C" w14:paraId="32C37FF4"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02CD23" w14:textId="77777777" w:rsidR="00997436" w:rsidRPr="0029207C" w:rsidRDefault="00997436" w:rsidP="007A57C7">
            <w:pPr>
              <w:spacing w:line="276" w:lineRule="auto"/>
            </w:pPr>
            <w:r w:rsidRPr="0029207C">
              <w:t>Final Written Warning</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9847A19"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A4D0EBC"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93B33AA" w14:textId="77777777" w:rsidR="00997436" w:rsidRPr="0029207C" w:rsidRDefault="00997436" w:rsidP="007A57C7">
            <w:pPr>
              <w:spacing w:line="276" w:lineRule="auto"/>
            </w:pPr>
            <w:r>
              <w:t>5</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F39D3C7" w14:textId="77777777" w:rsidR="00997436" w:rsidRPr="0029207C" w:rsidRDefault="00997436" w:rsidP="007A57C7">
            <w:pPr>
              <w:spacing w:line="276" w:lineRule="auto"/>
            </w:pPr>
            <w:r>
              <w:t>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87E5D06" w14:textId="77777777" w:rsidR="00997436" w:rsidRPr="0029207C" w:rsidRDefault="00997436" w:rsidP="007A57C7">
            <w:pPr>
              <w:spacing w:line="276" w:lineRule="auto"/>
            </w:pPr>
            <w:r w:rsidRPr="0029207C">
              <w:t>1</w:t>
            </w:r>
          </w:p>
        </w:tc>
      </w:tr>
      <w:tr w:rsidR="00997436" w:rsidRPr="0029207C" w14:paraId="305A3A1F"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108624" w14:textId="77777777" w:rsidR="00997436" w:rsidRPr="0029207C" w:rsidRDefault="00997436" w:rsidP="007A57C7">
            <w:pPr>
              <w:spacing w:line="276" w:lineRule="auto"/>
            </w:pPr>
            <w:r w:rsidRPr="0029207C">
              <w:t>Written Warning</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1F6C608" w14:textId="77777777" w:rsidR="00997436" w:rsidRPr="0029207C" w:rsidRDefault="00997436" w:rsidP="007A57C7">
            <w:pPr>
              <w:spacing w:line="276" w:lineRule="auto"/>
            </w:pPr>
            <w:r>
              <w:t>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317E82A" w14:textId="77777777" w:rsidR="00997436" w:rsidRPr="0029207C" w:rsidRDefault="00997436" w:rsidP="007A57C7">
            <w:pPr>
              <w:spacing w:line="276" w:lineRule="auto"/>
            </w:pPr>
            <w:r>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7326322" w14:textId="77777777" w:rsidR="00997436" w:rsidRPr="0029207C" w:rsidRDefault="00997436" w:rsidP="007A57C7">
            <w:pPr>
              <w:spacing w:line="276" w:lineRule="auto"/>
            </w:pPr>
            <w:r w:rsidRPr="0029207C">
              <w:t>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311DAF5"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F09A70A" w14:textId="77777777" w:rsidR="00997436" w:rsidRPr="0029207C" w:rsidRDefault="00997436" w:rsidP="007A57C7">
            <w:pPr>
              <w:spacing w:line="276" w:lineRule="auto"/>
            </w:pPr>
            <w:r w:rsidRPr="0029207C">
              <w:t>0</w:t>
            </w:r>
          </w:p>
        </w:tc>
      </w:tr>
      <w:tr w:rsidR="00997436" w:rsidRPr="0029207C" w14:paraId="21205E6D"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748B1C" w14:textId="77777777" w:rsidR="00997436" w:rsidRPr="0029207C" w:rsidRDefault="00997436" w:rsidP="007A57C7">
            <w:pPr>
              <w:spacing w:line="276" w:lineRule="auto"/>
            </w:pPr>
            <w:r w:rsidRPr="0029207C">
              <w:t>No Action</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2096E76" w14:textId="77777777" w:rsidR="00997436" w:rsidRPr="0029207C" w:rsidRDefault="00997436" w:rsidP="007A57C7">
            <w:pPr>
              <w:spacing w:line="276" w:lineRule="auto"/>
            </w:pPr>
            <w:r>
              <w:t>13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EDF950A" w14:textId="77777777" w:rsidR="00997436" w:rsidRPr="0029207C" w:rsidRDefault="00997436" w:rsidP="007A57C7">
            <w:pPr>
              <w:spacing w:line="276" w:lineRule="auto"/>
            </w:pPr>
            <w:r>
              <w:t>16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26550E4" w14:textId="77777777" w:rsidR="00997436" w:rsidRPr="0029207C" w:rsidRDefault="00997436" w:rsidP="007A57C7">
            <w:pPr>
              <w:spacing w:line="276" w:lineRule="auto"/>
            </w:pPr>
            <w:r>
              <w:t>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3DCED69" w14:textId="77777777" w:rsidR="00997436" w:rsidRPr="0029207C" w:rsidRDefault="00997436" w:rsidP="007A57C7">
            <w:pPr>
              <w:spacing w:line="276" w:lineRule="auto"/>
            </w:pPr>
            <w:r>
              <w:t>11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D8C7990" w14:textId="77777777" w:rsidR="00997436" w:rsidRPr="0029207C" w:rsidRDefault="00997436" w:rsidP="007A57C7">
            <w:pPr>
              <w:spacing w:line="276" w:lineRule="auto"/>
            </w:pPr>
            <w:r w:rsidRPr="0029207C">
              <w:t>1</w:t>
            </w:r>
          </w:p>
        </w:tc>
      </w:tr>
      <w:tr w:rsidR="00997436" w:rsidRPr="0029207C" w14:paraId="0F8DBB84"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D32CF9" w14:textId="77777777" w:rsidR="00997436" w:rsidRPr="0029207C" w:rsidRDefault="00997436" w:rsidP="007A57C7">
            <w:pPr>
              <w:spacing w:line="276" w:lineRule="auto"/>
            </w:pPr>
            <w:r w:rsidRPr="0029207C">
              <w:t>Verbal Warning</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D714132" w14:textId="77777777" w:rsidR="00997436" w:rsidRPr="0029207C" w:rsidRDefault="00997436" w:rsidP="007A57C7">
            <w:pPr>
              <w:spacing w:line="276" w:lineRule="auto"/>
            </w:pPr>
            <w:r w:rsidRPr="0029207C">
              <w:t>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CDEF502" w14:textId="77777777" w:rsidR="00997436" w:rsidRPr="0029207C" w:rsidRDefault="00997436" w:rsidP="007A57C7">
            <w:pPr>
              <w:spacing w:line="276" w:lineRule="auto"/>
            </w:pPr>
            <w:r w:rsidRPr="0029207C">
              <w:t>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069F909"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C83A7A8" w14:textId="77777777" w:rsidR="00997436" w:rsidRPr="0029207C" w:rsidRDefault="00997436" w:rsidP="007A57C7">
            <w:pPr>
              <w:spacing w:line="276" w:lineRule="auto"/>
            </w:pPr>
            <w:r w:rsidRPr="0029207C">
              <w:t>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1C3CC9F" w14:textId="77777777" w:rsidR="00997436" w:rsidRPr="0029207C" w:rsidRDefault="00997436" w:rsidP="007A57C7">
            <w:pPr>
              <w:spacing w:line="276" w:lineRule="auto"/>
            </w:pPr>
            <w:r w:rsidRPr="0029207C">
              <w:t>0</w:t>
            </w:r>
          </w:p>
        </w:tc>
      </w:tr>
      <w:tr w:rsidR="00997436" w:rsidRPr="0029207C" w14:paraId="394AFF3D"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5F82EE" w14:textId="77777777" w:rsidR="00997436" w:rsidRPr="0029207C" w:rsidRDefault="00997436" w:rsidP="007A57C7">
            <w:pPr>
              <w:spacing w:line="276" w:lineRule="auto"/>
            </w:pPr>
            <w:r w:rsidRPr="0029207C">
              <w:t>Management Action</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A2EC558" w14:textId="77777777" w:rsidR="00997436" w:rsidRPr="0029207C" w:rsidRDefault="00997436" w:rsidP="007A57C7">
            <w:pPr>
              <w:spacing w:line="276" w:lineRule="auto"/>
            </w:pPr>
            <w:r w:rsidRPr="0029207C">
              <w:t>12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F55957C" w14:textId="77777777" w:rsidR="00997436" w:rsidRPr="0029207C" w:rsidRDefault="00997436" w:rsidP="007A57C7">
            <w:pPr>
              <w:spacing w:line="276" w:lineRule="auto"/>
            </w:pPr>
            <w:r w:rsidRPr="0029207C">
              <w:t>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154B20D" w14:textId="77777777" w:rsidR="00997436" w:rsidRPr="0029207C" w:rsidRDefault="00997436" w:rsidP="007A57C7">
            <w:pPr>
              <w:spacing w:line="276" w:lineRule="auto"/>
            </w:pPr>
            <w:r w:rsidRPr="0029207C">
              <w:t>11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93F8E2A" w14:textId="77777777" w:rsidR="00997436" w:rsidRPr="0029207C" w:rsidRDefault="00997436" w:rsidP="007A57C7">
            <w:pPr>
              <w:spacing w:line="276" w:lineRule="auto"/>
            </w:pPr>
            <w:r w:rsidRPr="0029207C">
              <w:t>22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63DBB65" w14:textId="77777777" w:rsidR="00997436" w:rsidRPr="0029207C" w:rsidRDefault="00997436" w:rsidP="007A57C7">
            <w:pPr>
              <w:spacing w:line="276" w:lineRule="auto"/>
            </w:pPr>
            <w:r w:rsidRPr="0029207C">
              <w:t>9</w:t>
            </w:r>
          </w:p>
        </w:tc>
      </w:tr>
      <w:tr w:rsidR="00997436" w:rsidRPr="0029207C" w14:paraId="4B089ECC"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2E9038" w14:textId="77777777" w:rsidR="00997436" w:rsidRPr="0029207C" w:rsidRDefault="00997436" w:rsidP="007A57C7">
            <w:pPr>
              <w:spacing w:line="276" w:lineRule="auto"/>
            </w:pPr>
            <w:r w:rsidRPr="0029207C">
              <w:t>Counselled</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E5F6BA4"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DB14E5E" w14:textId="77777777" w:rsidR="00997436" w:rsidRPr="0029207C" w:rsidRDefault="00997436" w:rsidP="007A57C7">
            <w:pPr>
              <w:spacing w:line="276" w:lineRule="auto"/>
            </w:pPr>
            <w:r w:rsidRPr="0029207C">
              <w:t>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618332E"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9704D0A"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44876F6" w14:textId="77777777" w:rsidR="00997436" w:rsidRPr="0029207C" w:rsidRDefault="00997436" w:rsidP="007A57C7">
            <w:pPr>
              <w:spacing w:line="276" w:lineRule="auto"/>
            </w:pPr>
            <w:r w:rsidRPr="0029207C">
              <w:t>0</w:t>
            </w:r>
          </w:p>
        </w:tc>
      </w:tr>
      <w:tr w:rsidR="00997436" w:rsidRPr="0029207C" w14:paraId="47063BE9"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C0D360" w14:textId="77777777" w:rsidR="00997436" w:rsidRPr="0029207C" w:rsidRDefault="00997436" w:rsidP="007A57C7">
            <w:pPr>
              <w:spacing w:line="276" w:lineRule="auto"/>
            </w:pPr>
            <w:r w:rsidRPr="0029207C">
              <w:t>Retired/Resigned</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479C67F" w14:textId="77777777" w:rsidR="00997436" w:rsidRPr="0029207C" w:rsidRDefault="00997436" w:rsidP="007A57C7">
            <w:pPr>
              <w:spacing w:line="276" w:lineRule="auto"/>
            </w:pPr>
            <w:r w:rsidRPr="0029207C">
              <w:t>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EC0A797" w14:textId="77777777" w:rsidR="00997436" w:rsidRPr="0029207C" w:rsidRDefault="00997436" w:rsidP="007A57C7">
            <w:pPr>
              <w:spacing w:line="276" w:lineRule="auto"/>
            </w:pPr>
            <w:r w:rsidRPr="0029207C">
              <w:t>21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FEA2132" w14:textId="77777777" w:rsidR="00997436" w:rsidRPr="0029207C" w:rsidRDefault="00997436" w:rsidP="007A57C7">
            <w:pPr>
              <w:spacing w:line="276" w:lineRule="auto"/>
            </w:pPr>
            <w:r w:rsidRPr="0029207C">
              <w:t>17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4087719" w14:textId="77777777" w:rsidR="00997436" w:rsidRPr="0029207C" w:rsidRDefault="00997436" w:rsidP="007A57C7">
            <w:pPr>
              <w:spacing w:line="276" w:lineRule="auto"/>
            </w:pPr>
            <w:r w:rsidRPr="0029207C">
              <w:t>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3CDBE31" w14:textId="77777777" w:rsidR="00997436" w:rsidRPr="0029207C" w:rsidRDefault="00997436" w:rsidP="007A57C7">
            <w:pPr>
              <w:spacing w:line="276" w:lineRule="auto"/>
            </w:pPr>
            <w:r w:rsidRPr="0029207C">
              <w:t>0</w:t>
            </w:r>
          </w:p>
        </w:tc>
      </w:tr>
      <w:tr w:rsidR="00997436" w:rsidRPr="0029207C" w14:paraId="68682AAD"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3538E1" w14:textId="77777777" w:rsidR="00997436" w:rsidRPr="0029207C" w:rsidRDefault="00997436" w:rsidP="007A57C7">
            <w:pPr>
              <w:spacing w:line="276" w:lineRule="auto"/>
            </w:pPr>
            <w:r w:rsidRPr="0029207C">
              <w:t>Ongoing - not yet concluded</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5D3E467" w14:textId="77777777" w:rsidR="00997436" w:rsidRPr="0029207C" w:rsidRDefault="00997436" w:rsidP="007A57C7">
            <w:pPr>
              <w:spacing w:line="276" w:lineRule="auto"/>
            </w:pPr>
            <w:r w:rsidRPr="0029207C">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CEE4D5C" w14:textId="77777777" w:rsidR="00997436" w:rsidRPr="0029207C" w:rsidRDefault="00997436" w:rsidP="007A57C7">
            <w:pPr>
              <w:spacing w:line="276" w:lineRule="auto"/>
            </w:pPr>
            <w:r w:rsidRPr="0029207C">
              <w:t>5</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D1AABB2" w14:textId="77777777" w:rsidR="00997436" w:rsidRPr="0029207C" w:rsidRDefault="00997436" w:rsidP="007A57C7">
            <w:pPr>
              <w:spacing w:line="276" w:lineRule="auto"/>
            </w:pPr>
            <w:r w:rsidRPr="0029207C">
              <w:t>14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339AD5F" w14:textId="77777777" w:rsidR="00997436" w:rsidRPr="0029207C" w:rsidRDefault="00997436" w:rsidP="007A57C7">
            <w:pPr>
              <w:spacing w:line="276" w:lineRule="auto"/>
            </w:pPr>
            <w:r w:rsidRPr="0029207C">
              <w:t>8</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6BCE9F5" w14:textId="77777777" w:rsidR="00997436" w:rsidRPr="0029207C" w:rsidRDefault="00997436" w:rsidP="007A57C7">
            <w:pPr>
              <w:spacing w:line="276" w:lineRule="auto"/>
            </w:pPr>
            <w:r w:rsidRPr="0029207C">
              <w:t>20</w:t>
            </w:r>
          </w:p>
        </w:tc>
      </w:tr>
      <w:tr w:rsidR="00997436" w:rsidRPr="0029207C" w14:paraId="6A46EAC8" w14:textId="77777777" w:rsidTr="007A57C7">
        <w:trPr>
          <w:trHeight w:val="315"/>
        </w:trPr>
        <w:tc>
          <w:tcPr>
            <w:tcW w:w="4921"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7F3A2468" w14:textId="77777777" w:rsidR="00997436" w:rsidRPr="0029207C" w:rsidRDefault="00997436" w:rsidP="007A57C7">
            <w:pPr>
              <w:spacing w:line="276" w:lineRule="auto"/>
              <w:rPr>
                <w:b/>
                <w:bCs/>
              </w:rPr>
            </w:pPr>
            <w:r w:rsidRPr="0029207C">
              <w:rPr>
                <w:b/>
                <w:bCs/>
              </w:rPr>
              <w:t>Rape - TOTAL</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7493A9C2" w14:textId="77777777" w:rsidR="00997436" w:rsidRPr="0029207C" w:rsidRDefault="00997436" w:rsidP="007A57C7">
            <w:pPr>
              <w:spacing w:line="276" w:lineRule="auto"/>
              <w:rPr>
                <w:b/>
                <w:bCs/>
              </w:rPr>
            </w:pPr>
            <w:r w:rsidRPr="0029207C">
              <w:rPr>
                <w:b/>
                <w:bCs/>
              </w:rPr>
              <w:t>2</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5FE45A9B" w14:textId="77777777" w:rsidR="00997436" w:rsidRPr="0029207C" w:rsidRDefault="00997436" w:rsidP="007A57C7">
            <w:pPr>
              <w:spacing w:line="276" w:lineRule="auto"/>
              <w:rPr>
                <w:b/>
                <w:bCs/>
              </w:rPr>
            </w:pPr>
            <w:r w:rsidRPr="0029207C">
              <w:rPr>
                <w:b/>
                <w:bCs/>
              </w:rPr>
              <w:t>1</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5674D223" w14:textId="77777777" w:rsidR="00997436" w:rsidRPr="0029207C" w:rsidRDefault="00997436" w:rsidP="007A57C7">
            <w:pPr>
              <w:spacing w:line="276" w:lineRule="auto"/>
              <w:rPr>
                <w:b/>
                <w:bCs/>
              </w:rPr>
            </w:pPr>
            <w:r w:rsidRPr="0029207C">
              <w:rPr>
                <w:b/>
                <w:bCs/>
              </w:rPr>
              <w:t>2</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5AAE5CC8" w14:textId="77777777" w:rsidR="00997436" w:rsidRPr="0029207C" w:rsidRDefault="00997436" w:rsidP="007A57C7">
            <w:pPr>
              <w:spacing w:line="276" w:lineRule="auto"/>
              <w:rPr>
                <w:b/>
                <w:bCs/>
              </w:rPr>
            </w:pPr>
            <w:r w:rsidRPr="0029207C">
              <w:rPr>
                <w:b/>
                <w:bCs/>
              </w:rPr>
              <w:t>1</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6E2A5D37" w14:textId="77777777" w:rsidR="00997436" w:rsidRPr="0029207C" w:rsidRDefault="00997436" w:rsidP="007A57C7">
            <w:pPr>
              <w:spacing w:line="276" w:lineRule="auto"/>
              <w:rPr>
                <w:b/>
                <w:bCs/>
              </w:rPr>
            </w:pPr>
            <w:r w:rsidRPr="0029207C">
              <w:rPr>
                <w:b/>
                <w:bCs/>
              </w:rPr>
              <w:t>2</w:t>
            </w:r>
          </w:p>
        </w:tc>
      </w:tr>
      <w:tr w:rsidR="00997436" w:rsidRPr="0029207C" w14:paraId="7B464367"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A9F8C3" w14:textId="6B4D7141" w:rsidR="00997436" w:rsidRPr="0029207C" w:rsidRDefault="00997436" w:rsidP="007A57C7">
            <w:pPr>
              <w:spacing w:line="276" w:lineRule="auto"/>
            </w:pPr>
            <w:r w:rsidRPr="0029207C">
              <w:lastRenderedPageBreak/>
              <w:t>No Action</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CB91F37" w14:textId="77777777" w:rsidR="00997436" w:rsidRPr="0029207C" w:rsidRDefault="00997436" w:rsidP="007A57C7">
            <w:pPr>
              <w:spacing w:line="276" w:lineRule="auto"/>
            </w:pPr>
            <w:r>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4EF5AAC"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D763C39"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BF111FB"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A4B714C" w14:textId="77777777" w:rsidR="00997436" w:rsidRPr="0029207C" w:rsidRDefault="00997436" w:rsidP="007A57C7">
            <w:pPr>
              <w:spacing w:line="276" w:lineRule="auto"/>
            </w:pPr>
            <w:r w:rsidRPr="0029207C">
              <w:t>0</w:t>
            </w:r>
          </w:p>
        </w:tc>
      </w:tr>
      <w:tr w:rsidR="00997436" w:rsidRPr="0029207C" w14:paraId="3C6C4711"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94BB9B" w14:textId="77777777" w:rsidR="00997436" w:rsidRPr="0029207C" w:rsidRDefault="00997436" w:rsidP="007A57C7">
            <w:pPr>
              <w:spacing w:line="276" w:lineRule="auto"/>
            </w:pPr>
            <w:r w:rsidRPr="0029207C">
              <w:t>Retired/Resigned</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1EE0672"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37A14CA" w14:textId="77777777" w:rsidR="00997436" w:rsidRPr="0029207C" w:rsidRDefault="00997436" w:rsidP="007A57C7">
            <w:pPr>
              <w:spacing w:line="276" w:lineRule="auto"/>
            </w:pPr>
            <w:r w:rsidRPr="0029207C">
              <w:t>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D7C46E6"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3B8C443"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24E2EF4" w14:textId="77777777" w:rsidR="00997436" w:rsidRPr="0029207C" w:rsidRDefault="00997436" w:rsidP="007A57C7">
            <w:pPr>
              <w:spacing w:line="276" w:lineRule="auto"/>
            </w:pPr>
            <w:r w:rsidRPr="0029207C">
              <w:t>0</w:t>
            </w:r>
          </w:p>
        </w:tc>
      </w:tr>
      <w:tr w:rsidR="00997436" w:rsidRPr="0029207C" w14:paraId="14072C35"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EF3DE8" w14:textId="77777777" w:rsidR="00997436" w:rsidRPr="0029207C" w:rsidRDefault="00997436" w:rsidP="007A57C7">
            <w:pPr>
              <w:spacing w:line="276" w:lineRule="auto"/>
            </w:pPr>
            <w:r w:rsidRPr="0029207C">
              <w:t>Ongoing - not yet concluded</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526A1E2"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61D2236"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6B6338E" w14:textId="77777777" w:rsidR="00997436" w:rsidRPr="0029207C" w:rsidRDefault="00997436" w:rsidP="007A57C7">
            <w:pPr>
              <w:spacing w:line="276" w:lineRule="auto"/>
            </w:pPr>
            <w:r w:rsidRPr="0029207C">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6E4A26E" w14:textId="77777777" w:rsidR="00997436" w:rsidRPr="0029207C" w:rsidRDefault="00997436" w:rsidP="007A57C7">
            <w:pPr>
              <w:spacing w:line="276" w:lineRule="auto"/>
            </w:pPr>
            <w:r w:rsidRPr="0029207C">
              <w:t>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C38399D" w14:textId="77777777" w:rsidR="00997436" w:rsidRPr="0029207C" w:rsidRDefault="00997436" w:rsidP="007A57C7">
            <w:pPr>
              <w:spacing w:line="276" w:lineRule="auto"/>
            </w:pPr>
            <w:r w:rsidRPr="0029207C">
              <w:t>2</w:t>
            </w:r>
          </w:p>
        </w:tc>
      </w:tr>
      <w:tr w:rsidR="00997436" w:rsidRPr="0029207C" w14:paraId="59992405" w14:textId="77777777" w:rsidTr="007A57C7">
        <w:trPr>
          <w:trHeight w:val="315"/>
        </w:trPr>
        <w:tc>
          <w:tcPr>
            <w:tcW w:w="4921"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72379D94" w14:textId="77777777" w:rsidR="00997436" w:rsidRPr="0029207C" w:rsidRDefault="00997436" w:rsidP="007A57C7">
            <w:pPr>
              <w:spacing w:line="276" w:lineRule="auto"/>
              <w:rPr>
                <w:b/>
                <w:bCs/>
              </w:rPr>
            </w:pPr>
            <w:r w:rsidRPr="0029207C">
              <w:rPr>
                <w:b/>
                <w:bCs/>
              </w:rPr>
              <w:t>Sexual offences involving a child - TOTAL</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5AA53D09" w14:textId="77777777" w:rsidR="00997436" w:rsidRPr="0029207C" w:rsidRDefault="00997436" w:rsidP="007A57C7">
            <w:pPr>
              <w:spacing w:line="276" w:lineRule="auto"/>
              <w:rPr>
                <w:b/>
                <w:bCs/>
              </w:rPr>
            </w:pPr>
            <w:r w:rsidRPr="0029207C">
              <w:rPr>
                <w:b/>
                <w:bCs/>
              </w:rPr>
              <w:t>0</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10236F4B" w14:textId="77777777" w:rsidR="00997436" w:rsidRPr="0029207C" w:rsidRDefault="00997436" w:rsidP="007A57C7">
            <w:pPr>
              <w:spacing w:line="276" w:lineRule="auto"/>
              <w:rPr>
                <w:b/>
                <w:bCs/>
              </w:rPr>
            </w:pPr>
            <w:r w:rsidRPr="0029207C">
              <w:rPr>
                <w:b/>
                <w:bCs/>
              </w:rPr>
              <w:t>2</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3A714EBD" w14:textId="77777777" w:rsidR="00997436" w:rsidRPr="0029207C" w:rsidRDefault="00997436" w:rsidP="007A57C7">
            <w:pPr>
              <w:spacing w:line="276" w:lineRule="auto"/>
              <w:rPr>
                <w:b/>
                <w:bCs/>
              </w:rPr>
            </w:pPr>
            <w:r w:rsidRPr="0029207C">
              <w:rPr>
                <w:b/>
                <w:bCs/>
              </w:rPr>
              <w:t>0</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27E66EDF" w14:textId="77777777" w:rsidR="00997436" w:rsidRPr="0029207C" w:rsidRDefault="00997436" w:rsidP="007A57C7">
            <w:pPr>
              <w:spacing w:line="276" w:lineRule="auto"/>
              <w:rPr>
                <w:b/>
                <w:bCs/>
              </w:rPr>
            </w:pPr>
            <w:r w:rsidRPr="0029207C">
              <w:rPr>
                <w:b/>
                <w:bCs/>
              </w:rPr>
              <w:t>0</w:t>
            </w:r>
          </w:p>
        </w:tc>
        <w:tc>
          <w:tcPr>
            <w:tcW w:w="817"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4E381C0E" w14:textId="77777777" w:rsidR="00997436" w:rsidRPr="0029207C" w:rsidRDefault="00997436" w:rsidP="007A57C7">
            <w:pPr>
              <w:spacing w:line="276" w:lineRule="auto"/>
              <w:rPr>
                <w:b/>
                <w:bCs/>
              </w:rPr>
            </w:pPr>
            <w:r w:rsidRPr="0029207C">
              <w:rPr>
                <w:b/>
                <w:bCs/>
              </w:rPr>
              <w:t>1</w:t>
            </w:r>
          </w:p>
        </w:tc>
      </w:tr>
      <w:tr w:rsidR="00997436" w:rsidRPr="0029207C" w14:paraId="4FB4C89E"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07B2F9" w14:textId="77777777" w:rsidR="00997436" w:rsidRPr="0029207C" w:rsidRDefault="00997436" w:rsidP="007A57C7">
            <w:pPr>
              <w:spacing w:line="276" w:lineRule="auto"/>
            </w:pPr>
            <w:r w:rsidRPr="0029207C">
              <w:t>Retired/Resigned</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969EE86"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FF04C05" w14:textId="77777777" w:rsidR="00997436" w:rsidRPr="0029207C" w:rsidRDefault="00997436" w:rsidP="007A57C7">
            <w:pPr>
              <w:spacing w:line="276" w:lineRule="auto"/>
            </w:pPr>
            <w:r w:rsidRPr="0029207C">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0A11E47"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013680E"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38BA7E4" w14:textId="77777777" w:rsidR="00997436" w:rsidRPr="0029207C" w:rsidRDefault="00997436" w:rsidP="007A57C7">
            <w:pPr>
              <w:spacing w:line="276" w:lineRule="auto"/>
            </w:pPr>
            <w:r w:rsidRPr="0029207C">
              <w:t>0</w:t>
            </w:r>
          </w:p>
        </w:tc>
      </w:tr>
      <w:tr w:rsidR="00997436" w:rsidRPr="0029207C" w14:paraId="01DC4AD5"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8139BA" w14:textId="77777777" w:rsidR="00997436" w:rsidRPr="0029207C" w:rsidRDefault="00997436" w:rsidP="007A57C7">
            <w:pPr>
              <w:spacing w:line="276" w:lineRule="auto"/>
            </w:pPr>
            <w:r w:rsidRPr="0029207C">
              <w:t>Ongoing - not yet concluded</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99076BA"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6279577"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79DAC2D"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6E33228" w14:textId="77777777" w:rsidR="00997436" w:rsidRPr="0029207C" w:rsidRDefault="00997436" w:rsidP="007A57C7">
            <w:pPr>
              <w:spacing w:line="276" w:lineRule="auto"/>
            </w:pPr>
            <w:r w:rsidRPr="0029207C">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5081361" w14:textId="77777777" w:rsidR="00997436" w:rsidRPr="0029207C" w:rsidRDefault="00997436" w:rsidP="007A57C7">
            <w:pPr>
              <w:spacing w:line="276" w:lineRule="auto"/>
            </w:pPr>
            <w:r w:rsidRPr="0029207C">
              <w:t>1</w:t>
            </w:r>
          </w:p>
        </w:tc>
      </w:tr>
      <w:tr w:rsidR="00997436" w:rsidRPr="0029207C" w14:paraId="1B5D7490" w14:textId="77777777" w:rsidTr="007A57C7">
        <w:trPr>
          <w:trHeight w:val="315"/>
        </w:trPr>
        <w:tc>
          <w:tcPr>
            <w:tcW w:w="49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2F71A4" w14:textId="77777777" w:rsidR="00997436" w:rsidRPr="0029207C" w:rsidRDefault="00997436" w:rsidP="007A57C7">
            <w:pPr>
              <w:spacing w:line="276" w:lineRule="auto"/>
              <w:rPr>
                <w:b/>
                <w:bCs/>
              </w:rPr>
            </w:pPr>
            <w:r w:rsidRPr="0029207C">
              <w:rPr>
                <w:b/>
                <w:bCs/>
              </w:rPr>
              <w:t>Grand Total</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6279D7C" w14:textId="77777777" w:rsidR="00997436" w:rsidRPr="0029207C" w:rsidRDefault="00997436" w:rsidP="007A57C7">
            <w:pPr>
              <w:spacing w:line="276" w:lineRule="auto"/>
              <w:rPr>
                <w:b/>
                <w:bCs/>
              </w:rPr>
            </w:pPr>
            <w:r w:rsidRPr="0029207C">
              <w:rPr>
                <w:b/>
                <w:bCs/>
              </w:rPr>
              <w:t>45</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8D18706" w14:textId="77777777" w:rsidR="00997436" w:rsidRPr="0029207C" w:rsidRDefault="00997436" w:rsidP="007A57C7">
            <w:pPr>
              <w:spacing w:line="276" w:lineRule="auto"/>
              <w:rPr>
                <w:b/>
                <w:bCs/>
              </w:rPr>
            </w:pPr>
            <w:r w:rsidRPr="0029207C">
              <w:rPr>
                <w:b/>
                <w:bCs/>
              </w:rPr>
              <w:t>85</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935B703" w14:textId="77777777" w:rsidR="00997436" w:rsidRPr="0029207C" w:rsidRDefault="00997436" w:rsidP="007A57C7">
            <w:pPr>
              <w:spacing w:line="276" w:lineRule="auto"/>
              <w:rPr>
                <w:b/>
                <w:bCs/>
              </w:rPr>
            </w:pPr>
            <w:r w:rsidRPr="0029207C">
              <w:rPr>
                <w:b/>
                <w:bCs/>
              </w:rPr>
              <w:t>63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CBAD304" w14:textId="77777777" w:rsidR="00997436" w:rsidRPr="0029207C" w:rsidRDefault="00997436" w:rsidP="007A57C7">
            <w:pPr>
              <w:spacing w:line="276" w:lineRule="auto"/>
              <w:rPr>
                <w:b/>
                <w:bCs/>
              </w:rPr>
            </w:pPr>
            <w:r w:rsidRPr="0029207C">
              <w:rPr>
                <w:b/>
                <w:bCs/>
              </w:rPr>
              <w:t>61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63E33FF" w14:textId="77777777" w:rsidR="00997436" w:rsidRPr="0029207C" w:rsidRDefault="00997436" w:rsidP="007A57C7">
            <w:pPr>
              <w:spacing w:line="276" w:lineRule="auto"/>
              <w:rPr>
                <w:b/>
                <w:bCs/>
              </w:rPr>
            </w:pPr>
            <w:r w:rsidRPr="0029207C">
              <w:rPr>
                <w:b/>
                <w:bCs/>
              </w:rPr>
              <w:t>48</w:t>
            </w:r>
          </w:p>
        </w:tc>
      </w:tr>
    </w:tbl>
    <w:p w14:paraId="40BCC9E4" w14:textId="77777777" w:rsidR="00997436" w:rsidRDefault="00997436" w:rsidP="0029207C"/>
    <w:p w14:paraId="52A63DC0" w14:textId="1433577E" w:rsidR="00E776DE" w:rsidRDefault="00950B6D" w:rsidP="00E776DE">
      <w:pPr>
        <w:pStyle w:val="Heading2"/>
        <w:numPr>
          <w:ilvl w:val="0"/>
          <w:numId w:val="7"/>
        </w:numPr>
      </w:pPr>
      <w:r w:rsidRPr="00950B6D">
        <w:t>I'm also requesting that you break this down by a) the sex of the accused, b) the seniority of the accused</w:t>
      </w:r>
    </w:p>
    <w:p w14:paraId="2B548412" w14:textId="30217DE0" w:rsidR="00C33E09" w:rsidRPr="00E776DE" w:rsidRDefault="00C33E09" w:rsidP="00C33E09">
      <w:r w:rsidRPr="00E776DE">
        <w:t>Please note</w:t>
      </w:r>
      <w:r w:rsidR="00F768A0">
        <w:t>, as previously mentioned,</w:t>
      </w:r>
      <w:r w:rsidRPr="00E776DE">
        <w:t xml:space="preserve"> th</w:t>
      </w:r>
      <w:r w:rsidR="009516C9">
        <w:t>at each allegation attached to C</w:t>
      </w:r>
      <w:r w:rsidRPr="00E776DE">
        <w:t>omplaints may be linked to multiple officers (</w:t>
      </w:r>
      <w:r w:rsidR="009516C9">
        <w:t>C</w:t>
      </w:r>
      <w:r w:rsidRPr="00E776DE">
        <w:t xml:space="preserve">onduct allegations by contrast are limited to one officer), therefore the number of subject officers may vary from the number of allegations. </w:t>
      </w:r>
      <w:r>
        <w:br/>
      </w:r>
      <w:r w:rsidRPr="00E776DE">
        <w:t xml:space="preserve">Subject officers may be linked to multiple allegations and the same individual officer may be linked to multiple (i.e. separate) cases. </w:t>
      </w:r>
    </w:p>
    <w:p w14:paraId="1E3E8BB0" w14:textId="6A75782F" w:rsidR="00F768A0" w:rsidRPr="00EB2933" w:rsidRDefault="00C33E09" w:rsidP="00C33E09">
      <w:r w:rsidRPr="00E776DE">
        <w:t xml:space="preserve">Please also note that unidentified subject officers linked to allegations attached to </w:t>
      </w:r>
      <w:r w:rsidR="009516C9">
        <w:t>C</w:t>
      </w:r>
      <w:r w:rsidRPr="00E776DE">
        <w:t xml:space="preserve">omplaints are excluded from the figures detailed below. </w:t>
      </w:r>
      <w:r>
        <w:t xml:space="preserve"> </w:t>
      </w:r>
      <w:r w:rsidRPr="00E776DE">
        <w:t xml:space="preserve">In these instances, it is not possible to ascertain the officer’s rank or sex. </w:t>
      </w:r>
    </w:p>
    <w:p w14:paraId="3CA46573" w14:textId="0612C8AF" w:rsidR="00C33E09" w:rsidRPr="001E2FC3" w:rsidRDefault="001E2FC3" w:rsidP="00C33E09">
      <w:pPr>
        <w:rPr>
          <w:b/>
        </w:rPr>
      </w:pPr>
      <w:r>
        <w:rPr>
          <w:b/>
        </w:rPr>
        <w:t>4(a)</w:t>
      </w:r>
    </w:p>
    <w:p w14:paraId="09D4C08D" w14:textId="47A44766" w:rsidR="00C33E09" w:rsidRPr="00E776DE" w:rsidRDefault="00C33E09" w:rsidP="00C33E09">
      <w:pPr>
        <w:rPr>
          <w:i/>
          <w:iCs/>
          <w:vertAlign w:val="superscript"/>
        </w:rPr>
      </w:pPr>
      <w:r w:rsidRPr="00E776DE">
        <w:rPr>
          <w:i/>
          <w:iCs/>
        </w:rPr>
        <w:t>Subject officers linked to allegations involving a sexual circ</w:t>
      </w:r>
      <w:r w:rsidR="00997436">
        <w:rPr>
          <w:i/>
          <w:iCs/>
        </w:rPr>
        <w:t xml:space="preserve">umstance (Complaints), by </w:t>
      </w:r>
      <w:r w:rsidRPr="00E776DE">
        <w:rPr>
          <w:i/>
          <w:iCs/>
        </w:rPr>
        <w:t>s</w:t>
      </w:r>
      <w:r>
        <w:rPr>
          <w:i/>
          <w:iCs/>
        </w:rPr>
        <w:t>ex and financial year</w:t>
      </w:r>
    </w:p>
    <w:tbl>
      <w:tblPr>
        <w:tblW w:w="9959" w:type="dxa"/>
        <w:tblCellMar>
          <w:left w:w="0" w:type="dxa"/>
          <w:right w:w="0" w:type="dxa"/>
        </w:tblCellMar>
        <w:tblLook w:val="04A0" w:firstRow="1" w:lastRow="0" w:firstColumn="1" w:lastColumn="0" w:noHBand="0" w:noVBand="1"/>
      </w:tblPr>
      <w:tblGrid>
        <w:gridCol w:w="5874"/>
        <w:gridCol w:w="817"/>
        <w:gridCol w:w="817"/>
        <w:gridCol w:w="817"/>
        <w:gridCol w:w="817"/>
        <w:gridCol w:w="817"/>
      </w:tblGrid>
      <w:tr w:rsidR="00C33E09" w:rsidRPr="00E776DE" w14:paraId="2EB98399" w14:textId="77777777" w:rsidTr="006203D0">
        <w:trPr>
          <w:trHeight w:val="315"/>
          <w:tblHeader/>
        </w:trPr>
        <w:tc>
          <w:tcPr>
            <w:tcW w:w="587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1EB978C" w14:textId="3CB03DE6" w:rsidR="00C33E09" w:rsidRPr="00E776DE" w:rsidRDefault="00997436" w:rsidP="00997436">
            <w:pPr>
              <w:spacing w:line="276" w:lineRule="auto"/>
              <w:rPr>
                <w:b/>
                <w:bCs/>
              </w:rPr>
            </w:pPr>
            <w:r>
              <w:rPr>
                <w:b/>
                <w:bCs/>
              </w:rPr>
              <w:t>Sex</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621A3CA" w14:textId="77777777" w:rsidR="00C33E09" w:rsidRPr="00E776DE" w:rsidRDefault="00C33E09" w:rsidP="006203D0">
            <w:pPr>
              <w:spacing w:line="276" w:lineRule="auto"/>
              <w:rPr>
                <w:b/>
                <w:bCs/>
              </w:rPr>
            </w:pPr>
            <w:r w:rsidRPr="00E776DE">
              <w:rPr>
                <w:b/>
                <w:bCs/>
              </w:rPr>
              <w:t>18/19</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3952C43" w14:textId="77777777" w:rsidR="00C33E09" w:rsidRPr="00E776DE" w:rsidRDefault="00C33E09" w:rsidP="006203D0">
            <w:pPr>
              <w:spacing w:line="276" w:lineRule="auto"/>
              <w:rPr>
                <w:b/>
                <w:bCs/>
              </w:rPr>
            </w:pPr>
            <w:r w:rsidRPr="00E776DE">
              <w:rPr>
                <w:b/>
                <w:bCs/>
              </w:rPr>
              <w:t>19/20</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CCFE2CE" w14:textId="77777777" w:rsidR="00C33E09" w:rsidRPr="00E776DE" w:rsidRDefault="00C33E09" w:rsidP="006203D0">
            <w:pPr>
              <w:spacing w:line="276" w:lineRule="auto"/>
              <w:rPr>
                <w:b/>
                <w:bCs/>
              </w:rPr>
            </w:pPr>
            <w:r w:rsidRPr="00E776DE">
              <w:rPr>
                <w:b/>
                <w:bCs/>
              </w:rPr>
              <w:t>20/21</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E3CB1DB" w14:textId="77777777" w:rsidR="00C33E09" w:rsidRPr="00E776DE" w:rsidRDefault="00C33E09" w:rsidP="006203D0">
            <w:pPr>
              <w:spacing w:line="276" w:lineRule="auto"/>
              <w:rPr>
                <w:b/>
                <w:bCs/>
              </w:rPr>
            </w:pPr>
            <w:r w:rsidRPr="00E776DE">
              <w:rPr>
                <w:b/>
                <w:bCs/>
              </w:rPr>
              <w:t>21/22</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980012A" w14:textId="77777777" w:rsidR="00C33E09" w:rsidRPr="00E776DE" w:rsidRDefault="00C33E09" w:rsidP="006203D0">
            <w:pPr>
              <w:spacing w:line="276" w:lineRule="auto"/>
              <w:rPr>
                <w:b/>
                <w:bCs/>
              </w:rPr>
            </w:pPr>
            <w:r w:rsidRPr="00E776DE">
              <w:rPr>
                <w:b/>
                <w:bCs/>
              </w:rPr>
              <w:t>22/23</w:t>
            </w:r>
          </w:p>
        </w:tc>
      </w:tr>
      <w:tr w:rsidR="00C33E09" w:rsidRPr="00D951C9" w14:paraId="590712EB" w14:textId="77777777" w:rsidTr="006203D0">
        <w:trPr>
          <w:trHeight w:val="315"/>
        </w:trPr>
        <w:tc>
          <w:tcPr>
            <w:tcW w:w="5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FA482B" w14:textId="77777777" w:rsidR="00C33E09" w:rsidRPr="00D951C9" w:rsidRDefault="00C33E09" w:rsidP="006203D0">
            <w:pPr>
              <w:spacing w:line="276" w:lineRule="auto"/>
            </w:pPr>
            <w:r w:rsidRPr="00D951C9">
              <w:t>Female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5AF6D51" w14:textId="77777777" w:rsidR="00C33E09" w:rsidRPr="00D951C9" w:rsidRDefault="00C33E09" w:rsidP="006203D0">
            <w:pPr>
              <w:spacing w:line="276" w:lineRule="auto"/>
            </w:pPr>
            <w:r w:rsidRPr="00D951C9">
              <w:t>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6019225" w14:textId="77777777" w:rsidR="00C33E09" w:rsidRPr="00D951C9" w:rsidRDefault="00C33E09" w:rsidP="006203D0">
            <w:pPr>
              <w:spacing w:line="276" w:lineRule="auto"/>
            </w:pPr>
            <w:r w:rsidRPr="00D951C9">
              <w:t>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550677E" w14:textId="76E8C150" w:rsidR="00C33E09" w:rsidRPr="00D951C9" w:rsidRDefault="00D50E60" w:rsidP="006203D0">
            <w:pPr>
              <w:spacing w:line="276" w:lineRule="auto"/>
            </w:pPr>
            <w:r>
              <w:t>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89EFC47" w14:textId="77777777" w:rsidR="00C33E09" w:rsidRPr="00D951C9" w:rsidRDefault="00C33E09" w:rsidP="006203D0">
            <w:pPr>
              <w:spacing w:line="276" w:lineRule="auto"/>
            </w:pPr>
            <w:r w:rsidRPr="00D951C9">
              <w:t>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6410FC7" w14:textId="77777777" w:rsidR="00C33E09" w:rsidRPr="00D951C9" w:rsidRDefault="00C33E09" w:rsidP="006203D0">
            <w:pPr>
              <w:spacing w:line="276" w:lineRule="auto"/>
            </w:pPr>
            <w:r w:rsidRPr="00D951C9">
              <w:t>3</w:t>
            </w:r>
          </w:p>
        </w:tc>
      </w:tr>
      <w:tr w:rsidR="00C33E09" w:rsidRPr="00E776DE" w14:paraId="1F67CD78" w14:textId="77777777" w:rsidTr="006203D0">
        <w:trPr>
          <w:trHeight w:val="315"/>
        </w:trPr>
        <w:tc>
          <w:tcPr>
            <w:tcW w:w="5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6DA21A" w14:textId="77777777" w:rsidR="00C33E09" w:rsidRPr="00E776DE" w:rsidRDefault="00C33E09" w:rsidP="006203D0">
            <w:pPr>
              <w:spacing w:line="276" w:lineRule="auto"/>
            </w:pPr>
            <w:r w:rsidRPr="00E776DE">
              <w:t>Male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BF0AC65" w14:textId="77777777" w:rsidR="00C33E09" w:rsidRPr="00E776DE" w:rsidRDefault="00C33E09" w:rsidP="006203D0">
            <w:pPr>
              <w:spacing w:line="276" w:lineRule="auto"/>
            </w:pPr>
            <w:r>
              <w:t>19</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B12565D" w14:textId="77777777" w:rsidR="00C33E09" w:rsidRPr="00E776DE" w:rsidRDefault="00C33E09" w:rsidP="006203D0">
            <w:pPr>
              <w:spacing w:line="276" w:lineRule="auto"/>
            </w:pPr>
            <w:r>
              <w:t>22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988060E" w14:textId="59DEA111" w:rsidR="00C33E09" w:rsidRPr="00E776DE" w:rsidRDefault="00D50E60" w:rsidP="006203D0">
            <w:pPr>
              <w:spacing w:line="276" w:lineRule="auto"/>
            </w:pPr>
            <w:r>
              <w:t>13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25CF984" w14:textId="77777777" w:rsidR="00C33E09" w:rsidRPr="00E776DE" w:rsidRDefault="00C33E09" w:rsidP="006203D0">
            <w:pPr>
              <w:spacing w:line="276" w:lineRule="auto"/>
            </w:pPr>
            <w:r>
              <w:t>19</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3DCF9CC" w14:textId="77777777" w:rsidR="00C33E09" w:rsidRPr="00E776DE" w:rsidRDefault="00C33E09" w:rsidP="006203D0">
            <w:pPr>
              <w:spacing w:line="276" w:lineRule="auto"/>
            </w:pPr>
            <w:r>
              <w:t>22</w:t>
            </w:r>
          </w:p>
        </w:tc>
      </w:tr>
      <w:tr w:rsidR="00C33E09" w:rsidRPr="00E776DE" w14:paraId="2B15D5B4" w14:textId="77777777" w:rsidTr="006203D0">
        <w:trPr>
          <w:trHeight w:val="315"/>
        </w:trPr>
        <w:tc>
          <w:tcPr>
            <w:tcW w:w="5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423D92" w14:textId="77777777" w:rsidR="00C33E09" w:rsidRPr="00E776DE" w:rsidRDefault="00C33E09" w:rsidP="006203D0">
            <w:pPr>
              <w:spacing w:line="276" w:lineRule="auto"/>
              <w:rPr>
                <w:b/>
                <w:bCs/>
              </w:rPr>
            </w:pPr>
            <w:r w:rsidRPr="00E776DE">
              <w:rPr>
                <w:b/>
                <w:bCs/>
              </w:rPr>
              <w:t>Grand Total</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4410718" w14:textId="77777777" w:rsidR="00C33E09" w:rsidRPr="00E776DE" w:rsidRDefault="00C33E09" w:rsidP="006203D0">
            <w:pPr>
              <w:spacing w:line="276" w:lineRule="auto"/>
              <w:rPr>
                <w:b/>
                <w:bCs/>
              </w:rPr>
            </w:pPr>
            <w:r w:rsidRPr="00E776DE">
              <w:rPr>
                <w:b/>
                <w:bCs/>
              </w:rPr>
              <w:t>23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DBA03B5" w14:textId="77777777" w:rsidR="00C33E09" w:rsidRPr="00E776DE" w:rsidRDefault="00C33E09" w:rsidP="006203D0">
            <w:pPr>
              <w:spacing w:line="276" w:lineRule="auto"/>
              <w:rPr>
                <w:b/>
                <w:bCs/>
              </w:rPr>
            </w:pPr>
            <w:r w:rsidRPr="00E776DE">
              <w:rPr>
                <w:b/>
                <w:bCs/>
              </w:rPr>
              <w:t>29</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42CDE04" w14:textId="77777777" w:rsidR="00C33E09" w:rsidRPr="00E776DE" w:rsidRDefault="00C33E09" w:rsidP="006203D0">
            <w:pPr>
              <w:spacing w:line="276" w:lineRule="auto"/>
              <w:rPr>
                <w:b/>
                <w:bCs/>
              </w:rPr>
            </w:pPr>
            <w:r w:rsidRPr="00E776DE">
              <w:rPr>
                <w:b/>
                <w:bCs/>
              </w:rPr>
              <w:t>16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84E2030" w14:textId="77777777" w:rsidR="00C33E09" w:rsidRPr="00E776DE" w:rsidRDefault="00C33E09" w:rsidP="006203D0">
            <w:pPr>
              <w:spacing w:line="276" w:lineRule="auto"/>
              <w:rPr>
                <w:b/>
                <w:bCs/>
              </w:rPr>
            </w:pPr>
            <w:r w:rsidRPr="00E776DE">
              <w:rPr>
                <w:b/>
                <w:bCs/>
              </w:rPr>
              <w:t>20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8359806" w14:textId="77777777" w:rsidR="00C33E09" w:rsidRPr="00E776DE" w:rsidRDefault="00C33E09" w:rsidP="006203D0">
            <w:pPr>
              <w:spacing w:line="276" w:lineRule="auto"/>
              <w:rPr>
                <w:b/>
                <w:bCs/>
              </w:rPr>
            </w:pPr>
            <w:r w:rsidRPr="00E776DE">
              <w:rPr>
                <w:b/>
                <w:bCs/>
              </w:rPr>
              <w:t>25</w:t>
            </w:r>
          </w:p>
        </w:tc>
      </w:tr>
    </w:tbl>
    <w:p w14:paraId="7A4963E0" w14:textId="4C2A5942" w:rsidR="00C33E09" w:rsidRPr="00E776DE" w:rsidRDefault="00C33E09" w:rsidP="00C33E09">
      <w:pPr>
        <w:rPr>
          <w:i/>
          <w:iCs/>
          <w:vertAlign w:val="superscript"/>
        </w:rPr>
      </w:pPr>
      <w:r w:rsidRPr="00E776DE">
        <w:rPr>
          <w:i/>
          <w:iCs/>
        </w:rPr>
        <w:lastRenderedPageBreak/>
        <w:t xml:space="preserve">Subject officers linked to allegations involving a sexual circumstance (Conduct), </w:t>
      </w:r>
      <w:r w:rsidR="00997436">
        <w:rPr>
          <w:i/>
          <w:iCs/>
        </w:rPr>
        <w:t xml:space="preserve">by </w:t>
      </w:r>
      <w:r>
        <w:rPr>
          <w:i/>
          <w:iCs/>
        </w:rPr>
        <w:t>sex and financial year</w:t>
      </w:r>
    </w:p>
    <w:tbl>
      <w:tblPr>
        <w:tblW w:w="10038" w:type="dxa"/>
        <w:tblCellMar>
          <w:left w:w="0" w:type="dxa"/>
          <w:right w:w="0" w:type="dxa"/>
        </w:tblCellMar>
        <w:tblLook w:val="04A0" w:firstRow="1" w:lastRow="0" w:firstColumn="1" w:lastColumn="0" w:noHBand="0" w:noVBand="1"/>
      </w:tblPr>
      <w:tblGrid>
        <w:gridCol w:w="5953"/>
        <w:gridCol w:w="817"/>
        <w:gridCol w:w="817"/>
        <w:gridCol w:w="817"/>
        <w:gridCol w:w="817"/>
        <w:gridCol w:w="817"/>
      </w:tblGrid>
      <w:tr w:rsidR="00C33E09" w:rsidRPr="00E776DE" w14:paraId="1CDD9B61" w14:textId="77777777" w:rsidTr="006203D0">
        <w:trPr>
          <w:trHeight w:val="315"/>
          <w:tblHeader/>
        </w:trPr>
        <w:tc>
          <w:tcPr>
            <w:tcW w:w="59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C898FFE" w14:textId="5CF5C78F" w:rsidR="00C33E09" w:rsidRPr="00E776DE" w:rsidRDefault="00997436" w:rsidP="00997436">
            <w:pPr>
              <w:spacing w:line="276" w:lineRule="auto"/>
              <w:rPr>
                <w:b/>
                <w:bCs/>
              </w:rPr>
            </w:pPr>
            <w:r>
              <w:rPr>
                <w:b/>
                <w:bCs/>
              </w:rPr>
              <w:t>Sex</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465FAC8" w14:textId="77777777" w:rsidR="00C33E09" w:rsidRPr="00E776DE" w:rsidRDefault="00C33E09" w:rsidP="006203D0">
            <w:pPr>
              <w:spacing w:line="276" w:lineRule="auto"/>
              <w:rPr>
                <w:b/>
                <w:bCs/>
              </w:rPr>
            </w:pPr>
            <w:r w:rsidRPr="00E776DE">
              <w:rPr>
                <w:b/>
                <w:bCs/>
              </w:rPr>
              <w:t>18/19</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752C013" w14:textId="77777777" w:rsidR="00C33E09" w:rsidRPr="00E776DE" w:rsidRDefault="00C33E09" w:rsidP="006203D0">
            <w:pPr>
              <w:spacing w:line="276" w:lineRule="auto"/>
              <w:rPr>
                <w:b/>
                <w:bCs/>
              </w:rPr>
            </w:pPr>
            <w:r w:rsidRPr="00E776DE">
              <w:rPr>
                <w:b/>
                <w:bCs/>
              </w:rPr>
              <w:t>19/20</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C9F3E4C" w14:textId="77777777" w:rsidR="00C33E09" w:rsidRPr="00E776DE" w:rsidRDefault="00C33E09" w:rsidP="006203D0">
            <w:pPr>
              <w:spacing w:line="276" w:lineRule="auto"/>
              <w:rPr>
                <w:b/>
                <w:bCs/>
              </w:rPr>
            </w:pPr>
            <w:r w:rsidRPr="00E776DE">
              <w:rPr>
                <w:b/>
                <w:bCs/>
              </w:rPr>
              <w:t>20/21</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4258F39" w14:textId="77777777" w:rsidR="00C33E09" w:rsidRPr="00E776DE" w:rsidRDefault="00C33E09" w:rsidP="006203D0">
            <w:pPr>
              <w:spacing w:line="276" w:lineRule="auto"/>
              <w:rPr>
                <w:b/>
                <w:bCs/>
              </w:rPr>
            </w:pPr>
            <w:r w:rsidRPr="00E776DE">
              <w:rPr>
                <w:b/>
                <w:bCs/>
              </w:rPr>
              <w:t>21/22</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FF45E97" w14:textId="77777777" w:rsidR="00C33E09" w:rsidRPr="00E776DE" w:rsidRDefault="00C33E09" w:rsidP="006203D0">
            <w:pPr>
              <w:spacing w:line="276" w:lineRule="auto"/>
              <w:rPr>
                <w:b/>
                <w:bCs/>
              </w:rPr>
            </w:pPr>
            <w:r w:rsidRPr="00E776DE">
              <w:rPr>
                <w:b/>
                <w:bCs/>
              </w:rPr>
              <w:t>22/23</w:t>
            </w:r>
          </w:p>
        </w:tc>
      </w:tr>
      <w:tr w:rsidR="00C33E09" w:rsidRPr="00D951C9" w14:paraId="102AD6FD"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9E8784" w14:textId="77777777" w:rsidR="00C33E09" w:rsidRPr="00D951C9" w:rsidRDefault="00C33E09" w:rsidP="006203D0">
            <w:pPr>
              <w:spacing w:line="276" w:lineRule="auto"/>
            </w:pPr>
            <w:r w:rsidRPr="00D951C9">
              <w:t>Female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8C1C464" w14:textId="77777777" w:rsidR="00C33E09" w:rsidRPr="00D951C9" w:rsidRDefault="00C33E09" w:rsidP="006203D0">
            <w:pPr>
              <w:spacing w:line="276" w:lineRule="auto"/>
            </w:pPr>
            <w:r w:rsidRPr="00D951C9">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C9830D4" w14:textId="77777777" w:rsidR="00C33E09" w:rsidRPr="00D951C9" w:rsidRDefault="00C33E09" w:rsidP="006203D0">
            <w:pPr>
              <w:spacing w:line="276" w:lineRule="auto"/>
            </w:pPr>
            <w:r w:rsidRPr="00D951C9">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5962290" w14:textId="77777777" w:rsidR="00C33E09" w:rsidRPr="00D951C9" w:rsidRDefault="00C33E09" w:rsidP="006203D0">
            <w:pPr>
              <w:spacing w:line="276" w:lineRule="auto"/>
            </w:pPr>
            <w:r w:rsidRPr="00D951C9">
              <w:t>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BB8B75F" w14:textId="77777777" w:rsidR="00C33E09" w:rsidRPr="00D951C9" w:rsidRDefault="00C33E09" w:rsidP="006203D0">
            <w:pPr>
              <w:spacing w:line="276" w:lineRule="auto"/>
            </w:pPr>
            <w:r w:rsidRPr="00D951C9">
              <w:t>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85F6ECF" w14:textId="77777777" w:rsidR="00C33E09" w:rsidRPr="00D951C9" w:rsidRDefault="00C33E09" w:rsidP="006203D0">
            <w:pPr>
              <w:spacing w:line="276" w:lineRule="auto"/>
            </w:pPr>
            <w:r w:rsidRPr="00D951C9">
              <w:t>6</w:t>
            </w:r>
          </w:p>
        </w:tc>
      </w:tr>
      <w:tr w:rsidR="00C33E09" w:rsidRPr="00E776DE" w14:paraId="2DD465EE"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866EF1" w14:textId="77777777" w:rsidR="00C33E09" w:rsidRPr="00E776DE" w:rsidRDefault="00C33E09" w:rsidP="006203D0">
            <w:pPr>
              <w:spacing w:line="276" w:lineRule="auto"/>
            </w:pPr>
            <w:r w:rsidRPr="00E776DE">
              <w:t>Male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E5AF4E1" w14:textId="77777777" w:rsidR="00C33E09" w:rsidRPr="00E776DE" w:rsidRDefault="00C33E09" w:rsidP="006203D0">
            <w:pPr>
              <w:spacing w:line="276" w:lineRule="auto"/>
            </w:pPr>
            <w:r>
              <w:t>28</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2715A12" w14:textId="77777777" w:rsidR="00C33E09" w:rsidRPr="00E776DE" w:rsidRDefault="00C33E09" w:rsidP="006203D0">
            <w:pPr>
              <w:spacing w:line="276" w:lineRule="auto"/>
            </w:pPr>
            <w:r>
              <w:t>43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199219B" w14:textId="77777777" w:rsidR="00C33E09" w:rsidRPr="00E776DE" w:rsidRDefault="00C33E09" w:rsidP="006203D0">
            <w:pPr>
              <w:spacing w:line="276" w:lineRule="auto"/>
            </w:pPr>
            <w:r>
              <w:t>33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AAB1292" w14:textId="77777777" w:rsidR="00C33E09" w:rsidRPr="00E776DE" w:rsidRDefault="00C33E09" w:rsidP="006203D0">
            <w:pPr>
              <w:spacing w:line="276" w:lineRule="auto"/>
            </w:pPr>
            <w:r>
              <w:t>45</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FF46507" w14:textId="77777777" w:rsidR="00C33E09" w:rsidRPr="00E776DE" w:rsidRDefault="00C33E09" w:rsidP="006203D0">
            <w:pPr>
              <w:spacing w:line="276" w:lineRule="auto"/>
            </w:pPr>
            <w:r>
              <w:t>34</w:t>
            </w:r>
          </w:p>
        </w:tc>
      </w:tr>
      <w:tr w:rsidR="00C33E09" w:rsidRPr="00E776DE" w14:paraId="15AE0533"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5731A1" w14:textId="77777777" w:rsidR="00C33E09" w:rsidRPr="00E776DE" w:rsidRDefault="00C33E09" w:rsidP="006203D0">
            <w:pPr>
              <w:spacing w:line="276" w:lineRule="auto"/>
              <w:rPr>
                <w:b/>
                <w:bCs/>
              </w:rPr>
            </w:pPr>
            <w:r w:rsidRPr="00E776DE">
              <w:rPr>
                <w:b/>
                <w:bCs/>
              </w:rPr>
              <w:t>Grand Total</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417C2FB" w14:textId="77777777" w:rsidR="00C33E09" w:rsidRPr="00E776DE" w:rsidRDefault="00C33E09" w:rsidP="006203D0">
            <w:pPr>
              <w:spacing w:line="276" w:lineRule="auto"/>
              <w:rPr>
                <w:b/>
                <w:bCs/>
              </w:rPr>
            </w:pPr>
            <w:r w:rsidRPr="00E776DE">
              <w:rPr>
                <w:b/>
                <w:bCs/>
              </w:rPr>
              <w:t>30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E9FFAB1" w14:textId="77777777" w:rsidR="00C33E09" w:rsidRPr="00E776DE" w:rsidRDefault="00C33E09" w:rsidP="006203D0">
            <w:pPr>
              <w:spacing w:line="276" w:lineRule="auto"/>
              <w:rPr>
                <w:b/>
                <w:bCs/>
              </w:rPr>
            </w:pPr>
            <w:r w:rsidRPr="00E776DE">
              <w:rPr>
                <w:b/>
                <w:bCs/>
              </w:rPr>
              <w:t>45</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A61142B" w14:textId="77777777" w:rsidR="00C33E09" w:rsidRPr="00E776DE" w:rsidRDefault="00C33E09" w:rsidP="006203D0">
            <w:pPr>
              <w:spacing w:line="276" w:lineRule="auto"/>
              <w:rPr>
                <w:b/>
                <w:bCs/>
              </w:rPr>
            </w:pPr>
            <w:r w:rsidRPr="00E776DE">
              <w:rPr>
                <w:b/>
                <w:bCs/>
              </w:rPr>
              <w:t>36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94F947C" w14:textId="77777777" w:rsidR="00C33E09" w:rsidRPr="00E776DE" w:rsidRDefault="00C33E09" w:rsidP="006203D0">
            <w:pPr>
              <w:spacing w:line="276" w:lineRule="auto"/>
              <w:rPr>
                <w:b/>
                <w:bCs/>
              </w:rPr>
            </w:pPr>
            <w:r w:rsidRPr="00E776DE">
              <w:rPr>
                <w:b/>
                <w:bCs/>
              </w:rPr>
              <w:t>47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D000AE0" w14:textId="77777777" w:rsidR="00C33E09" w:rsidRPr="00E776DE" w:rsidRDefault="00C33E09" w:rsidP="006203D0">
            <w:pPr>
              <w:spacing w:line="276" w:lineRule="auto"/>
              <w:rPr>
                <w:b/>
                <w:bCs/>
              </w:rPr>
            </w:pPr>
            <w:r w:rsidRPr="00E776DE">
              <w:rPr>
                <w:b/>
                <w:bCs/>
              </w:rPr>
              <w:t>40</w:t>
            </w:r>
          </w:p>
        </w:tc>
      </w:tr>
    </w:tbl>
    <w:p w14:paraId="4A1A8D92" w14:textId="77777777" w:rsidR="00EB0148" w:rsidRDefault="00EB0148" w:rsidP="00C33E09">
      <w:pPr>
        <w:rPr>
          <w:b/>
          <w:iCs/>
        </w:rPr>
      </w:pPr>
    </w:p>
    <w:p w14:paraId="5E4C4CEF" w14:textId="19A98E89" w:rsidR="001E2FC3" w:rsidRPr="001E2FC3" w:rsidRDefault="001E2FC3" w:rsidP="00C33E09">
      <w:pPr>
        <w:rPr>
          <w:b/>
          <w:iCs/>
        </w:rPr>
      </w:pPr>
      <w:r>
        <w:rPr>
          <w:b/>
          <w:iCs/>
        </w:rPr>
        <w:t>4(b)</w:t>
      </w:r>
    </w:p>
    <w:p w14:paraId="282010FB" w14:textId="43DEB45D" w:rsidR="001E2FC3" w:rsidRDefault="001E2FC3" w:rsidP="001E2FC3">
      <w:r>
        <w:t>In relation to officer rank, you will note that officers of the rank of Sergeant or above have been grouped together into one category as noted below.</w:t>
      </w:r>
    </w:p>
    <w:p w14:paraId="713830B1" w14:textId="77777777" w:rsidR="001E2FC3" w:rsidRDefault="001E2FC3" w:rsidP="001E2FC3">
      <w:r>
        <w:t xml:space="preserve">It has been assessed that inclusion of details as to the exact rank of officers, senior to Sergeant, would be considered personal data. </w:t>
      </w:r>
    </w:p>
    <w:p w14:paraId="13B0E965" w14:textId="6B73AFD8" w:rsidR="001E2FC3" w:rsidRDefault="00F768A0" w:rsidP="001E2FC3">
      <w:r>
        <w:t>If those details were</w:t>
      </w:r>
      <w:r w:rsidR="001E2FC3">
        <w:t xml:space="preserve"> included, the pool of individuals to whom the data requested could relate is considered sufficiently low that there exists the potential for individuals to be easily identified.</w:t>
      </w:r>
    </w:p>
    <w:p w14:paraId="04F67B2C" w14:textId="77777777" w:rsidR="001E2FC3" w:rsidRDefault="001E2FC3" w:rsidP="001E2FC3">
      <w:r>
        <w:t>The information sought is therefore held by Police Scotland but I am refusing to provide it in terms of s</w:t>
      </w:r>
      <w:r w:rsidRPr="00453F0A">
        <w:t>ection 16</w:t>
      </w:r>
      <w:r>
        <w:t>(1) of the Act on the basis that the section 38(1)(b) exemption applies - personal information.</w:t>
      </w:r>
    </w:p>
    <w:p w14:paraId="7EDFF24A" w14:textId="77777777" w:rsidR="001E2FC3" w:rsidRDefault="001E2FC3" w:rsidP="001E2FC3">
      <w:r>
        <w:t>Personal data is defined in Article 4 of the General Data Protection Regulation (GDPR) as:</w:t>
      </w:r>
    </w:p>
    <w:p w14:paraId="705F00A2" w14:textId="77777777" w:rsidR="001E2FC3" w:rsidRDefault="001E2FC3" w:rsidP="001E2FC3">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7A83B85" w14:textId="77777777" w:rsidR="001E2FC3" w:rsidRDefault="001E2FC3" w:rsidP="001E2FC3">
      <w:r>
        <w:t>Section 38(2A) of the Act provides that personal data is exempt from disclosure where disclosure would contravene any of the data protection principles set out at Article 5(1) of the GDPR which states that:</w:t>
      </w:r>
    </w:p>
    <w:p w14:paraId="5C0009BF" w14:textId="77777777" w:rsidR="001E2FC3" w:rsidRDefault="001E2FC3" w:rsidP="001E2FC3">
      <w:r>
        <w:t>‘Personal data shall be processed lawfully, fairly and in a transparent manner in relation to the data subject’</w:t>
      </w:r>
    </w:p>
    <w:p w14:paraId="0882D994" w14:textId="77777777" w:rsidR="001E2FC3" w:rsidRDefault="001E2FC3" w:rsidP="001E2FC3">
      <w:r>
        <w:lastRenderedPageBreak/>
        <w:t>Article 6 of the GDPR goes on to state that processing shall be lawful only if certain conditions are met. The only potentially applicable condition is Article 6(1)(f) which states:</w:t>
      </w:r>
    </w:p>
    <w:p w14:paraId="1EE1B98A" w14:textId="77777777" w:rsidR="001E2FC3" w:rsidRDefault="001E2FC3" w:rsidP="001E2FC3">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497B481" w14:textId="77777777" w:rsidR="001E2FC3" w:rsidRDefault="001E2FC3" w:rsidP="001E2FC3">
      <w:r>
        <w:t>Whilst I accept that you may have a legitimate interest with regards the disclosure of this information I do not agree that disclosure could be considered necessary in the circumstances.</w:t>
      </w:r>
    </w:p>
    <w:p w14:paraId="5AF49CBE" w14:textId="77777777" w:rsidR="001E2FC3" w:rsidRDefault="001E2FC3" w:rsidP="001E2FC3">
      <w:r>
        <w:t>Notwithstanding, I am further of the view that your interests are overridden by the interests or fundamental rights and freedoms of the data subjects.</w:t>
      </w:r>
    </w:p>
    <w:p w14:paraId="752E03BB" w14:textId="77777777" w:rsidR="001E2FC3" w:rsidRDefault="001E2FC3" w:rsidP="001E2FC3">
      <w:r>
        <w:t>On that basis, it is my view that disclosure of the information sought would be unlawful.</w:t>
      </w:r>
    </w:p>
    <w:p w14:paraId="502DF185" w14:textId="77777777" w:rsidR="00F768A0" w:rsidRDefault="00F768A0" w:rsidP="001E2FC3"/>
    <w:p w14:paraId="436F5EA7" w14:textId="6F83EAB7" w:rsidR="00C33E09" w:rsidRPr="00E776DE" w:rsidRDefault="00C33E09" w:rsidP="00C33E09">
      <w:pPr>
        <w:rPr>
          <w:i/>
          <w:iCs/>
          <w:vertAlign w:val="superscript"/>
        </w:rPr>
      </w:pPr>
      <w:r w:rsidRPr="00E776DE">
        <w:rPr>
          <w:i/>
          <w:iCs/>
        </w:rPr>
        <w:t>Subject officers linked to allegations involving a sexual circumstance (Complaints), b</w:t>
      </w:r>
      <w:r w:rsidR="00EB0148">
        <w:rPr>
          <w:i/>
          <w:iCs/>
        </w:rPr>
        <w:t xml:space="preserve">y </w:t>
      </w:r>
      <w:r>
        <w:rPr>
          <w:i/>
          <w:iCs/>
        </w:rPr>
        <w:t>rank and financial year</w:t>
      </w:r>
    </w:p>
    <w:tbl>
      <w:tblPr>
        <w:tblW w:w="10038" w:type="dxa"/>
        <w:tblCellMar>
          <w:left w:w="0" w:type="dxa"/>
          <w:right w:w="0" w:type="dxa"/>
        </w:tblCellMar>
        <w:tblLook w:val="04A0" w:firstRow="1" w:lastRow="0" w:firstColumn="1" w:lastColumn="0" w:noHBand="0" w:noVBand="1"/>
      </w:tblPr>
      <w:tblGrid>
        <w:gridCol w:w="5953"/>
        <w:gridCol w:w="817"/>
        <w:gridCol w:w="817"/>
        <w:gridCol w:w="817"/>
        <w:gridCol w:w="817"/>
        <w:gridCol w:w="817"/>
      </w:tblGrid>
      <w:tr w:rsidR="00C33E09" w:rsidRPr="00E776DE" w14:paraId="6100A590" w14:textId="77777777" w:rsidTr="006203D0">
        <w:trPr>
          <w:trHeight w:val="315"/>
          <w:tblHeader/>
        </w:trPr>
        <w:tc>
          <w:tcPr>
            <w:tcW w:w="59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28EF460" w14:textId="54F82869" w:rsidR="00C33E09" w:rsidRPr="00E776DE" w:rsidRDefault="00997436" w:rsidP="00997436">
            <w:pPr>
              <w:spacing w:line="276" w:lineRule="auto"/>
              <w:rPr>
                <w:b/>
                <w:bCs/>
              </w:rPr>
            </w:pPr>
            <w:r>
              <w:rPr>
                <w:b/>
                <w:bCs/>
              </w:rPr>
              <w:t>Rank</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141DA32" w14:textId="77777777" w:rsidR="00C33E09" w:rsidRPr="00E776DE" w:rsidRDefault="00C33E09" w:rsidP="006203D0">
            <w:pPr>
              <w:spacing w:line="276" w:lineRule="auto"/>
              <w:rPr>
                <w:b/>
                <w:bCs/>
              </w:rPr>
            </w:pPr>
            <w:r w:rsidRPr="00E776DE">
              <w:rPr>
                <w:b/>
                <w:bCs/>
              </w:rPr>
              <w:t>18/19</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65C8968" w14:textId="77777777" w:rsidR="00C33E09" w:rsidRPr="00E776DE" w:rsidRDefault="00C33E09" w:rsidP="006203D0">
            <w:pPr>
              <w:spacing w:line="276" w:lineRule="auto"/>
              <w:rPr>
                <w:b/>
                <w:bCs/>
              </w:rPr>
            </w:pPr>
            <w:r w:rsidRPr="00E776DE">
              <w:rPr>
                <w:b/>
                <w:bCs/>
              </w:rPr>
              <w:t>19/20</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7101B13" w14:textId="77777777" w:rsidR="00C33E09" w:rsidRPr="00E776DE" w:rsidRDefault="00C33E09" w:rsidP="006203D0">
            <w:pPr>
              <w:spacing w:line="276" w:lineRule="auto"/>
              <w:rPr>
                <w:b/>
                <w:bCs/>
              </w:rPr>
            </w:pPr>
            <w:r w:rsidRPr="00E776DE">
              <w:rPr>
                <w:b/>
                <w:bCs/>
              </w:rPr>
              <w:t>20/21</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FEB5588" w14:textId="77777777" w:rsidR="00C33E09" w:rsidRPr="00E776DE" w:rsidRDefault="00C33E09" w:rsidP="006203D0">
            <w:pPr>
              <w:spacing w:line="276" w:lineRule="auto"/>
              <w:rPr>
                <w:b/>
                <w:bCs/>
              </w:rPr>
            </w:pPr>
            <w:r w:rsidRPr="00E776DE">
              <w:rPr>
                <w:b/>
                <w:bCs/>
              </w:rPr>
              <w:t>21/22</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23D33FF" w14:textId="77777777" w:rsidR="00C33E09" w:rsidRPr="00E776DE" w:rsidRDefault="00C33E09" w:rsidP="006203D0">
            <w:pPr>
              <w:spacing w:line="276" w:lineRule="auto"/>
              <w:rPr>
                <w:b/>
                <w:bCs/>
              </w:rPr>
            </w:pPr>
            <w:r w:rsidRPr="00E776DE">
              <w:rPr>
                <w:b/>
                <w:bCs/>
              </w:rPr>
              <w:t>22/23</w:t>
            </w:r>
          </w:p>
        </w:tc>
      </w:tr>
      <w:tr w:rsidR="00C33E09" w:rsidRPr="00D951C9" w14:paraId="6ADF1553"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DC5CAD" w14:textId="77777777" w:rsidR="00C33E09" w:rsidRPr="00D951C9" w:rsidRDefault="00C33E09" w:rsidP="006203D0">
            <w:pPr>
              <w:spacing w:line="276" w:lineRule="auto"/>
            </w:pPr>
            <w:r w:rsidRPr="00D951C9">
              <w:t>Constable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0DC511B" w14:textId="77777777" w:rsidR="00C33E09" w:rsidRPr="00D951C9" w:rsidRDefault="00C33E09" w:rsidP="006203D0">
            <w:pPr>
              <w:spacing w:line="276" w:lineRule="auto"/>
            </w:pPr>
            <w:r w:rsidRPr="00D951C9">
              <w:t>17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F20672E" w14:textId="77777777" w:rsidR="00C33E09" w:rsidRPr="00D951C9" w:rsidRDefault="00C33E09" w:rsidP="006203D0">
            <w:pPr>
              <w:spacing w:line="276" w:lineRule="auto"/>
            </w:pPr>
            <w:r w:rsidRPr="00D951C9">
              <w:t>26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923188B" w14:textId="77777777" w:rsidR="00C33E09" w:rsidRPr="00D951C9" w:rsidRDefault="00C33E09" w:rsidP="006203D0">
            <w:pPr>
              <w:spacing w:line="276" w:lineRule="auto"/>
            </w:pPr>
            <w:r w:rsidRPr="00D951C9">
              <w:t>16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2715541" w14:textId="77777777" w:rsidR="00C33E09" w:rsidRPr="00D951C9" w:rsidRDefault="00C33E09" w:rsidP="006203D0">
            <w:pPr>
              <w:spacing w:line="276" w:lineRule="auto"/>
            </w:pPr>
            <w:r w:rsidRPr="00D951C9">
              <w:t>20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0E06066" w14:textId="77777777" w:rsidR="00C33E09" w:rsidRPr="00D951C9" w:rsidRDefault="00C33E09" w:rsidP="006203D0">
            <w:pPr>
              <w:spacing w:line="276" w:lineRule="auto"/>
            </w:pPr>
            <w:r w:rsidRPr="00D951C9">
              <w:t>25</w:t>
            </w:r>
          </w:p>
        </w:tc>
      </w:tr>
      <w:tr w:rsidR="00C33E09" w:rsidRPr="00E776DE" w14:paraId="742B4355"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41FD21" w14:textId="77777777" w:rsidR="00C33E09" w:rsidRPr="00E776DE" w:rsidRDefault="00C33E09" w:rsidP="006203D0">
            <w:pPr>
              <w:spacing w:line="276" w:lineRule="auto"/>
            </w:pPr>
            <w:r w:rsidRPr="00E776DE">
              <w:t>Sergeant or above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D9884B8" w14:textId="77777777" w:rsidR="00C33E09" w:rsidRPr="00E776DE" w:rsidRDefault="00C33E09" w:rsidP="006203D0">
            <w:pPr>
              <w:spacing w:line="276" w:lineRule="auto"/>
            </w:pPr>
            <w:r>
              <w:t>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F288DB7" w14:textId="77777777" w:rsidR="00C33E09" w:rsidRPr="00E776DE" w:rsidRDefault="00C33E09" w:rsidP="006203D0">
            <w:pPr>
              <w:spacing w:line="276" w:lineRule="auto"/>
            </w:pPr>
            <w:r>
              <w:t>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1D17D86" w14:textId="77777777" w:rsidR="00C33E09" w:rsidRPr="00E776DE" w:rsidRDefault="00C33E09" w:rsidP="006203D0">
            <w:pPr>
              <w:spacing w:line="276" w:lineRule="auto"/>
            </w:pPr>
            <w:r w:rsidRPr="00E776DE">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CC94190" w14:textId="77777777" w:rsidR="00C33E09" w:rsidRPr="00E776DE" w:rsidRDefault="00C33E09" w:rsidP="006203D0">
            <w:pPr>
              <w:spacing w:line="276" w:lineRule="auto"/>
            </w:pPr>
            <w:r w:rsidRPr="00E776DE">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FE520E1" w14:textId="77777777" w:rsidR="00C33E09" w:rsidRPr="00E776DE" w:rsidRDefault="00C33E09" w:rsidP="006203D0">
            <w:pPr>
              <w:spacing w:line="276" w:lineRule="auto"/>
            </w:pPr>
            <w:r w:rsidRPr="00E776DE">
              <w:t>0</w:t>
            </w:r>
          </w:p>
        </w:tc>
      </w:tr>
      <w:tr w:rsidR="00C33E09" w:rsidRPr="00E776DE" w14:paraId="79B1444D"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C30DCA" w14:textId="77777777" w:rsidR="00C33E09" w:rsidRPr="00E776DE" w:rsidRDefault="00C33E09" w:rsidP="006203D0">
            <w:pPr>
              <w:spacing w:line="276" w:lineRule="auto"/>
              <w:rPr>
                <w:b/>
                <w:bCs/>
              </w:rPr>
            </w:pPr>
            <w:r w:rsidRPr="00E776DE">
              <w:rPr>
                <w:b/>
                <w:bCs/>
              </w:rPr>
              <w:t>Grand Total</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7F4C63D" w14:textId="77777777" w:rsidR="00C33E09" w:rsidRPr="00E776DE" w:rsidRDefault="00C33E09" w:rsidP="006203D0">
            <w:pPr>
              <w:spacing w:line="276" w:lineRule="auto"/>
              <w:rPr>
                <w:b/>
                <w:bCs/>
              </w:rPr>
            </w:pPr>
            <w:r w:rsidRPr="00E776DE">
              <w:rPr>
                <w:b/>
                <w:bCs/>
              </w:rPr>
              <w:t>23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465F36B" w14:textId="77777777" w:rsidR="00C33E09" w:rsidRPr="00E776DE" w:rsidRDefault="00C33E09" w:rsidP="006203D0">
            <w:pPr>
              <w:spacing w:line="276" w:lineRule="auto"/>
              <w:rPr>
                <w:b/>
                <w:bCs/>
              </w:rPr>
            </w:pPr>
            <w:r w:rsidRPr="00E776DE">
              <w:rPr>
                <w:b/>
                <w:bCs/>
              </w:rPr>
              <w:t>29</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63820DE" w14:textId="77777777" w:rsidR="00C33E09" w:rsidRPr="00E776DE" w:rsidRDefault="00C33E09" w:rsidP="006203D0">
            <w:pPr>
              <w:spacing w:line="276" w:lineRule="auto"/>
              <w:rPr>
                <w:b/>
                <w:bCs/>
              </w:rPr>
            </w:pPr>
            <w:r w:rsidRPr="00E776DE">
              <w:rPr>
                <w:b/>
                <w:bCs/>
              </w:rPr>
              <w:t>16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251CC0C" w14:textId="77777777" w:rsidR="00C33E09" w:rsidRPr="00E776DE" w:rsidRDefault="00C33E09" w:rsidP="006203D0">
            <w:pPr>
              <w:spacing w:line="276" w:lineRule="auto"/>
              <w:rPr>
                <w:b/>
                <w:bCs/>
              </w:rPr>
            </w:pPr>
            <w:r w:rsidRPr="00E776DE">
              <w:rPr>
                <w:b/>
                <w:bCs/>
              </w:rPr>
              <w:t>20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70DDBAD" w14:textId="77777777" w:rsidR="00C33E09" w:rsidRPr="00E776DE" w:rsidRDefault="00C33E09" w:rsidP="006203D0">
            <w:pPr>
              <w:spacing w:line="276" w:lineRule="auto"/>
              <w:rPr>
                <w:b/>
                <w:bCs/>
              </w:rPr>
            </w:pPr>
            <w:r w:rsidRPr="00E776DE">
              <w:rPr>
                <w:b/>
                <w:bCs/>
              </w:rPr>
              <w:t>25</w:t>
            </w:r>
          </w:p>
        </w:tc>
      </w:tr>
    </w:tbl>
    <w:p w14:paraId="3CD3CD94" w14:textId="77777777" w:rsidR="00C33E09" w:rsidRDefault="00C33E09" w:rsidP="00C33E09"/>
    <w:p w14:paraId="0D97657E" w14:textId="77777777" w:rsidR="00F768A0" w:rsidRPr="00E776DE" w:rsidRDefault="00F768A0" w:rsidP="00C33E09"/>
    <w:p w14:paraId="180D5A0B" w14:textId="7E9DDF10" w:rsidR="00C33E09" w:rsidRPr="00987323" w:rsidRDefault="00C33E09" w:rsidP="00C33E09">
      <w:pPr>
        <w:rPr>
          <w:i/>
          <w:iCs/>
          <w:vertAlign w:val="superscript"/>
        </w:rPr>
      </w:pPr>
      <w:r w:rsidRPr="00E776DE">
        <w:rPr>
          <w:i/>
          <w:iCs/>
        </w:rPr>
        <w:t>Subject officers linked to allegations involving a sexual circumstance (Conduct), b</w:t>
      </w:r>
      <w:r w:rsidR="00EB0148">
        <w:rPr>
          <w:i/>
          <w:iCs/>
        </w:rPr>
        <w:t>y</w:t>
      </w:r>
      <w:r>
        <w:rPr>
          <w:i/>
          <w:iCs/>
        </w:rPr>
        <w:t xml:space="preserve"> rank and financial year</w:t>
      </w:r>
    </w:p>
    <w:tbl>
      <w:tblPr>
        <w:tblW w:w="10038" w:type="dxa"/>
        <w:tblCellMar>
          <w:left w:w="0" w:type="dxa"/>
          <w:right w:w="0" w:type="dxa"/>
        </w:tblCellMar>
        <w:tblLook w:val="04A0" w:firstRow="1" w:lastRow="0" w:firstColumn="1" w:lastColumn="0" w:noHBand="0" w:noVBand="1"/>
      </w:tblPr>
      <w:tblGrid>
        <w:gridCol w:w="5953"/>
        <w:gridCol w:w="817"/>
        <w:gridCol w:w="817"/>
        <w:gridCol w:w="817"/>
        <w:gridCol w:w="817"/>
        <w:gridCol w:w="817"/>
      </w:tblGrid>
      <w:tr w:rsidR="00C33E09" w:rsidRPr="00E776DE" w14:paraId="10EAF6EA" w14:textId="77777777" w:rsidTr="006203D0">
        <w:trPr>
          <w:trHeight w:val="315"/>
          <w:tblHeader/>
        </w:trPr>
        <w:tc>
          <w:tcPr>
            <w:tcW w:w="59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344228D" w14:textId="4637CB4C" w:rsidR="00C33E09" w:rsidRPr="00E776DE" w:rsidRDefault="00997436" w:rsidP="00997436">
            <w:pPr>
              <w:spacing w:line="276" w:lineRule="auto"/>
              <w:rPr>
                <w:b/>
                <w:bCs/>
              </w:rPr>
            </w:pPr>
            <w:r>
              <w:rPr>
                <w:b/>
                <w:bCs/>
              </w:rPr>
              <w:t>Rank</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7EE4ACB" w14:textId="77777777" w:rsidR="00C33E09" w:rsidRPr="00E776DE" w:rsidRDefault="00C33E09" w:rsidP="006203D0">
            <w:pPr>
              <w:spacing w:line="276" w:lineRule="auto"/>
              <w:rPr>
                <w:b/>
                <w:bCs/>
              </w:rPr>
            </w:pPr>
            <w:r w:rsidRPr="00E776DE">
              <w:rPr>
                <w:b/>
                <w:bCs/>
              </w:rPr>
              <w:t>18/19</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BB84A35" w14:textId="77777777" w:rsidR="00C33E09" w:rsidRPr="00E776DE" w:rsidRDefault="00C33E09" w:rsidP="006203D0">
            <w:pPr>
              <w:spacing w:line="276" w:lineRule="auto"/>
              <w:rPr>
                <w:b/>
                <w:bCs/>
              </w:rPr>
            </w:pPr>
            <w:r w:rsidRPr="00E776DE">
              <w:rPr>
                <w:b/>
                <w:bCs/>
              </w:rPr>
              <w:t>19/20</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8037B7E" w14:textId="77777777" w:rsidR="00C33E09" w:rsidRPr="00E776DE" w:rsidRDefault="00C33E09" w:rsidP="006203D0">
            <w:pPr>
              <w:spacing w:line="276" w:lineRule="auto"/>
              <w:rPr>
                <w:b/>
                <w:bCs/>
              </w:rPr>
            </w:pPr>
            <w:r w:rsidRPr="00E776DE">
              <w:rPr>
                <w:b/>
                <w:bCs/>
              </w:rPr>
              <w:t>20/21</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8A55900" w14:textId="77777777" w:rsidR="00C33E09" w:rsidRPr="00E776DE" w:rsidRDefault="00C33E09" w:rsidP="006203D0">
            <w:pPr>
              <w:spacing w:line="276" w:lineRule="auto"/>
              <w:rPr>
                <w:b/>
                <w:bCs/>
              </w:rPr>
            </w:pPr>
            <w:r w:rsidRPr="00E776DE">
              <w:rPr>
                <w:b/>
                <w:bCs/>
              </w:rPr>
              <w:t>21/22</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A545918" w14:textId="77777777" w:rsidR="00C33E09" w:rsidRPr="00E776DE" w:rsidRDefault="00C33E09" w:rsidP="006203D0">
            <w:pPr>
              <w:spacing w:line="276" w:lineRule="auto"/>
              <w:rPr>
                <w:b/>
                <w:bCs/>
              </w:rPr>
            </w:pPr>
            <w:r w:rsidRPr="00E776DE">
              <w:rPr>
                <w:b/>
                <w:bCs/>
              </w:rPr>
              <w:t>22/23</w:t>
            </w:r>
          </w:p>
        </w:tc>
      </w:tr>
      <w:tr w:rsidR="00C33E09" w:rsidRPr="00073831" w14:paraId="290F54B2"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0F38F7" w14:textId="77777777" w:rsidR="00C33E09" w:rsidRPr="00073831" w:rsidRDefault="00C33E09" w:rsidP="006203D0">
            <w:pPr>
              <w:spacing w:line="276" w:lineRule="auto"/>
            </w:pPr>
            <w:r w:rsidRPr="00073831">
              <w:t>Constable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00919EB" w14:textId="77777777" w:rsidR="00C33E09" w:rsidRPr="00073831" w:rsidRDefault="00C33E09" w:rsidP="006203D0">
            <w:pPr>
              <w:spacing w:line="276" w:lineRule="auto"/>
            </w:pPr>
            <w:r w:rsidRPr="00073831">
              <w:t>23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834436E" w14:textId="77777777" w:rsidR="00C33E09" w:rsidRPr="00073831" w:rsidRDefault="00C33E09" w:rsidP="006203D0">
            <w:pPr>
              <w:spacing w:line="276" w:lineRule="auto"/>
            </w:pPr>
            <w:r w:rsidRPr="00073831">
              <w:t>32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80BC4DA" w14:textId="77777777" w:rsidR="00C33E09" w:rsidRPr="00073831" w:rsidRDefault="00C33E09" w:rsidP="006203D0">
            <w:pPr>
              <w:spacing w:line="276" w:lineRule="auto"/>
            </w:pPr>
            <w:r w:rsidRPr="00073831">
              <w:t>30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68BBCA2" w14:textId="77777777" w:rsidR="00C33E09" w:rsidRPr="00073831" w:rsidRDefault="00C33E09" w:rsidP="006203D0">
            <w:pPr>
              <w:spacing w:line="276" w:lineRule="auto"/>
            </w:pPr>
            <w:r w:rsidRPr="00073831">
              <w:t>36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9D059BC" w14:textId="77777777" w:rsidR="00C33E09" w:rsidRPr="00073831" w:rsidRDefault="00C33E09" w:rsidP="006203D0">
            <w:pPr>
              <w:spacing w:line="276" w:lineRule="auto"/>
            </w:pPr>
            <w:r w:rsidRPr="00073831">
              <w:t>34</w:t>
            </w:r>
          </w:p>
        </w:tc>
      </w:tr>
      <w:tr w:rsidR="00C33E09" w:rsidRPr="00E776DE" w14:paraId="6A8E5CE3"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30EA82" w14:textId="77777777" w:rsidR="00C33E09" w:rsidRPr="00E776DE" w:rsidRDefault="00C33E09" w:rsidP="006203D0">
            <w:pPr>
              <w:spacing w:line="276" w:lineRule="auto"/>
            </w:pPr>
            <w:r w:rsidRPr="00E776DE">
              <w:t>Sergeant or above</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BA15FC3" w14:textId="77777777" w:rsidR="00C33E09" w:rsidRPr="00E776DE" w:rsidRDefault="00C33E09" w:rsidP="006203D0">
            <w:pPr>
              <w:spacing w:line="276" w:lineRule="auto"/>
            </w:pPr>
            <w:r>
              <w:t>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8E369D8" w14:textId="77777777" w:rsidR="00C33E09" w:rsidRPr="00E776DE" w:rsidRDefault="00C33E09" w:rsidP="006203D0">
            <w:pPr>
              <w:spacing w:line="276" w:lineRule="auto"/>
            </w:pPr>
            <w:r>
              <w:t>13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760718A" w14:textId="77777777" w:rsidR="00C33E09" w:rsidRPr="00E776DE" w:rsidRDefault="00C33E09" w:rsidP="006203D0">
            <w:pPr>
              <w:spacing w:line="276" w:lineRule="auto"/>
            </w:pPr>
            <w:r>
              <w:t>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9F08E74" w14:textId="77777777" w:rsidR="00C33E09" w:rsidRPr="00E776DE" w:rsidRDefault="00C33E09" w:rsidP="006203D0">
            <w:pPr>
              <w:spacing w:line="276" w:lineRule="auto"/>
            </w:pPr>
            <w:r>
              <w:t>11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C95D162" w14:textId="77777777" w:rsidR="00C33E09" w:rsidRPr="00E776DE" w:rsidRDefault="00C33E09" w:rsidP="006203D0">
            <w:pPr>
              <w:spacing w:line="276" w:lineRule="auto"/>
            </w:pPr>
            <w:r>
              <w:t>6</w:t>
            </w:r>
          </w:p>
        </w:tc>
      </w:tr>
      <w:tr w:rsidR="00C33E09" w:rsidRPr="00E776DE" w14:paraId="63CB6CE5"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8E6AD2" w14:textId="77777777" w:rsidR="00C33E09" w:rsidRPr="00E776DE" w:rsidRDefault="00C33E09" w:rsidP="006203D0">
            <w:pPr>
              <w:spacing w:line="276" w:lineRule="auto"/>
              <w:rPr>
                <w:b/>
                <w:bCs/>
              </w:rPr>
            </w:pPr>
            <w:r w:rsidRPr="00E776DE">
              <w:rPr>
                <w:b/>
                <w:bCs/>
              </w:rPr>
              <w:t>Grand Total</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CA4EBE1" w14:textId="77777777" w:rsidR="00C33E09" w:rsidRPr="00E776DE" w:rsidRDefault="00C33E09" w:rsidP="006203D0">
            <w:pPr>
              <w:spacing w:line="276" w:lineRule="auto"/>
              <w:rPr>
                <w:b/>
                <w:bCs/>
              </w:rPr>
            </w:pPr>
            <w:r w:rsidRPr="00E776DE">
              <w:rPr>
                <w:b/>
                <w:bCs/>
              </w:rPr>
              <w:t>30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DF9FEAA" w14:textId="77777777" w:rsidR="00C33E09" w:rsidRPr="00E776DE" w:rsidRDefault="00C33E09" w:rsidP="006203D0">
            <w:pPr>
              <w:spacing w:line="276" w:lineRule="auto"/>
              <w:rPr>
                <w:b/>
                <w:bCs/>
              </w:rPr>
            </w:pPr>
            <w:r w:rsidRPr="00E776DE">
              <w:rPr>
                <w:b/>
                <w:bCs/>
              </w:rPr>
              <w:t>45</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AAB9720" w14:textId="77777777" w:rsidR="00C33E09" w:rsidRPr="00E776DE" w:rsidRDefault="00C33E09" w:rsidP="006203D0">
            <w:pPr>
              <w:spacing w:line="276" w:lineRule="auto"/>
              <w:rPr>
                <w:b/>
                <w:bCs/>
              </w:rPr>
            </w:pPr>
            <w:r w:rsidRPr="00E776DE">
              <w:rPr>
                <w:b/>
                <w:bCs/>
              </w:rPr>
              <w:t>36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3D17885" w14:textId="77777777" w:rsidR="00C33E09" w:rsidRPr="00E776DE" w:rsidRDefault="00C33E09" w:rsidP="006203D0">
            <w:pPr>
              <w:spacing w:line="276" w:lineRule="auto"/>
              <w:rPr>
                <w:b/>
                <w:bCs/>
              </w:rPr>
            </w:pPr>
            <w:r w:rsidRPr="00E776DE">
              <w:rPr>
                <w:b/>
                <w:bCs/>
              </w:rPr>
              <w:t>47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609749C" w14:textId="77777777" w:rsidR="00C33E09" w:rsidRPr="00E776DE" w:rsidRDefault="00C33E09" w:rsidP="006203D0">
            <w:pPr>
              <w:spacing w:line="276" w:lineRule="auto"/>
              <w:rPr>
                <w:b/>
                <w:bCs/>
              </w:rPr>
            </w:pPr>
            <w:r w:rsidRPr="00E776DE">
              <w:rPr>
                <w:b/>
                <w:bCs/>
              </w:rPr>
              <w:t>40</w:t>
            </w:r>
          </w:p>
        </w:tc>
      </w:tr>
    </w:tbl>
    <w:p w14:paraId="423103B2" w14:textId="77777777" w:rsidR="00C33E09" w:rsidRPr="00950B6D" w:rsidRDefault="00C33E09" w:rsidP="00C33E09">
      <w:pPr>
        <w:pStyle w:val="Heading2"/>
        <w:numPr>
          <w:ilvl w:val="0"/>
          <w:numId w:val="7"/>
        </w:numPr>
      </w:pPr>
      <w:r w:rsidRPr="00950B6D">
        <w:lastRenderedPageBreak/>
        <w:t>Confirm whether the complaint was made by</w:t>
      </w:r>
      <w:r>
        <w:t xml:space="preserve"> a) </w:t>
      </w:r>
      <w:r w:rsidRPr="00950B6D">
        <w:t xml:space="preserve">a member of the public </w:t>
      </w:r>
      <w:r>
        <w:t xml:space="preserve">or b) </w:t>
      </w:r>
      <w:r w:rsidRPr="00950B6D">
        <w:t xml:space="preserve">a police officer / </w:t>
      </w:r>
      <w:r w:rsidRPr="00A2313B">
        <w:rPr>
          <w:color w:val="auto"/>
        </w:rPr>
        <w:t>member of police staff</w:t>
      </w:r>
    </w:p>
    <w:p w14:paraId="339D7196" w14:textId="77777777" w:rsidR="00F768A0" w:rsidRDefault="00C33E09" w:rsidP="00F768A0">
      <w:pPr>
        <w:tabs>
          <w:tab w:val="left" w:pos="5400"/>
        </w:tabs>
      </w:pPr>
      <w:r w:rsidRPr="00252A49">
        <w:t xml:space="preserve">Please note that each allegation attached to complaints may be linked to multiple complainers and each complainer may be linked to multiple allegations, therefore the number of complainers may vary from the number of allegations. </w:t>
      </w:r>
      <w:r>
        <w:br/>
      </w:r>
      <w:r w:rsidRPr="00252A49">
        <w:t xml:space="preserve">Complainers are counted once per case. The same individual complainer may be linked to multiple (i.e. separate) complaint cases. </w:t>
      </w:r>
    </w:p>
    <w:p w14:paraId="1F2D5780" w14:textId="3A1B52F2" w:rsidR="00C33E09" w:rsidRPr="00073831" w:rsidRDefault="00C33E09" w:rsidP="00F768A0">
      <w:pPr>
        <w:tabs>
          <w:tab w:val="left" w:pos="5400"/>
        </w:tabs>
        <w:rPr>
          <w:i/>
          <w:iCs/>
        </w:rPr>
      </w:pPr>
      <w:r w:rsidRPr="00252A49">
        <w:rPr>
          <w:i/>
          <w:iCs/>
        </w:rPr>
        <w:t>Complainers linked to allegations involving a sexual circumstance (Complaints), by com</w:t>
      </w:r>
      <w:r>
        <w:rPr>
          <w:i/>
          <w:iCs/>
        </w:rPr>
        <w:t>plainer type and financial year</w:t>
      </w:r>
    </w:p>
    <w:tbl>
      <w:tblPr>
        <w:tblW w:w="10038" w:type="dxa"/>
        <w:tblCellMar>
          <w:left w:w="0" w:type="dxa"/>
          <w:right w:w="0" w:type="dxa"/>
        </w:tblCellMar>
        <w:tblLook w:val="04A0" w:firstRow="1" w:lastRow="0" w:firstColumn="1" w:lastColumn="0" w:noHBand="0" w:noVBand="1"/>
      </w:tblPr>
      <w:tblGrid>
        <w:gridCol w:w="5953"/>
        <w:gridCol w:w="817"/>
        <w:gridCol w:w="817"/>
        <w:gridCol w:w="817"/>
        <w:gridCol w:w="817"/>
        <w:gridCol w:w="817"/>
      </w:tblGrid>
      <w:tr w:rsidR="00C33E09" w:rsidRPr="00252A49" w14:paraId="12A94F7B" w14:textId="77777777" w:rsidTr="006203D0">
        <w:trPr>
          <w:trHeight w:val="315"/>
          <w:tblHeader/>
        </w:trPr>
        <w:tc>
          <w:tcPr>
            <w:tcW w:w="59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98295A1" w14:textId="26DB3CD2" w:rsidR="00C33E09" w:rsidRPr="00252A49" w:rsidRDefault="00997436" w:rsidP="00997436">
            <w:pPr>
              <w:tabs>
                <w:tab w:val="left" w:pos="5400"/>
              </w:tabs>
              <w:spacing w:line="276" w:lineRule="auto"/>
              <w:rPr>
                <w:b/>
                <w:bCs/>
              </w:rPr>
            </w:pPr>
            <w:r>
              <w:rPr>
                <w:b/>
                <w:bCs/>
              </w:rPr>
              <w:t>Complainer Type</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1B309F2" w14:textId="77777777" w:rsidR="00C33E09" w:rsidRPr="00252A49" w:rsidRDefault="00C33E09" w:rsidP="006203D0">
            <w:pPr>
              <w:tabs>
                <w:tab w:val="left" w:pos="5400"/>
              </w:tabs>
              <w:spacing w:line="276" w:lineRule="auto"/>
              <w:rPr>
                <w:b/>
                <w:bCs/>
              </w:rPr>
            </w:pPr>
            <w:r w:rsidRPr="00252A49">
              <w:rPr>
                <w:b/>
                <w:bCs/>
              </w:rPr>
              <w:t>18/19</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C915532" w14:textId="77777777" w:rsidR="00C33E09" w:rsidRPr="00252A49" w:rsidRDefault="00C33E09" w:rsidP="006203D0">
            <w:pPr>
              <w:tabs>
                <w:tab w:val="left" w:pos="5400"/>
              </w:tabs>
              <w:spacing w:line="276" w:lineRule="auto"/>
              <w:rPr>
                <w:b/>
                <w:bCs/>
              </w:rPr>
            </w:pPr>
            <w:r w:rsidRPr="00252A49">
              <w:rPr>
                <w:b/>
                <w:bCs/>
              </w:rPr>
              <w:t>19/20</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E7E0F32" w14:textId="77777777" w:rsidR="00C33E09" w:rsidRPr="00252A49" w:rsidRDefault="00C33E09" w:rsidP="006203D0">
            <w:pPr>
              <w:tabs>
                <w:tab w:val="left" w:pos="5400"/>
              </w:tabs>
              <w:spacing w:line="276" w:lineRule="auto"/>
              <w:rPr>
                <w:b/>
                <w:bCs/>
              </w:rPr>
            </w:pPr>
            <w:r w:rsidRPr="00252A49">
              <w:rPr>
                <w:b/>
                <w:bCs/>
              </w:rPr>
              <w:t>20/21</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519B534" w14:textId="77777777" w:rsidR="00C33E09" w:rsidRPr="00252A49" w:rsidRDefault="00C33E09" w:rsidP="006203D0">
            <w:pPr>
              <w:tabs>
                <w:tab w:val="left" w:pos="5400"/>
              </w:tabs>
              <w:spacing w:line="276" w:lineRule="auto"/>
              <w:rPr>
                <w:b/>
                <w:bCs/>
              </w:rPr>
            </w:pPr>
            <w:r w:rsidRPr="00252A49">
              <w:rPr>
                <w:b/>
                <w:bCs/>
              </w:rPr>
              <w:t>21/22</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6493CAC" w14:textId="77777777" w:rsidR="00C33E09" w:rsidRPr="00252A49" w:rsidRDefault="00C33E09" w:rsidP="006203D0">
            <w:pPr>
              <w:tabs>
                <w:tab w:val="left" w:pos="5400"/>
              </w:tabs>
              <w:spacing w:line="276" w:lineRule="auto"/>
              <w:rPr>
                <w:b/>
                <w:bCs/>
              </w:rPr>
            </w:pPr>
            <w:r w:rsidRPr="00252A49">
              <w:rPr>
                <w:b/>
                <w:bCs/>
              </w:rPr>
              <w:t>22/23</w:t>
            </w:r>
          </w:p>
        </w:tc>
      </w:tr>
      <w:tr w:rsidR="00C33E09" w:rsidRPr="00073831" w14:paraId="3C309DD2"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5ACF9E" w14:textId="4008FA85" w:rsidR="00C33E09" w:rsidRPr="00F768A0" w:rsidRDefault="00C33E09" w:rsidP="006203D0">
            <w:pPr>
              <w:tabs>
                <w:tab w:val="left" w:pos="5400"/>
              </w:tabs>
              <w:spacing w:line="276" w:lineRule="auto"/>
              <w:rPr>
                <w:color w:val="FF0000"/>
              </w:rPr>
            </w:pPr>
            <w:r w:rsidRPr="00073831">
              <w:t>Police Officer</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ADBA123" w14:textId="77777777" w:rsidR="00C33E09" w:rsidRPr="00073831" w:rsidRDefault="00C33E09" w:rsidP="006203D0">
            <w:pPr>
              <w:tabs>
                <w:tab w:val="left" w:pos="5400"/>
              </w:tabs>
              <w:spacing w:line="276" w:lineRule="auto"/>
            </w:pPr>
            <w:r w:rsidRPr="00073831">
              <w:t>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6C19328" w14:textId="77777777" w:rsidR="00C33E09" w:rsidRPr="00073831" w:rsidRDefault="00C33E09" w:rsidP="006203D0">
            <w:pPr>
              <w:tabs>
                <w:tab w:val="left" w:pos="5400"/>
              </w:tabs>
              <w:spacing w:line="276" w:lineRule="auto"/>
            </w:pPr>
            <w:r w:rsidRPr="00073831">
              <w:t>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B373E66" w14:textId="77777777" w:rsidR="00C33E09" w:rsidRPr="00073831" w:rsidRDefault="00C33E09" w:rsidP="006203D0">
            <w:pPr>
              <w:tabs>
                <w:tab w:val="left" w:pos="5400"/>
              </w:tabs>
              <w:spacing w:line="276" w:lineRule="auto"/>
            </w:pPr>
            <w:r w:rsidRPr="00073831">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16192DD" w14:textId="77777777" w:rsidR="00C33E09" w:rsidRPr="00073831" w:rsidRDefault="00C33E09" w:rsidP="006203D0">
            <w:pPr>
              <w:tabs>
                <w:tab w:val="left" w:pos="5400"/>
              </w:tabs>
              <w:spacing w:line="276" w:lineRule="auto"/>
            </w:pPr>
            <w:r w:rsidRPr="00073831">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74C10E2" w14:textId="77777777" w:rsidR="00C33E09" w:rsidRPr="00073831" w:rsidRDefault="00C33E09" w:rsidP="006203D0">
            <w:pPr>
              <w:tabs>
                <w:tab w:val="left" w:pos="5400"/>
              </w:tabs>
              <w:spacing w:line="276" w:lineRule="auto"/>
            </w:pPr>
            <w:r w:rsidRPr="00073831">
              <w:t>0</w:t>
            </w:r>
          </w:p>
        </w:tc>
      </w:tr>
      <w:tr w:rsidR="00A2313B" w:rsidRPr="00073831" w14:paraId="0648378C"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96FD02B" w14:textId="117BFE57" w:rsidR="00A2313B" w:rsidRPr="00073831" w:rsidRDefault="00A2313B" w:rsidP="006203D0">
            <w:pPr>
              <w:tabs>
                <w:tab w:val="left" w:pos="5400"/>
              </w:tabs>
              <w:spacing w:line="276" w:lineRule="auto"/>
            </w:pPr>
            <w:r>
              <w:t>Member of Police Staff</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tcPr>
          <w:p w14:paraId="0191F1DE" w14:textId="5CD90793" w:rsidR="00A2313B" w:rsidRPr="00073831" w:rsidRDefault="00A2313B" w:rsidP="006203D0">
            <w:pPr>
              <w:tabs>
                <w:tab w:val="left" w:pos="5400"/>
              </w:tabs>
              <w:spacing w:line="276" w:lineRule="auto"/>
            </w:pPr>
            <w:r>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tcPr>
          <w:p w14:paraId="56F888DF" w14:textId="0D04868B" w:rsidR="00A2313B" w:rsidRPr="00073831" w:rsidRDefault="00A2313B" w:rsidP="006203D0">
            <w:pPr>
              <w:tabs>
                <w:tab w:val="left" w:pos="5400"/>
              </w:tabs>
              <w:spacing w:line="276" w:lineRule="auto"/>
            </w:pPr>
            <w:r>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tcPr>
          <w:p w14:paraId="17A7A7D6" w14:textId="01AA4ACE" w:rsidR="00A2313B" w:rsidRPr="00073831" w:rsidRDefault="00A2313B" w:rsidP="006203D0">
            <w:pPr>
              <w:tabs>
                <w:tab w:val="left" w:pos="5400"/>
              </w:tabs>
              <w:spacing w:line="276" w:lineRule="auto"/>
            </w:pPr>
            <w:r>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tcPr>
          <w:p w14:paraId="15DE6D00" w14:textId="7D047F2C" w:rsidR="00A2313B" w:rsidRPr="00073831" w:rsidRDefault="00A2313B" w:rsidP="006203D0">
            <w:pPr>
              <w:tabs>
                <w:tab w:val="left" w:pos="5400"/>
              </w:tabs>
              <w:spacing w:line="276" w:lineRule="auto"/>
            </w:pPr>
            <w:r>
              <w:t>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tcPr>
          <w:p w14:paraId="11084B94" w14:textId="308FBFFC" w:rsidR="00A2313B" w:rsidRPr="00073831" w:rsidRDefault="00A2313B" w:rsidP="006203D0">
            <w:pPr>
              <w:tabs>
                <w:tab w:val="left" w:pos="5400"/>
              </w:tabs>
              <w:spacing w:line="276" w:lineRule="auto"/>
            </w:pPr>
            <w:r>
              <w:t>0</w:t>
            </w:r>
          </w:p>
        </w:tc>
      </w:tr>
      <w:tr w:rsidR="00C33E09" w:rsidRPr="00252A49" w14:paraId="6E5790D2"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235489" w14:textId="77777777" w:rsidR="00C33E09" w:rsidRPr="00252A49" w:rsidRDefault="00C33E09" w:rsidP="006203D0">
            <w:pPr>
              <w:tabs>
                <w:tab w:val="left" w:pos="5400"/>
              </w:tabs>
              <w:spacing w:line="276" w:lineRule="auto"/>
            </w:pPr>
            <w:r w:rsidRPr="00252A49">
              <w:t>Public</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66EDE0A" w14:textId="77777777" w:rsidR="00C33E09" w:rsidRPr="00252A49" w:rsidRDefault="00C33E09" w:rsidP="006203D0">
            <w:pPr>
              <w:tabs>
                <w:tab w:val="left" w:pos="5400"/>
              </w:tabs>
              <w:spacing w:line="276" w:lineRule="auto"/>
            </w:pPr>
            <w:r>
              <w:t>17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6491067" w14:textId="77777777" w:rsidR="00C33E09" w:rsidRPr="00252A49" w:rsidRDefault="00C33E09" w:rsidP="006203D0">
            <w:pPr>
              <w:tabs>
                <w:tab w:val="left" w:pos="5400"/>
              </w:tabs>
              <w:spacing w:line="276" w:lineRule="auto"/>
            </w:pPr>
            <w:r>
              <w:t>21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C073966" w14:textId="77777777" w:rsidR="00C33E09" w:rsidRPr="00252A49" w:rsidRDefault="00C33E09" w:rsidP="006203D0">
            <w:pPr>
              <w:tabs>
                <w:tab w:val="left" w:pos="5400"/>
              </w:tabs>
              <w:spacing w:line="276" w:lineRule="auto"/>
            </w:pPr>
            <w:r>
              <w:t>11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C31F32A" w14:textId="77777777" w:rsidR="00C33E09" w:rsidRPr="00252A49" w:rsidRDefault="00C33E09" w:rsidP="006203D0">
            <w:pPr>
              <w:tabs>
                <w:tab w:val="left" w:pos="5400"/>
              </w:tabs>
              <w:spacing w:line="276" w:lineRule="auto"/>
            </w:pPr>
            <w:r>
              <w:t>21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34A8EDD" w14:textId="77777777" w:rsidR="00C33E09" w:rsidRPr="00252A49" w:rsidRDefault="00C33E09" w:rsidP="006203D0">
            <w:pPr>
              <w:tabs>
                <w:tab w:val="left" w:pos="5400"/>
              </w:tabs>
              <w:spacing w:line="276" w:lineRule="auto"/>
            </w:pPr>
            <w:r>
              <w:t>28</w:t>
            </w:r>
          </w:p>
        </w:tc>
      </w:tr>
      <w:tr w:rsidR="00C33E09" w:rsidRPr="00252A49" w14:paraId="3D076D7D" w14:textId="77777777" w:rsidTr="006203D0">
        <w:trPr>
          <w:trHeight w:val="315"/>
        </w:trPr>
        <w:tc>
          <w:tcPr>
            <w:tcW w:w="595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5BAEA4" w14:textId="77777777" w:rsidR="00C33E09" w:rsidRPr="00252A49" w:rsidRDefault="00C33E09" w:rsidP="006203D0">
            <w:pPr>
              <w:tabs>
                <w:tab w:val="left" w:pos="5400"/>
              </w:tabs>
              <w:spacing w:line="276" w:lineRule="auto"/>
              <w:rPr>
                <w:b/>
                <w:bCs/>
              </w:rPr>
            </w:pPr>
            <w:r w:rsidRPr="00252A49">
              <w:rPr>
                <w:b/>
                <w:bCs/>
              </w:rPr>
              <w:t>Grand Total</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847A836" w14:textId="77777777" w:rsidR="00C33E09" w:rsidRPr="00252A49" w:rsidRDefault="00C33E09" w:rsidP="006203D0">
            <w:pPr>
              <w:tabs>
                <w:tab w:val="left" w:pos="5400"/>
              </w:tabs>
              <w:spacing w:line="276" w:lineRule="auto"/>
              <w:rPr>
                <w:b/>
                <w:bCs/>
              </w:rPr>
            </w:pPr>
            <w:r w:rsidRPr="00252A49">
              <w:rPr>
                <w:b/>
                <w:bCs/>
              </w:rPr>
              <w:t>21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00D0945" w14:textId="77777777" w:rsidR="00C33E09" w:rsidRPr="00252A49" w:rsidRDefault="00C33E09" w:rsidP="006203D0">
            <w:pPr>
              <w:tabs>
                <w:tab w:val="left" w:pos="5400"/>
              </w:tabs>
              <w:spacing w:line="276" w:lineRule="auto"/>
              <w:rPr>
                <w:b/>
                <w:bCs/>
              </w:rPr>
            </w:pPr>
            <w:r w:rsidRPr="00252A49">
              <w:rPr>
                <w:b/>
                <w:bCs/>
              </w:rPr>
              <w:t>24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F2953E4" w14:textId="77777777" w:rsidR="00C33E09" w:rsidRPr="00252A49" w:rsidRDefault="00C33E09" w:rsidP="006203D0">
            <w:pPr>
              <w:tabs>
                <w:tab w:val="left" w:pos="5400"/>
              </w:tabs>
              <w:spacing w:line="276" w:lineRule="auto"/>
              <w:rPr>
                <w:b/>
                <w:bCs/>
              </w:rPr>
            </w:pPr>
            <w:r w:rsidRPr="00252A49">
              <w:rPr>
                <w:b/>
                <w:bCs/>
              </w:rPr>
              <w:t>11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F8411AB" w14:textId="77777777" w:rsidR="00C33E09" w:rsidRPr="00252A49" w:rsidRDefault="00C33E09" w:rsidP="006203D0">
            <w:pPr>
              <w:tabs>
                <w:tab w:val="left" w:pos="5400"/>
              </w:tabs>
              <w:spacing w:line="276" w:lineRule="auto"/>
              <w:rPr>
                <w:b/>
                <w:bCs/>
              </w:rPr>
            </w:pPr>
            <w:r w:rsidRPr="00252A49">
              <w:rPr>
                <w:b/>
                <w:bCs/>
              </w:rPr>
              <w:t>21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8A6AB53" w14:textId="77777777" w:rsidR="00C33E09" w:rsidRPr="00252A49" w:rsidRDefault="00C33E09" w:rsidP="006203D0">
            <w:pPr>
              <w:tabs>
                <w:tab w:val="left" w:pos="5400"/>
              </w:tabs>
              <w:spacing w:line="276" w:lineRule="auto"/>
              <w:rPr>
                <w:b/>
                <w:bCs/>
              </w:rPr>
            </w:pPr>
            <w:r w:rsidRPr="00252A49">
              <w:rPr>
                <w:b/>
                <w:bCs/>
              </w:rPr>
              <w:t>28</w:t>
            </w:r>
          </w:p>
        </w:tc>
      </w:tr>
    </w:tbl>
    <w:p w14:paraId="7A239CA4" w14:textId="152D7BE5" w:rsidR="00C33E09" w:rsidRDefault="00C33E09" w:rsidP="00F768A0">
      <w:pPr>
        <w:tabs>
          <w:tab w:val="left" w:pos="5400"/>
        </w:tabs>
      </w:pPr>
      <w:r>
        <w:t>C</w:t>
      </w:r>
      <w:r w:rsidRPr="00252A49">
        <w:t xml:space="preserve">omplainers are not systematically recorded against Conduct cases on the </w:t>
      </w:r>
      <w:r>
        <w:t>PSD</w:t>
      </w:r>
      <w:r w:rsidRPr="00252A49">
        <w:t xml:space="preserve"> database. </w:t>
      </w:r>
      <w:r w:rsidR="00F768A0">
        <w:t xml:space="preserve"> </w:t>
      </w:r>
      <w:r w:rsidRPr="00252A49">
        <w:t>Therefore, no data can be provided in this regard</w:t>
      </w:r>
      <w:r>
        <w:t xml:space="preserve"> in relation to Conduct cases and section 17 of the Act therefore applies, the information sought is </w:t>
      </w:r>
      <w:r>
        <w:rPr>
          <w:i/>
          <w:iCs/>
        </w:rPr>
        <w:t xml:space="preserve">not held </w:t>
      </w:r>
      <w:r>
        <w:t>by Police Scotland.</w:t>
      </w:r>
    </w:p>
    <w:p w14:paraId="089584BB" w14:textId="77777777" w:rsidR="00C33E09" w:rsidRPr="00BF6B81" w:rsidRDefault="00C33E09" w:rsidP="00C33E09">
      <w:r>
        <w:t xml:space="preserve">If you require any further </w:t>
      </w:r>
      <w:r w:rsidRPr="00874BFD">
        <w:t>assistance</w:t>
      </w:r>
      <w:r>
        <w:t xml:space="preserve"> please contact us quoting the reference above.</w:t>
      </w:r>
    </w:p>
    <w:p w14:paraId="6B11B234" w14:textId="77777777" w:rsidR="00C33E09" w:rsidRPr="007C470A" w:rsidRDefault="00C33E09" w:rsidP="00C33E09">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0EE5E8B" w14:textId="77777777" w:rsidR="00C33E09" w:rsidRPr="007C470A" w:rsidRDefault="00C33E09" w:rsidP="00C33E09">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3ADB277" w14:textId="77777777" w:rsidR="00C33E09" w:rsidRDefault="00C33E09" w:rsidP="00C33E09">
      <w:r w:rsidRPr="007C470A">
        <w:t>Following an OSIC appeal, you can appeal to the Court of Session on a point of law only.</w:t>
      </w:r>
      <w:r>
        <w:t xml:space="preserve"> </w:t>
      </w:r>
    </w:p>
    <w:p w14:paraId="69A4735E" w14:textId="77777777" w:rsidR="00C33E09" w:rsidRDefault="00C33E09" w:rsidP="00C33E09">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785EBA" w14:textId="37909E42" w:rsidR="007F490F" w:rsidRDefault="00C33E09" w:rsidP="00EB2933">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57399E" w:rsidRDefault="0057399E" w:rsidP="00491644">
      <w:r>
        <w:separator/>
      </w:r>
    </w:p>
  </w:endnote>
  <w:endnote w:type="continuationSeparator" w:id="0">
    <w:p w14:paraId="12261039" w14:textId="77777777" w:rsidR="0057399E" w:rsidRDefault="0057399E"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57399E" w:rsidRDefault="0057399E">
    <w:pPr>
      <w:pStyle w:val="Footer"/>
    </w:pPr>
  </w:p>
  <w:p w14:paraId="1CD4E2FA" w14:textId="2CC0BCB1" w:rsidR="0057399E" w:rsidRDefault="0057399E"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6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57399E" w:rsidRPr="007F490F" w:rsidRDefault="0057399E"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AF801E3" w:rsidR="0057399E" w:rsidRDefault="0057399E"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6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57399E" w:rsidRDefault="0057399E">
    <w:pPr>
      <w:pStyle w:val="Footer"/>
    </w:pPr>
  </w:p>
  <w:p w14:paraId="3E6ACEF1" w14:textId="57EA0D0D" w:rsidR="0057399E" w:rsidRDefault="0057399E"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6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57399E" w:rsidRDefault="0057399E" w:rsidP="00491644">
      <w:r>
        <w:separator/>
      </w:r>
    </w:p>
  </w:footnote>
  <w:footnote w:type="continuationSeparator" w:id="0">
    <w:p w14:paraId="78829783" w14:textId="77777777" w:rsidR="0057399E" w:rsidRDefault="0057399E"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769FB7E8" w:rsidR="0057399E" w:rsidRDefault="0057399E"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6E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57399E" w:rsidRDefault="00573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2E9AC7F" w:rsidR="0057399E" w:rsidRDefault="0057399E"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6E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FC4CCA6" w:rsidR="0057399E" w:rsidRDefault="0057399E"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6E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57399E" w:rsidRDefault="00573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D26"/>
    <w:multiLevelType w:val="multilevel"/>
    <w:tmpl w:val="18AE3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6C4A8A"/>
    <w:multiLevelType w:val="hybridMultilevel"/>
    <w:tmpl w:val="7D1E65C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7D15CE9"/>
    <w:multiLevelType w:val="hybridMultilevel"/>
    <w:tmpl w:val="7BE2118E"/>
    <w:lvl w:ilvl="0" w:tplc="0809000F">
      <w:start w:val="1"/>
      <w:numFmt w:val="decimal"/>
      <w:lvlText w:val="%1."/>
      <w:lvlJc w:val="left"/>
      <w:pPr>
        <w:ind w:left="360" w:hanging="360"/>
      </w:pPr>
    </w:lvl>
    <w:lvl w:ilvl="1" w:tplc="D4BCC8F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5E734B"/>
    <w:multiLevelType w:val="hybridMultilevel"/>
    <w:tmpl w:val="B5D64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26780"/>
    <w:multiLevelType w:val="hybridMultilevel"/>
    <w:tmpl w:val="AC4447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321899">
    <w:abstractNumId w:val="5"/>
  </w:num>
  <w:num w:numId="2" w16cid:durableId="1843815178">
    <w:abstractNumId w:val="0"/>
  </w:num>
  <w:num w:numId="3" w16cid:durableId="412700806">
    <w:abstractNumId w:val="3"/>
  </w:num>
  <w:num w:numId="4" w16cid:durableId="1933777557">
    <w:abstractNumId w:val="4"/>
  </w:num>
  <w:num w:numId="5" w16cid:durableId="1736733651">
    <w:abstractNumId w:val="1"/>
  </w:num>
  <w:num w:numId="6" w16cid:durableId="402457754">
    <w:abstractNumId w:val="1"/>
  </w:num>
  <w:num w:numId="7" w16cid:durableId="129043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B6795"/>
    <w:rsid w:val="000E6526"/>
    <w:rsid w:val="000F5F2E"/>
    <w:rsid w:val="00141533"/>
    <w:rsid w:val="00167528"/>
    <w:rsid w:val="00195CC4"/>
    <w:rsid w:val="001E2FC3"/>
    <w:rsid w:val="00203862"/>
    <w:rsid w:val="00207326"/>
    <w:rsid w:val="00252A49"/>
    <w:rsid w:val="00253DF6"/>
    <w:rsid w:val="00255F1E"/>
    <w:rsid w:val="0029207C"/>
    <w:rsid w:val="00307480"/>
    <w:rsid w:val="0036503B"/>
    <w:rsid w:val="003B75C5"/>
    <w:rsid w:val="003D6D03"/>
    <w:rsid w:val="003E12CA"/>
    <w:rsid w:val="004010DC"/>
    <w:rsid w:val="004341F0"/>
    <w:rsid w:val="00456324"/>
    <w:rsid w:val="00475460"/>
    <w:rsid w:val="00490317"/>
    <w:rsid w:val="00491644"/>
    <w:rsid w:val="00496A08"/>
    <w:rsid w:val="004A2AC8"/>
    <w:rsid w:val="004E1605"/>
    <w:rsid w:val="004F653C"/>
    <w:rsid w:val="00540A52"/>
    <w:rsid w:val="00557306"/>
    <w:rsid w:val="0057399E"/>
    <w:rsid w:val="00585513"/>
    <w:rsid w:val="005E0E95"/>
    <w:rsid w:val="006203D0"/>
    <w:rsid w:val="00672ABB"/>
    <w:rsid w:val="006D5799"/>
    <w:rsid w:val="00750D83"/>
    <w:rsid w:val="00757E3E"/>
    <w:rsid w:val="00763C13"/>
    <w:rsid w:val="00793DD5"/>
    <w:rsid w:val="007C15CA"/>
    <w:rsid w:val="007D55F6"/>
    <w:rsid w:val="007F490F"/>
    <w:rsid w:val="0084596F"/>
    <w:rsid w:val="0086779C"/>
    <w:rsid w:val="00874BFD"/>
    <w:rsid w:val="008964EF"/>
    <w:rsid w:val="008A6F3B"/>
    <w:rsid w:val="00950B6D"/>
    <w:rsid w:val="009516C9"/>
    <w:rsid w:val="009631A4"/>
    <w:rsid w:val="00977296"/>
    <w:rsid w:val="00997436"/>
    <w:rsid w:val="009D4784"/>
    <w:rsid w:val="00A2313B"/>
    <w:rsid w:val="00A2594C"/>
    <w:rsid w:val="00A25E93"/>
    <w:rsid w:val="00A320FF"/>
    <w:rsid w:val="00A35163"/>
    <w:rsid w:val="00A70AC0"/>
    <w:rsid w:val="00A84EA9"/>
    <w:rsid w:val="00AC443C"/>
    <w:rsid w:val="00AF6E80"/>
    <w:rsid w:val="00B1171B"/>
    <w:rsid w:val="00B11A55"/>
    <w:rsid w:val="00B17211"/>
    <w:rsid w:val="00B461B2"/>
    <w:rsid w:val="00B71B3C"/>
    <w:rsid w:val="00BC389E"/>
    <w:rsid w:val="00BD5210"/>
    <w:rsid w:val="00BE1888"/>
    <w:rsid w:val="00BE46E9"/>
    <w:rsid w:val="00BF6B81"/>
    <w:rsid w:val="00C077A8"/>
    <w:rsid w:val="00C14FF4"/>
    <w:rsid w:val="00C33E09"/>
    <w:rsid w:val="00C606A2"/>
    <w:rsid w:val="00C63872"/>
    <w:rsid w:val="00C84948"/>
    <w:rsid w:val="00CF1111"/>
    <w:rsid w:val="00D05706"/>
    <w:rsid w:val="00D0679B"/>
    <w:rsid w:val="00D27DC5"/>
    <w:rsid w:val="00D47E36"/>
    <w:rsid w:val="00D50E60"/>
    <w:rsid w:val="00D62A2B"/>
    <w:rsid w:val="00E55D79"/>
    <w:rsid w:val="00E776DE"/>
    <w:rsid w:val="00EB0148"/>
    <w:rsid w:val="00EB2933"/>
    <w:rsid w:val="00ED114E"/>
    <w:rsid w:val="00EE2373"/>
    <w:rsid w:val="00EE6065"/>
    <w:rsid w:val="00EF4761"/>
    <w:rsid w:val="00F607E3"/>
    <w:rsid w:val="00F768A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alloonText">
    <w:name w:val="Balloon Text"/>
    <w:basedOn w:val="Normal"/>
    <w:link w:val="BalloonTextChar"/>
    <w:uiPriority w:val="99"/>
    <w:semiHidden/>
    <w:unhideWhenUsed/>
    <w:rsid w:val="00757E3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8884">
      <w:bodyDiv w:val="1"/>
      <w:marLeft w:val="0"/>
      <w:marRight w:val="0"/>
      <w:marTop w:val="0"/>
      <w:marBottom w:val="0"/>
      <w:divBdr>
        <w:top w:val="none" w:sz="0" w:space="0" w:color="auto"/>
        <w:left w:val="none" w:sz="0" w:space="0" w:color="auto"/>
        <w:bottom w:val="none" w:sz="0" w:space="0" w:color="auto"/>
        <w:right w:val="none" w:sz="0" w:space="0" w:color="auto"/>
      </w:divBdr>
    </w:div>
    <w:div w:id="283735587">
      <w:bodyDiv w:val="1"/>
      <w:marLeft w:val="0"/>
      <w:marRight w:val="0"/>
      <w:marTop w:val="0"/>
      <w:marBottom w:val="0"/>
      <w:divBdr>
        <w:top w:val="none" w:sz="0" w:space="0" w:color="auto"/>
        <w:left w:val="none" w:sz="0" w:space="0" w:color="auto"/>
        <w:bottom w:val="none" w:sz="0" w:space="0" w:color="auto"/>
        <w:right w:val="none" w:sz="0" w:space="0" w:color="auto"/>
      </w:divBdr>
    </w:div>
    <w:div w:id="1125348251">
      <w:bodyDiv w:val="1"/>
      <w:marLeft w:val="0"/>
      <w:marRight w:val="0"/>
      <w:marTop w:val="0"/>
      <w:marBottom w:val="0"/>
      <w:divBdr>
        <w:top w:val="none" w:sz="0" w:space="0" w:color="auto"/>
        <w:left w:val="none" w:sz="0" w:space="0" w:color="auto"/>
        <w:bottom w:val="none" w:sz="0" w:space="0" w:color="auto"/>
        <w:right w:val="none" w:sz="0" w:space="0" w:color="auto"/>
      </w:divBdr>
    </w:div>
    <w:div w:id="1450776149">
      <w:bodyDiv w:val="1"/>
      <w:marLeft w:val="0"/>
      <w:marRight w:val="0"/>
      <w:marTop w:val="0"/>
      <w:marBottom w:val="0"/>
      <w:divBdr>
        <w:top w:val="none" w:sz="0" w:space="0" w:color="auto"/>
        <w:left w:val="none" w:sz="0" w:space="0" w:color="auto"/>
        <w:bottom w:val="none" w:sz="0" w:space="0" w:color="auto"/>
        <w:right w:val="none" w:sz="0" w:space="0" w:color="auto"/>
      </w:divBdr>
    </w:div>
    <w:div w:id="1766269962">
      <w:bodyDiv w:val="1"/>
      <w:marLeft w:val="0"/>
      <w:marRight w:val="0"/>
      <w:marTop w:val="0"/>
      <w:marBottom w:val="0"/>
      <w:divBdr>
        <w:top w:val="none" w:sz="0" w:space="0" w:color="auto"/>
        <w:left w:val="none" w:sz="0" w:space="0" w:color="auto"/>
        <w:bottom w:val="none" w:sz="0" w:space="0" w:color="auto"/>
        <w:right w:val="none" w:sz="0" w:space="0" w:color="auto"/>
      </w:divBdr>
    </w:div>
    <w:div w:id="1773549149">
      <w:bodyDiv w:val="1"/>
      <w:marLeft w:val="0"/>
      <w:marRight w:val="0"/>
      <w:marTop w:val="0"/>
      <w:marBottom w:val="0"/>
      <w:divBdr>
        <w:top w:val="none" w:sz="0" w:space="0" w:color="auto"/>
        <w:left w:val="none" w:sz="0" w:space="0" w:color="auto"/>
        <w:bottom w:val="none" w:sz="0" w:space="0" w:color="auto"/>
        <w:right w:val="none" w:sz="0" w:space="0" w:color="auto"/>
      </w:divBdr>
    </w:div>
    <w:div w:id="18151030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2214</Words>
  <Characters>12625</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2023-08-09T09:24:00Z</cp:lastPrinted>
  <dcterms:created xsi:type="dcterms:W3CDTF">2023-08-15T06:41:00Z</dcterms:created>
  <dcterms:modified xsi:type="dcterms:W3CDTF">2023-08-17T13:32:00Z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