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D342A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763D">
              <w:t>1419</w:t>
            </w:r>
          </w:p>
          <w:p w14:paraId="34BDABA6" w14:textId="30C531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7885">
              <w:t>04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1CC497" w14:textId="0AA0E41A" w:rsidR="00EB763D" w:rsidRPr="00EB763D" w:rsidRDefault="00EB763D" w:rsidP="00EB763D">
      <w:pPr>
        <w:rPr>
          <w:rFonts w:eastAsiaTheme="majorEastAsia" w:cstheme="majorBidi"/>
          <w:b/>
          <w:color w:val="000000" w:themeColor="text1"/>
          <w:szCs w:val="26"/>
        </w:rPr>
      </w:pPr>
      <w:r w:rsidRPr="00EB763D">
        <w:rPr>
          <w:rFonts w:eastAsiaTheme="majorEastAsia" w:cstheme="majorBidi"/>
          <w:b/>
          <w:color w:val="000000" w:themeColor="text1"/>
          <w:szCs w:val="26"/>
        </w:rPr>
        <w:t>To ask, in the past five years, how many instances of tools theft have been reported to Police Scotland.</w:t>
      </w:r>
    </w:p>
    <w:p w14:paraId="56AECAA4" w14:textId="77777777" w:rsidR="00EB763D" w:rsidRPr="00EB763D" w:rsidRDefault="00EB763D" w:rsidP="00EB763D">
      <w:pPr>
        <w:rPr>
          <w:rFonts w:eastAsiaTheme="majorEastAsia" w:cstheme="majorBidi"/>
          <w:b/>
          <w:color w:val="000000" w:themeColor="text1"/>
          <w:szCs w:val="26"/>
        </w:rPr>
      </w:pPr>
      <w:r w:rsidRPr="00EB763D">
        <w:rPr>
          <w:rFonts w:eastAsiaTheme="majorEastAsia" w:cstheme="majorBidi"/>
          <w:b/>
          <w:color w:val="000000" w:themeColor="text1"/>
          <w:szCs w:val="26"/>
        </w:rPr>
        <w:t>If possible, could this be broken down by where the tools were stolen from (ie works van) and broken down by year, and rough geographical area.</w:t>
      </w:r>
    </w:p>
    <w:p w14:paraId="1A993FCA" w14:textId="1390D01E" w:rsidR="00EB763D" w:rsidRDefault="00EB763D" w:rsidP="00EB763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2334B28" w14:textId="23D092FB" w:rsidR="00EB763D" w:rsidRDefault="00EB763D" w:rsidP="00EB763D">
      <w:r>
        <w:t xml:space="preserve">By way of explanation, </w:t>
      </w:r>
      <w:r w:rsidR="00F745F0">
        <w:t>we are unable to search crime reports based on the</w:t>
      </w:r>
      <w:r>
        <w:t xml:space="preserve"> nature of stolen property. </w:t>
      </w:r>
    </w:p>
    <w:p w14:paraId="34BDABBD" w14:textId="0CE1BFC2" w:rsidR="00BF6B81" w:rsidRDefault="00EB763D" w:rsidP="009949F7">
      <w:r>
        <w:t xml:space="preserve">The only way to establish this, would be to individually examine all theft offences for the time periods requested.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E250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C85F4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B1CFB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70D3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ADE3A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D21F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78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885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B763D"/>
    <w:rsid w:val="00EE2373"/>
    <w:rsid w:val="00EF37F8"/>
    <w:rsid w:val="00EF4761"/>
    <w:rsid w:val="00F21D44"/>
    <w:rsid w:val="00F745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