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45BBF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95D0E">
              <w:t>0609</w:t>
            </w:r>
          </w:p>
          <w:p w14:paraId="34BDABA6" w14:textId="2756B00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0642A">
              <w:t>04</w:t>
            </w:r>
            <w:r w:rsidR="006D5799">
              <w:t xml:space="preserve"> </w:t>
            </w:r>
            <w:r w:rsidR="00695D0E">
              <w:t xml:space="preserve">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C34D0C" w14:textId="199CC660" w:rsidR="00695D0E" w:rsidRDefault="00695D0E" w:rsidP="00695D0E">
      <w:pPr>
        <w:pStyle w:val="Heading2"/>
      </w:pPr>
      <w:r>
        <w:t xml:space="preserve">I was wondering if you can kindly provide me with a Statement on how the Scottish Parliament's Alcohol (Minimum) Pricing (Scotland) Act 2012 has affected Alcohol related crimes in Scotland and Alcohol related Domestic Abuse. </w:t>
      </w:r>
    </w:p>
    <w:p w14:paraId="34BDABBD" w14:textId="175A5B00" w:rsidR="00BF6B81" w:rsidRDefault="00695D0E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To explain,</w:t>
      </w:r>
      <w:r w:rsidRPr="00695D0E">
        <w:rPr>
          <w:rFonts w:eastAsia="Times New Roman"/>
          <w:color w:val="444444"/>
          <w:sz w:val="22"/>
          <w:szCs w:val="22"/>
          <w:lang w:eastAsia="en-GB"/>
        </w:rPr>
        <w:t xml:space="preserve"> </w:t>
      </w:r>
      <w:r w:rsidRPr="00695D0E">
        <w:t>an individual’s</w:t>
      </w:r>
      <w:r w:rsidRPr="00695D0E">
        <w:rPr>
          <w:lang w:eastAsia="en-GB"/>
        </w:rPr>
        <w:t xml:space="preserve"> right in terms of the </w:t>
      </w:r>
      <w:r w:rsidRPr="00695D0E">
        <w:t xml:space="preserve">Freedom of Information </w:t>
      </w:r>
      <w:r w:rsidRPr="00695D0E">
        <w:rPr>
          <w:lang w:eastAsia="en-GB"/>
        </w:rPr>
        <w:t xml:space="preserve">legislation is to obtain information held by a public authority at the time </w:t>
      </w:r>
      <w:r w:rsidRPr="00695D0E">
        <w:t xml:space="preserve">the </w:t>
      </w:r>
      <w:r w:rsidRPr="00695D0E">
        <w:rPr>
          <w:lang w:eastAsia="en-GB"/>
        </w:rPr>
        <w:t xml:space="preserve">request is received and there is no obligation on </w:t>
      </w:r>
      <w:r>
        <w:t>them</w:t>
      </w:r>
      <w:r w:rsidRPr="00695D0E">
        <w:rPr>
          <w:lang w:eastAsia="en-GB"/>
        </w:rPr>
        <w:t xml:space="preserve"> to create new information specifically for an information request or to provide comment</w:t>
      </w:r>
      <w:r w:rsidRPr="00695D0E">
        <w:t>.</w:t>
      </w:r>
      <w:r>
        <w:t xml:space="preserve"> If you would like to resubmit a new request for recorded information, we will look at this. </w:t>
      </w:r>
    </w:p>
    <w:p w14:paraId="41CD6FBA" w14:textId="77777777" w:rsidR="00695D0E" w:rsidRPr="00B11A55" w:rsidRDefault="00695D0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ED974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40E8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A85D0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8E72F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675FC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4651B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530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0642A"/>
    <w:rsid w:val="00141533"/>
    <w:rsid w:val="00167528"/>
    <w:rsid w:val="00195CC4"/>
    <w:rsid w:val="00207326"/>
    <w:rsid w:val="00253DF6"/>
    <w:rsid w:val="00255F1E"/>
    <w:rsid w:val="0028530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95D0E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7A2D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69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2024-03-04T14:42:00Z</cp:lastPrinted>
  <dcterms:created xsi:type="dcterms:W3CDTF">2024-03-01T14:54:00Z</dcterms:created>
  <dcterms:modified xsi:type="dcterms:W3CDTF">2024-03-04T14:43:00Z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