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147B81" w:rsidR="00B17211" w:rsidRPr="00B17211" w:rsidRDefault="00B17211" w:rsidP="007F490F">
            <w:r w:rsidRPr="007F490F">
              <w:rPr>
                <w:rStyle w:val="Heading2Char"/>
              </w:rPr>
              <w:t>Our reference:</w:t>
            </w:r>
            <w:r>
              <w:t xml:space="preserve">  FOI 2</w:t>
            </w:r>
            <w:r w:rsidR="00B654B6">
              <w:t>4</w:t>
            </w:r>
            <w:r>
              <w:t>-</w:t>
            </w:r>
            <w:r w:rsidR="00B90F18">
              <w:t>0189</w:t>
            </w:r>
          </w:p>
          <w:p w14:paraId="34BDABA6" w14:textId="2F1428CF" w:rsidR="00B17211" w:rsidRDefault="00456324" w:rsidP="00EE2373">
            <w:r w:rsidRPr="007F490F">
              <w:rPr>
                <w:rStyle w:val="Heading2Char"/>
              </w:rPr>
              <w:t>Respon</w:t>
            </w:r>
            <w:r w:rsidR="007D55F6">
              <w:rPr>
                <w:rStyle w:val="Heading2Char"/>
              </w:rPr>
              <w:t>ded to:</w:t>
            </w:r>
            <w:r w:rsidR="007F490F">
              <w:t xml:space="preserve">  </w:t>
            </w:r>
            <w:r w:rsidR="00593899">
              <w:t xml:space="preserve">13 </w:t>
            </w:r>
            <w:r w:rsidR="00A97238">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068866" w14:textId="611DB0FD" w:rsidR="00B90F18" w:rsidRPr="00B90F18" w:rsidRDefault="00B90F18" w:rsidP="00B90F18">
      <w:pPr>
        <w:pStyle w:val="Heading2"/>
      </w:pPr>
      <w:r w:rsidRPr="00B90F18">
        <w:t>Please provide the following data related to Police Scotland officers administering the opioid reversal treatment Naloxone broken down by month from August 2022 to present.</w:t>
      </w:r>
    </w:p>
    <w:p w14:paraId="49AB9B74" w14:textId="77777777" w:rsidR="00B90F18" w:rsidRDefault="00B90F18" w:rsidP="00B90F18">
      <w:pPr>
        <w:pStyle w:val="Heading2"/>
      </w:pPr>
      <w:r w:rsidRPr="00B90F18">
        <w:t>1. The number of individual casualties (people) treated with naloxone.</w:t>
      </w:r>
    </w:p>
    <w:p w14:paraId="057768A0" w14:textId="6492C90E" w:rsidR="00A97238" w:rsidRPr="00A97238" w:rsidRDefault="00A97238" w:rsidP="00A97238">
      <w:r>
        <w:t>I can advise you there ha</w:t>
      </w:r>
      <w:r w:rsidR="00704660">
        <w:t>ve</w:t>
      </w:r>
      <w:r>
        <w:t xml:space="preserve"> been 438 separate incidents whereby a person has been administered naloxone.</w:t>
      </w:r>
    </w:p>
    <w:p w14:paraId="57778848" w14:textId="77777777" w:rsidR="00B90F18" w:rsidRPr="00B90F18" w:rsidRDefault="00B90F18" w:rsidP="00B90F18">
      <w:pPr>
        <w:pStyle w:val="Heading2"/>
      </w:pPr>
      <w:r w:rsidRPr="00B90F18">
        <w:t>2. The number of people admitted to hospital following naloxone administration.</w:t>
      </w:r>
    </w:p>
    <w:p w14:paraId="34BDABBD" w14:textId="6E37F932" w:rsidR="00BF6B81" w:rsidRPr="00B11A55" w:rsidRDefault="00A97238" w:rsidP="00793DD5">
      <w:pPr>
        <w:tabs>
          <w:tab w:val="left" w:pos="5400"/>
        </w:tabs>
      </w:pPr>
      <w:r>
        <w:t>Information as to medical interventions</w:t>
      </w:r>
      <w:r>
        <w:rPr>
          <w:rFonts w:eastAsiaTheme="majorEastAsia" w:cstheme="majorBidi"/>
          <w:bCs/>
          <w:color w:val="000000" w:themeColor="text1"/>
          <w:szCs w:val="26"/>
        </w:rPr>
        <w:t xml:space="preserve"> is not gathered or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To explain, on the arrival of the Scottish Ambulance Service, they take control and police officers leave the scene. You may wish to contact the National Health Service trusts/</w:t>
      </w:r>
      <w:r w:rsidR="00704660">
        <w:rPr>
          <w:rFonts w:eastAsiaTheme="majorEastAsia" w:cstheme="majorBidi"/>
          <w:bCs/>
          <w:color w:val="000000" w:themeColor="text1"/>
          <w:szCs w:val="26"/>
        </w:rPr>
        <w:t xml:space="preserve"> </w:t>
      </w:r>
      <w:r>
        <w:rPr>
          <w:rFonts w:eastAsiaTheme="majorEastAsia" w:cstheme="majorBidi"/>
          <w:bCs/>
          <w:color w:val="000000" w:themeColor="text1"/>
          <w:szCs w:val="26"/>
        </w:rPr>
        <w:t>Scottish Ambulance Service.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68308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8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F825B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8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EFEDF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8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F37B2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89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C5DFE5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89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6FB76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89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3899"/>
    <w:rsid w:val="00645CFA"/>
    <w:rsid w:val="006D5799"/>
    <w:rsid w:val="00704660"/>
    <w:rsid w:val="00750D83"/>
    <w:rsid w:val="00785DBC"/>
    <w:rsid w:val="00793DD5"/>
    <w:rsid w:val="007A31D3"/>
    <w:rsid w:val="007D55F6"/>
    <w:rsid w:val="007F490F"/>
    <w:rsid w:val="0086779C"/>
    <w:rsid w:val="00874BFD"/>
    <w:rsid w:val="008964EF"/>
    <w:rsid w:val="008A6849"/>
    <w:rsid w:val="00915E01"/>
    <w:rsid w:val="009631A4"/>
    <w:rsid w:val="00977296"/>
    <w:rsid w:val="00A25E93"/>
    <w:rsid w:val="00A320FF"/>
    <w:rsid w:val="00A70AC0"/>
    <w:rsid w:val="00A84EA9"/>
    <w:rsid w:val="00A97238"/>
    <w:rsid w:val="00AC443C"/>
    <w:rsid w:val="00B11A55"/>
    <w:rsid w:val="00B17211"/>
    <w:rsid w:val="00B461B2"/>
    <w:rsid w:val="00B654B6"/>
    <w:rsid w:val="00B71B3C"/>
    <w:rsid w:val="00B90F18"/>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680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0e32d40b-a8f5-4c24-a46b-b72b5f0b9b52"/>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317</Words>
  <Characters>1813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2024-02-13T11:20:00Z</cp:lastPrinted>
  <dcterms:created xsi:type="dcterms:W3CDTF">2023-12-08T11:52:00Z</dcterms:created>
  <dcterms:modified xsi:type="dcterms:W3CDTF">2024-02-13T11:20:00Z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