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E9C1A9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E96D1A">
              <w:t>-0399</w:t>
            </w:r>
          </w:p>
          <w:p w14:paraId="34BDABA6" w14:textId="482D383B" w:rsidR="00B17211" w:rsidRDefault="00456324" w:rsidP="00E96D1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D085D">
              <w:t>09</w:t>
            </w:r>
            <w:bookmarkStart w:id="0" w:name="_GoBack"/>
            <w:bookmarkEnd w:id="0"/>
            <w:r w:rsidR="006D5799">
              <w:t xml:space="preserve"> </w:t>
            </w:r>
            <w:r w:rsidR="00E96D1A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80C2C3" w14:textId="378987E4" w:rsidR="00E96D1A" w:rsidRPr="00E96D1A" w:rsidRDefault="00E96D1A" w:rsidP="00E96D1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96D1A">
        <w:rPr>
          <w:rFonts w:eastAsiaTheme="majorEastAsia" w:cstheme="majorBidi"/>
          <w:b/>
          <w:color w:val="000000" w:themeColor="text1"/>
          <w:szCs w:val="26"/>
        </w:rPr>
        <w:t>Please can you pro</w:t>
      </w:r>
      <w:r>
        <w:rPr>
          <w:rFonts w:eastAsiaTheme="majorEastAsia" w:cstheme="majorBidi"/>
          <w:b/>
          <w:color w:val="000000" w:themeColor="text1"/>
          <w:szCs w:val="26"/>
        </w:rPr>
        <w:t>vide the following information:</w:t>
      </w:r>
    </w:p>
    <w:p w14:paraId="32BC7E72" w14:textId="77777777" w:rsidR="00E96D1A" w:rsidRPr="00E96D1A" w:rsidRDefault="00E96D1A" w:rsidP="00E96D1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96D1A">
        <w:rPr>
          <w:rFonts w:eastAsiaTheme="majorEastAsia" w:cstheme="majorBidi"/>
          <w:b/>
          <w:color w:val="000000" w:themeColor="text1"/>
          <w:szCs w:val="26"/>
        </w:rPr>
        <w:t>1)    How many illegal vapes have been seized in the past year (January 2023 – January 2024)</w:t>
      </w:r>
    </w:p>
    <w:p w14:paraId="044B9975" w14:textId="77777777" w:rsidR="00E96D1A" w:rsidRPr="00E96D1A" w:rsidRDefault="00E96D1A" w:rsidP="00E96D1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96D1A">
        <w:rPr>
          <w:rFonts w:eastAsiaTheme="majorEastAsia" w:cstheme="majorBidi"/>
          <w:b/>
          <w:color w:val="000000" w:themeColor="text1"/>
          <w:szCs w:val="26"/>
        </w:rPr>
        <w:t xml:space="preserve">2)    Of these vapes, how many were tested for the presence of prohibited substances </w:t>
      </w:r>
    </w:p>
    <w:p w14:paraId="634AE043" w14:textId="77777777" w:rsidR="00E96D1A" w:rsidRPr="00E96D1A" w:rsidRDefault="00E96D1A" w:rsidP="00E96D1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96D1A">
        <w:rPr>
          <w:rFonts w:eastAsiaTheme="majorEastAsia" w:cstheme="majorBidi"/>
          <w:b/>
          <w:color w:val="000000" w:themeColor="text1"/>
          <w:szCs w:val="26"/>
        </w:rPr>
        <w:t xml:space="preserve">3)    Of those tested, how many tested positive for fentanyl </w:t>
      </w:r>
    </w:p>
    <w:p w14:paraId="34BDABB8" w14:textId="52DD8044" w:rsidR="00255F1E" w:rsidRPr="00B11A55" w:rsidRDefault="00E96D1A" w:rsidP="00793DD5">
      <w:pPr>
        <w:tabs>
          <w:tab w:val="left" w:pos="5400"/>
        </w:tabs>
      </w:pP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</w:p>
    <w:p w14:paraId="34BDABBD" w14:textId="13A3AF7F" w:rsidR="00BF6B81" w:rsidRDefault="00E96D1A" w:rsidP="00793DD5">
      <w:pPr>
        <w:tabs>
          <w:tab w:val="left" w:pos="5400"/>
        </w:tabs>
      </w:pPr>
      <w:r>
        <w:t xml:space="preserve">To explain, this </w:t>
      </w:r>
      <w:r w:rsidRPr="00E96D1A">
        <w:t xml:space="preserve">would require as a minimum, all drugs crimes to be reviewed individually for relevance.  </w:t>
      </w:r>
      <w:r w:rsidR="00CC7751">
        <w:t>We are unable to</w:t>
      </w:r>
      <w:r w:rsidRPr="00E96D1A">
        <w:t xml:space="preserve"> search by substance type </w:t>
      </w:r>
      <w:r w:rsidR="00CC7751">
        <w:t>or by</w:t>
      </w:r>
      <w:r w:rsidRPr="00E96D1A">
        <w:t xml:space="preserve"> any link to a vape device.</w:t>
      </w:r>
    </w:p>
    <w:p w14:paraId="6ABFFA46" w14:textId="77777777" w:rsidR="00E96D1A" w:rsidRPr="00B11A55" w:rsidRDefault="00E96D1A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8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8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8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8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8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8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D085D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7751"/>
    <w:rsid w:val="00CF1111"/>
    <w:rsid w:val="00D05706"/>
    <w:rsid w:val="00D27DC5"/>
    <w:rsid w:val="00D47E36"/>
    <w:rsid w:val="00E55D79"/>
    <w:rsid w:val="00E96D1A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