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26234A0" w:rsidR="00B17211" w:rsidRPr="00B17211" w:rsidRDefault="00B17211" w:rsidP="007F490F">
            <w:r w:rsidRPr="007F490F">
              <w:rPr>
                <w:rStyle w:val="Heading2Char"/>
              </w:rPr>
              <w:t>Our reference:</w:t>
            </w:r>
            <w:r>
              <w:t xml:space="preserve">  FOI 2</w:t>
            </w:r>
            <w:r w:rsidR="00EF0FBB">
              <w:t>5</w:t>
            </w:r>
            <w:r>
              <w:t>-</w:t>
            </w:r>
            <w:r w:rsidR="002C3BF5">
              <w:t>1725</w:t>
            </w:r>
          </w:p>
          <w:p w14:paraId="34BDABA6" w14:textId="50EB07B3" w:rsidR="00B17211" w:rsidRDefault="00456324" w:rsidP="00EE2373">
            <w:r w:rsidRPr="007F490F">
              <w:rPr>
                <w:rStyle w:val="Heading2Char"/>
              </w:rPr>
              <w:t>Respon</w:t>
            </w:r>
            <w:r w:rsidR="007D55F6">
              <w:rPr>
                <w:rStyle w:val="Heading2Char"/>
              </w:rPr>
              <w:t>ded to:</w:t>
            </w:r>
            <w:r w:rsidR="007F490F">
              <w:t xml:space="preserve">  </w:t>
            </w:r>
            <w:r w:rsidR="002C3BF5">
              <w:t>0</w:t>
            </w:r>
            <w:r w:rsidR="00987DC0">
              <w:t>6</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C411C13" w14:textId="4E786DDA" w:rsidR="002C3BF5" w:rsidRPr="002C3BF5" w:rsidRDefault="002C3BF5" w:rsidP="002C3BF5">
      <w:pPr>
        <w:pStyle w:val="Heading2"/>
      </w:pPr>
      <w:r w:rsidRPr="002C3BF5">
        <w:t>I am writing to request information under the Freedom of Information Act 2000. The main purpose of this request is to gather data on the illegal supply and use of weight loss injections.</w:t>
      </w:r>
    </w:p>
    <w:p w14:paraId="06A14CE4" w14:textId="52249E41" w:rsidR="002C3BF5" w:rsidRPr="002C3BF5" w:rsidRDefault="002C3BF5" w:rsidP="002C3BF5">
      <w:pPr>
        <w:pStyle w:val="Heading2"/>
      </w:pPr>
      <w:r w:rsidRPr="002C3BF5">
        <w:rPr>
          <w:bCs/>
        </w:rPr>
        <w:t>I am requesting the following data, covering the period from January</w:t>
      </w:r>
      <w:r>
        <w:rPr>
          <w:bCs/>
        </w:rPr>
        <w:t xml:space="preserve"> </w:t>
      </w:r>
      <w:r w:rsidRPr="002C3BF5">
        <w:rPr>
          <w:bCs/>
        </w:rPr>
        <w:t>1, 2020, to the present (including partial data for 2025, if available):</w:t>
      </w:r>
    </w:p>
    <w:p w14:paraId="750F89E3" w14:textId="77777777" w:rsidR="002C3BF5" w:rsidRPr="002C3BF5" w:rsidRDefault="002C3BF5" w:rsidP="002C3BF5">
      <w:pPr>
        <w:pStyle w:val="Heading2"/>
      </w:pPr>
      <w:r w:rsidRPr="002C3BF5">
        <w:t>Specifically, I am seeking information on the following:</w:t>
      </w:r>
    </w:p>
    <w:p w14:paraId="7029B91B" w14:textId="77777777" w:rsidR="002C3BF5" w:rsidRPr="002C3BF5" w:rsidRDefault="002C3BF5" w:rsidP="002C3BF5">
      <w:pPr>
        <w:pStyle w:val="Heading2"/>
      </w:pPr>
      <w:r w:rsidRPr="002C3BF5">
        <w:rPr>
          <w:bCs/>
        </w:rPr>
        <w:t>Incidents and Investigations:</w:t>
      </w:r>
    </w:p>
    <w:p w14:paraId="0BAF3387" w14:textId="77777777" w:rsidR="002C3BF5" w:rsidRPr="002C3BF5" w:rsidRDefault="002C3BF5" w:rsidP="002C3BF5">
      <w:pPr>
        <w:pStyle w:val="Heading2"/>
        <w:numPr>
          <w:ilvl w:val="0"/>
          <w:numId w:val="2"/>
        </w:numPr>
      </w:pPr>
      <w:r w:rsidRPr="002C3BF5">
        <w:t>The number of recorded incidents or investigations involving the illegal sale, possession, or administration of weight loss injections from January 1st 2020, to the most recent available date</w:t>
      </w:r>
    </w:p>
    <w:p w14:paraId="5B58791D" w14:textId="77777777" w:rsidR="002C3BF5" w:rsidRPr="002C3BF5" w:rsidRDefault="002C3BF5" w:rsidP="002C3BF5">
      <w:pPr>
        <w:pStyle w:val="Heading2"/>
        <w:numPr>
          <w:ilvl w:val="0"/>
          <w:numId w:val="2"/>
        </w:numPr>
      </w:pPr>
      <w:r w:rsidRPr="002C3BF5">
        <w:t>A breakdown of how many incidents occurred in each calendar year</w:t>
      </w:r>
    </w:p>
    <w:p w14:paraId="6C2B3AC7" w14:textId="77777777" w:rsidR="002C3BF5" w:rsidRPr="002C3BF5" w:rsidRDefault="002C3BF5" w:rsidP="002C3BF5">
      <w:pPr>
        <w:pStyle w:val="Heading2"/>
      </w:pPr>
      <w:r w:rsidRPr="002C3BF5">
        <w:rPr>
          <w:bCs/>
        </w:rPr>
        <w:t>Arrests and Outcomes:</w:t>
      </w:r>
    </w:p>
    <w:p w14:paraId="517ADE0D" w14:textId="77777777" w:rsidR="002C3BF5" w:rsidRPr="002C3BF5" w:rsidRDefault="002C3BF5" w:rsidP="002C3BF5">
      <w:pPr>
        <w:pStyle w:val="Heading2"/>
        <w:numPr>
          <w:ilvl w:val="0"/>
          <w:numId w:val="3"/>
        </w:numPr>
      </w:pPr>
      <w:r w:rsidRPr="002C3BF5">
        <w:t>The number of arrests made in connection with these incidents</w:t>
      </w:r>
    </w:p>
    <w:p w14:paraId="71A57901" w14:textId="77777777" w:rsidR="002C3BF5" w:rsidRPr="002C3BF5" w:rsidRDefault="002C3BF5" w:rsidP="002C3BF5">
      <w:pPr>
        <w:pStyle w:val="Heading2"/>
        <w:numPr>
          <w:ilvl w:val="0"/>
          <w:numId w:val="3"/>
        </w:numPr>
      </w:pPr>
      <w:r w:rsidRPr="002C3BF5">
        <w:t>The number of individuals charged or prosecuted as a result</w:t>
      </w:r>
    </w:p>
    <w:p w14:paraId="742004DC" w14:textId="77777777" w:rsidR="002C3BF5" w:rsidRPr="002C3BF5" w:rsidRDefault="002C3BF5" w:rsidP="002C3BF5">
      <w:pPr>
        <w:pStyle w:val="Heading2"/>
      </w:pPr>
      <w:r w:rsidRPr="002C3BF5">
        <w:rPr>
          <w:bCs/>
        </w:rPr>
        <w:t>Substances Involved:</w:t>
      </w:r>
    </w:p>
    <w:p w14:paraId="34BDABAA" w14:textId="4E83FEB0" w:rsidR="00496A08" w:rsidRDefault="002C3BF5" w:rsidP="002C3BF5">
      <w:pPr>
        <w:pStyle w:val="Heading2"/>
        <w:numPr>
          <w:ilvl w:val="0"/>
          <w:numId w:val="4"/>
        </w:numPr>
      </w:pPr>
      <w:r w:rsidRPr="002C3BF5">
        <w:t>A list of weight loss substances involved in these cases, where recorded (e.g. semaglutide, liraglutide, or other prescription-only or unlicensed drugs)</w:t>
      </w:r>
    </w:p>
    <w:p w14:paraId="5C0346CF" w14:textId="77777777" w:rsidR="00E03027" w:rsidRDefault="00E03027" w:rsidP="00E03027">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B5A5F80" w14:textId="69809149" w:rsidR="00E03027" w:rsidRDefault="00E03027" w:rsidP="00E03027">
      <w:pPr>
        <w:rPr>
          <w:szCs w:val="20"/>
        </w:rPr>
      </w:pPr>
      <w:r>
        <w:rPr>
          <w:szCs w:val="20"/>
        </w:rPr>
        <w:t xml:space="preserve">By way of explanation, there is </w:t>
      </w:r>
      <w:r w:rsidRPr="00E03027">
        <w:rPr>
          <w:szCs w:val="20"/>
        </w:rPr>
        <w:t>no incident or crime classifications that directly align to the type of behaviour described in your request.</w:t>
      </w:r>
    </w:p>
    <w:p w14:paraId="1F35443E" w14:textId="1FA178D6" w:rsidR="00EF0FBB" w:rsidRDefault="00E03027" w:rsidP="002C3BF5">
      <w:pPr>
        <w:rPr>
          <w:szCs w:val="20"/>
        </w:rPr>
      </w:pPr>
      <w:r w:rsidRPr="00E03027">
        <w:rPr>
          <w:szCs w:val="20"/>
        </w:rPr>
        <w:lastRenderedPageBreak/>
        <w:t>As such only way to provide an accurate response to your request would be to individually examine every crime</w:t>
      </w:r>
      <w:r>
        <w:rPr>
          <w:szCs w:val="20"/>
        </w:rPr>
        <w:t>/ incident</w:t>
      </w:r>
      <w:r w:rsidRPr="00E03027">
        <w:rPr>
          <w:szCs w:val="20"/>
        </w:rPr>
        <w:t xml:space="preserve"> report</w:t>
      </w:r>
      <w:r>
        <w:rPr>
          <w:szCs w:val="20"/>
        </w:rPr>
        <w:t xml:space="preserve"> </w:t>
      </w:r>
      <w:r w:rsidRPr="00E03027">
        <w:rPr>
          <w:szCs w:val="20"/>
        </w:rPr>
        <w:t>for the time period requested - an exercise which I estimate would far exceed the cost limit set out in the Fees Regulations.</w:t>
      </w:r>
    </w:p>
    <w:p w14:paraId="34BDABBD" w14:textId="01E7CBA0" w:rsidR="00BF6B81" w:rsidRDefault="00E03027" w:rsidP="00E03027">
      <w:r>
        <w:t xml:space="preserve">Crimes in Scotland are recorded in accordance with the </w:t>
      </w:r>
      <w:hyperlink r:id="rId11" w:history="1">
        <w:r>
          <w:rPr>
            <w:rStyle w:val="Hyperlink"/>
          </w:rPr>
          <w:t>Scottish Government Justice Department (SGJD)</w:t>
        </w:r>
      </w:hyperlink>
      <w:r>
        <w:t xml:space="preserve"> </w:t>
      </w:r>
      <w:r w:rsidRPr="000D72FD">
        <w:t>offence classifications</w:t>
      </w:r>
      <w:r>
        <w:t>.</w:t>
      </w:r>
    </w:p>
    <w:p w14:paraId="7EBCF936" w14:textId="77777777" w:rsidR="00E03027" w:rsidRPr="00B11A55" w:rsidRDefault="00E03027" w:rsidP="00E0302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B167E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D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EB036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D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788A6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D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50150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DC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C7E53C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DC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98190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DC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170AD"/>
    <w:multiLevelType w:val="multilevel"/>
    <w:tmpl w:val="CCCC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602F5"/>
    <w:multiLevelType w:val="multilevel"/>
    <w:tmpl w:val="62249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09241B"/>
    <w:multiLevelType w:val="multilevel"/>
    <w:tmpl w:val="C58C0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809127677">
    <w:abstractNumId w:val="2"/>
  </w:num>
  <w:num w:numId="3" w16cid:durableId="1763722710">
    <w:abstractNumId w:val="0"/>
  </w:num>
  <w:num w:numId="4" w16cid:durableId="701589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0506"/>
    <w:rsid w:val="00151DD0"/>
    <w:rsid w:val="00167528"/>
    <w:rsid w:val="00195CC4"/>
    <w:rsid w:val="00207326"/>
    <w:rsid w:val="00253DF6"/>
    <w:rsid w:val="00255F1E"/>
    <w:rsid w:val="002C3BF5"/>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06B0"/>
    <w:rsid w:val="00557306"/>
    <w:rsid w:val="00645CFA"/>
    <w:rsid w:val="00685219"/>
    <w:rsid w:val="006D5799"/>
    <w:rsid w:val="007016B1"/>
    <w:rsid w:val="0072303D"/>
    <w:rsid w:val="007440EA"/>
    <w:rsid w:val="00750D83"/>
    <w:rsid w:val="00785DBC"/>
    <w:rsid w:val="00793DD5"/>
    <w:rsid w:val="007D55F6"/>
    <w:rsid w:val="007F490F"/>
    <w:rsid w:val="00854A15"/>
    <w:rsid w:val="0086779C"/>
    <w:rsid w:val="00874BFD"/>
    <w:rsid w:val="008964EF"/>
    <w:rsid w:val="00915E01"/>
    <w:rsid w:val="009631A4"/>
    <w:rsid w:val="00977296"/>
    <w:rsid w:val="00987DC0"/>
    <w:rsid w:val="00A04A7E"/>
    <w:rsid w:val="00A25E93"/>
    <w:rsid w:val="00A320FF"/>
    <w:rsid w:val="00A70AC0"/>
    <w:rsid w:val="00A84EA9"/>
    <w:rsid w:val="00AC443C"/>
    <w:rsid w:val="00AC6465"/>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40226"/>
    <w:rsid w:val="00C606A2"/>
    <w:rsid w:val="00C63872"/>
    <w:rsid w:val="00C84948"/>
    <w:rsid w:val="00C94ED8"/>
    <w:rsid w:val="00CE5043"/>
    <w:rsid w:val="00CF1111"/>
    <w:rsid w:val="00D05706"/>
    <w:rsid w:val="00D27DC5"/>
    <w:rsid w:val="00D47E36"/>
    <w:rsid w:val="00DA1167"/>
    <w:rsid w:val="00DF3689"/>
    <w:rsid w:val="00E03027"/>
    <w:rsid w:val="00E25AB4"/>
    <w:rsid w:val="00E366D4"/>
    <w:rsid w:val="00E55D79"/>
    <w:rsid w:val="00EE2373"/>
    <w:rsid w:val="00EF0FBB"/>
    <w:rsid w:val="00EF4761"/>
    <w:rsid w:val="00FB2C5D"/>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2C3B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04895">
      <w:bodyDiv w:val="1"/>
      <w:marLeft w:val="0"/>
      <w:marRight w:val="0"/>
      <w:marTop w:val="0"/>
      <w:marBottom w:val="0"/>
      <w:divBdr>
        <w:top w:val="none" w:sz="0" w:space="0" w:color="auto"/>
        <w:left w:val="none" w:sz="0" w:space="0" w:color="auto"/>
        <w:bottom w:val="none" w:sz="0" w:space="0" w:color="auto"/>
        <w:right w:val="none" w:sz="0" w:space="0" w:color="auto"/>
      </w:divBdr>
    </w:div>
    <w:div w:id="16209860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479</Words>
  <Characters>2731</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2025-06-05T11:40:00Z</dcterms:created>
  <dcterms:modified xsi:type="dcterms:W3CDTF">2025-06-06T15:19:00Z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