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3ED8F06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4E531D">
              <w:t>0997</w:t>
            </w:r>
          </w:p>
          <w:p w14:paraId="011E803D" w14:textId="5CBD46FF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E531D">
              <w:t>16</w:t>
            </w:r>
            <w:r w:rsidR="004E531D" w:rsidRPr="004E531D">
              <w:rPr>
                <w:vertAlign w:val="superscript"/>
              </w:rPr>
              <w:t>th</w:t>
            </w:r>
            <w:r w:rsidR="004E531D">
              <w:t xml:space="preserve"> April</w:t>
            </w:r>
            <w:r w:rsidR="00F76704">
              <w:t xml:space="preserve"> 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4E133187" w14:textId="71028BF0" w:rsidR="00641558" w:rsidRDefault="00641558" w:rsidP="00641558">
      <w:pPr>
        <w:pStyle w:val="Heading2"/>
      </w:pPr>
      <w:r w:rsidRPr="00641558">
        <w:rPr>
          <w:b w:val="0"/>
        </w:rPr>
        <w:t>1.</w:t>
      </w:r>
      <w:r>
        <w:t xml:space="preserve"> </w:t>
      </w:r>
      <w:r w:rsidR="004E531D">
        <w:t>How many people have been arrested in Glasgow and Edinburgh for protest-related offences between April 1, 2022 - March 31, 2024?</w:t>
      </w:r>
      <w:r w:rsidR="004E531D">
        <w:br/>
        <w:t>1a) What were the ages/genders/ethnicity of those arrested?</w:t>
      </w:r>
      <w:r w:rsidR="004E531D">
        <w:br/>
        <w:t>1b) What were the nature of the offences? For example, locking on or breaching conditions of an injunction, obstructing a police officer.</w:t>
      </w:r>
      <w:r w:rsidR="004E531D">
        <w:br/>
        <w:t>1c) Of those, how many people had previously committed protest-related offences or ignored court-imposed restrictions?</w:t>
      </w:r>
    </w:p>
    <w:p w14:paraId="4604333E" w14:textId="356DBDB2" w:rsidR="00F9431D" w:rsidRDefault="007803C3" w:rsidP="00641558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4DED7B0D" w:rsidR="00F9431D" w:rsidRDefault="00F9431D" w:rsidP="00A732CA">
      <w:r>
        <w:t>When a person is arrested, a statement of arrest should be read over as soon as reasonably practica</w:t>
      </w:r>
      <w:r w:rsidR="000D1CC5">
        <w:t>b</w:t>
      </w:r>
      <w:r>
        <w:t>l</w:t>
      </w:r>
      <w:r w:rsidR="000D1CC5">
        <w:t>e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57ED86A" w14:textId="55876264" w:rsidR="000D1CC5" w:rsidRPr="000D1CC5" w:rsidRDefault="000D1CC5" w:rsidP="000D1CC5">
      <w:r>
        <w:t xml:space="preserve">If you would be interested in data regarding only those individuals arrested </w:t>
      </w:r>
      <w:r>
        <w:rPr>
          <w:i/>
          <w:iCs/>
        </w:rPr>
        <w:t xml:space="preserve">and brought into police custody, </w:t>
      </w:r>
      <w:r>
        <w:t xml:space="preserve">we may be able to provide some data.  </w:t>
      </w:r>
    </w:p>
    <w:p w14:paraId="4F0DD8A1" w14:textId="77777777" w:rsidR="000D1CC5" w:rsidRDefault="000D1CC5" w:rsidP="00F9431D">
      <w:r>
        <w:t xml:space="preserve">For the reasons outlined above, </w:t>
      </w:r>
      <w:r w:rsidR="00F9431D">
        <w:t xml:space="preserve">Police Scotland </w:t>
      </w:r>
      <w:r>
        <w:t>do not routinely or otherwise collate data on ‘arrests’.</w:t>
      </w:r>
    </w:p>
    <w:p w14:paraId="60D82BD5" w14:textId="635800D8" w:rsidR="00F9431D" w:rsidRDefault="000D1CC5" w:rsidP="00F9431D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</w:p>
    <w:p w14:paraId="40F3DA6D" w14:textId="16B9683D" w:rsidR="004E531D" w:rsidRDefault="004E531D" w:rsidP="004E531D">
      <w:r>
        <w:rPr>
          <w:shd w:val="clear" w:color="auto" w:fill="FFFFFF"/>
        </w:rPr>
        <w:t>Notwithstanding the above, there are no markers on either our custody or crime recording systems to indicate any link to protest activity - the reason for detention/ crime classification will be recorded as per the nature of the offence - breach of the peace/ assault etc.</w:t>
      </w:r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2CA4" w14:textId="77777777" w:rsidR="00491644" w:rsidRDefault="00491644">
    <w:pPr>
      <w:pStyle w:val="Footer"/>
    </w:pPr>
  </w:p>
  <w:p w14:paraId="23117781" w14:textId="6BAC5B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1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52A446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1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852F" w14:textId="77777777" w:rsidR="00491644" w:rsidRDefault="00491644">
    <w:pPr>
      <w:pStyle w:val="Footer"/>
    </w:pPr>
  </w:p>
  <w:p w14:paraId="2E9559BB" w14:textId="566FCC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1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0AF8" w14:textId="31BD31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1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A223" w14:textId="495A279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1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8D50" w14:textId="4A72D5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1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6977"/>
    <w:multiLevelType w:val="hybridMultilevel"/>
    <w:tmpl w:val="4D367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1"/>
  </w:num>
  <w:num w:numId="2" w16cid:durableId="182585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E531D"/>
    <w:rsid w:val="004F653C"/>
    <w:rsid w:val="00540A52"/>
    <w:rsid w:val="00641558"/>
    <w:rsid w:val="00750D83"/>
    <w:rsid w:val="007803C3"/>
    <w:rsid w:val="00793DD5"/>
    <w:rsid w:val="007D55F6"/>
    <w:rsid w:val="007F490F"/>
    <w:rsid w:val="0086779C"/>
    <w:rsid w:val="00874BFD"/>
    <w:rsid w:val="008964EF"/>
    <w:rsid w:val="00904F9B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76704"/>
    <w:rsid w:val="00F9431D"/>
    <w:rsid w:val="00FC2DA7"/>
    <w:rsid w:val="00FE44E2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3427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2024-04-16T08:10:00Z</dcterms:created>
  <dcterms:modified xsi:type="dcterms:W3CDTF">2024-04-16T15:07:00Z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