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9E5484" w:rsidR="00B17211" w:rsidRPr="00B17211" w:rsidRDefault="00B17211" w:rsidP="007F490F">
            <w:r w:rsidRPr="007F490F">
              <w:rPr>
                <w:rStyle w:val="Heading2Char"/>
              </w:rPr>
              <w:t>Our reference:</w:t>
            </w:r>
            <w:r>
              <w:t xml:space="preserve">  FOI 2</w:t>
            </w:r>
            <w:r w:rsidR="00B654B6">
              <w:t>4</w:t>
            </w:r>
            <w:r w:rsidR="004725E6">
              <w:t>-0779</w:t>
            </w:r>
          </w:p>
          <w:p w14:paraId="34BDABA6" w14:textId="0DD115AA" w:rsidR="00B17211" w:rsidRDefault="00456324" w:rsidP="00EE2373">
            <w:r w:rsidRPr="007F490F">
              <w:rPr>
                <w:rStyle w:val="Heading2Char"/>
              </w:rPr>
              <w:t>Respon</w:t>
            </w:r>
            <w:r w:rsidR="007D55F6">
              <w:rPr>
                <w:rStyle w:val="Heading2Char"/>
              </w:rPr>
              <w:t>ded to:</w:t>
            </w:r>
            <w:r w:rsidR="007F490F">
              <w:t xml:space="preserve">  </w:t>
            </w:r>
            <w:r w:rsidR="00B17211">
              <w:t>xx</w:t>
            </w:r>
            <w:r w:rsidR="00B52FCF">
              <w:t xml:space="preserve"> May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3FB089A" w14:textId="77777777" w:rsidR="004725E6" w:rsidRDefault="004725E6" w:rsidP="004725E6">
      <w:r>
        <w:t>Tackling hate crime is a priority for Police Scotland. Hate crime negatively impacts on individuals, communities, and wider society. For victims, who are often already very vulnerable, it can have a deeply damaging impact.</w:t>
      </w:r>
    </w:p>
    <w:p w14:paraId="1085D7F6" w14:textId="77777777" w:rsidR="004725E6" w:rsidRDefault="004725E6" w:rsidP="004725E6">
      <w:pPr>
        <w:pStyle w:val="NormalWeb"/>
        <w:rPr>
          <w:rFonts w:ascii="Arial" w:hAnsi="Arial" w:cs="Arial"/>
        </w:rPr>
      </w:pPr>
      <w:r>
        <w:rPr>
          <w:rFonts w:ascii="Arial" w:hAnsi="Arial" w:cs="Arial"/>
        </w:rPr>
        <w:t>Police Scotland’s last hate crime campaign, which included the Hate Monster, ran for six weeks in Spring 2023. It was not related to the introduction of the new Hate Crime and Public Order (Scotland) Act.</w:t>
      </w:r>
    </w:p>
    <w:p w14:paraId="79BAADF0" w14:textId="77777777" w:rsidR="004725E6" w:rsidRDefault="004725E6" w:rsidP="004725E6">
      <w:pPr>
        <w:pStyle w:val="NormalWeb"/>
        <w:rPr>
          <w:rFonts w:ascii="Arial" w:hAnsi="Arial" w:cs="Arial"/>
        </w:rPr>
      </w:pPr>
      <w:r>
        <w:rPr>
          <w:rFonts w:ascii="Arial" w:hAnsi="Arial" w:cs="Arial"/>
        </w:rPr>
        <w:t>We have not produced any campaign material about the new Act, although we have shared content from the Scottish Government’s about it.</w:t>
      </w:r>
    </w:p>
    <w:p w14:paraId="09AFCB86" w14:textId="77777777" w:rsidR="004725E6" w:rsidRDefault="004725E6" w:rsidP="004725E6">
      <w:pPr>
        <w:pStyle w:val="NormalWeb"/>
        <w:rPr>
          <w:rFonts w:ascii="Arial" w:hAnsi="Arial" w:cs="Arial"/>
        </w:rPr>
      </w:pPr>
      <w:r>
        <w:rPr>
          <w:rFonts w:ascii="Arial" w:hAnsi="Arial" w:cs="Arial"/>
        </w:rPr>
        <w:t>The hate crime campaign we ran in 2023 was developed using industry best-practice, including behaviour change communication techniques.</w:t>
      </w:r>
    </w:p>
    <w:p w14:paraId="381F868F" w14:textId="77777777" w:rsidR="004725E6" w:rsidRDefault="004725E6" w:rsidP="004725E6">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5A02E427" w14:textId="77777777" w:rsidR="004725E6" w:rsidRDefault="004725E6" w:rsidP="004725E6">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3BF79DC3" w14:textId="77777777" w:rsidR="004725E6" w:rsidRDefault="004725E6" w:rsidP="004725E6"/>
    <w:p w14:paraId="256C0367" w14:textId="77777777" w:rsidR="004725E6" w:rsidRDefault="004725E6" w:rsidP="004725E6">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03D9B9EC" w14:textId="77777777" w:rsidR="004725E6" w:rsidRDefault="004725E6" w:rsidP="004725E6">
      <w:r>
        <w:t>Behaviour change campaigns are always targeted at specific audiences, particularly where budgets are limited. This is a key principle of communications and marketing practice.</w:t>
      </w:r>
    </w:p>
    <w:p w14:paraId="65E95632" w14:textId="77777777" w:rsidR="004725E6" w:rsidRDefault="004725E6" w:rsidP="004725E6">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6D01EA31" w14:textId="77777777" w:rsidR="004725E6" w:rsidRDefault="004725E6" w:rsidP="004725E6">
      <w:r>
        <w:t xml:space="preserve">This led to the development of the Hate Monster campaign in the form of a short, animated video. This was created by our in-house design team, keeping costs to a minimum. The animation was shared on both paid for and Police Scotland social media channels. We also produced printed materials and a toolkit that we shared with our partners who encounter victims of hate crime and those at risk of offending. </w:t>
      </w:r>
    </w:p>
    <w:p w14:paraId="0A4E265C" w14:textId="77777777" w:rsidR="004725E6" w:rsidRDefault="004725E6" w:rsidP="004725E6">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08970917" w14:textId="77777777" w:rsidR="004725E6" w:rsidRDefault="004725E6" w:rsidP="004725E6">
      <w:r>
        <w:t>The campaign did not seek to shame those at risk of offending, in fact it aimed to do the opposite, it aimed to acknowledge the factors that can lead to offending and offer solutions on how it could be avoided.</w:t>
      </w:r>
    </w:p>
    <w:p w14:paraId="4AA6D75D" w14:textId="77777777" w:rsidR="004725E6" w:rsidRDefault="004725E6" w:rsidP="004725E6">
      <w:r>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217DD3A4" w14:textId="77777777" w:rsidR="004725E6" w:rsidRDefault="004725E6" w:rsidP="004725E6">
      <w:r>
        <w:t>While campaign material remained on the Police Scotland website after the end of the campaign, the campaign ended after it had run for six weeks.</w:t>
      </w:r>
    </w:p>
    <w:p w14:paraId="4A9B08E9" w14:textId="77777777" w:rsidR="004725E6" w:rsidRDefault="004725E6" w:rsidP="0036503B">
      <w:pPr>
        <w:rPr>
          <w:b/>
        </w:rPr>
      </w:pPr>
    </w:p>
    <w:p w14:paraId="0573CE6C" w14:textId="77777777" w:rsidR="004725E6" w:rsidRDefault="004725E6" w:rsidP="004725E6">
      <w:pPr>
        <w:pStyle w:val="Heading2"/>
      </w:pPr>
      <w:r>
        <w:t xml:space="preserve">Was the idea for creating the creature/figure the Hate monster an internal one or was an external company or agency involved? </w:t>
      </w:r>
    </w:p>
    <w:p w14:paraId="34BDABB8" w14:textId="46C2C12D" w:rsidR="00255F1E" w:rsidRDefault="004725E6" w:rsidP="004725E6">
      <w:pPr>
        <w:pStyle w:val="Heading2"/>
      </w:pPr>
      <w:r>
        <w:t>If the latter what was the costs involved for them to come up with the Hate monster? Please send the correspondence between Police Scotland and the agency/company discussing the proposal.</w:t>
      </w:r>
    </w:p>
    <w:p w14:paraId="2F93B6E4" w14:textId="261EC4E2" w:rsidR="004725E6" w:rsidRDefault="004725E6" w:rsidP="004725E6">
      <w:r>
        <w:t xml:space="preserve">I can confirm the idea for creating the Hate Monster was internal and therefore there was no costs involved. </w:t>
      </w:r>
    </w:p>
    <w:p w14:paraId="3879C12D" w14:textId="4B90192E" w:rsidR="004725E6" w:rsidRDefault="004725E6" w:rsidP="004725E6">
      <w:pPr>
        <w:pStyle w:val="Heading2"/>
      </w:pPr>
      <w:r>
        <w:t>We're other figures/characters proposed before the current choice was chosen? If so provide photos of the other options that were given</w:t>
      </w:r>
    </w:p>
    <w:p w14:paraId="7222CC81" w14:textId="1C3EC956" w:rsidR="004725E6" w:rsidRDefault="004725E6" w:rsidP="004725E6">
      <w:r>
        <w:t xml:space="preserve">There were no other figures/characters proposed. </w:t>
      </w:r>
    </w:p>
    <w:p w14:paraId="2FBEB27F" w14:textId="2196D5AF" w:rsidR="004725E6" w:rsidRDefault="004725E6" w:rsidP="004725E6">
      <w:pPr>
        <w:pStyle w:val="Heading2"/>
      </w:pPr>
      <w:r>
        <w:t>Was the current choices colour scheme and background changed or was this the original colour scheme?</w:t>
      </w:r>
    </w:p>
    <w:p w14:paraId="32906E0C" w14:textId="1431821B" w:rsidR="004725E6" w:rsidRDefault="004725E6" w:rsidP="004725E6">
      <w:r>
        <w:t xml:space="preserve">The version which has been released to the public is the only version of the Hate Monster character. </w:t>
      </w:r>
    </w:p>
    <w:p w14:paraId="4A58F098" w14:textId="3A8FCC51" w:rsidR="004725E6" w:rsidRDefault="004725E6" w:rsidP="004725E6">
      <w:pPr>
        <w:pStyle w:val="Heading2"/>
      </w:pPr>
      <w:r>
        <w:t>We're there any discussions around what colours should be used. Please provide any emails, minutes etc that discussed the colour options.</w:t>
      </w:r>
    </w:p>
    <w:p w14:paraId="05F306F4" w14:textId="7D9ACE5B" w:rsidR="00B52FCF" w:rsidRDefault="00B52FCF" w:rsidP="00B52FC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there are no minutes or emails held regarding creative discussions.  </w:t>
      </w:r>
    </w:p>
    <w:p w14:paraId="6CDE458B" w14:textId="37316F77" w:rsidR="004725E6" w:rsidRDefault="004725E6" w:rsidP="004725E6">
      <w:pPr>
        <w:pStyle w:val="Heading2"/>
      </w:pPr>
      <w:r>
        <w:t>Who sign off the final Hate Monster figure and campaign e.g the Chief Constable, Scottish Government or some other individual? Please provide their name rank and or role</w:t>
      </w:r>
    </w:p>
    <w:p w14:paraId="34BDABBD" w14:textId="55694301" w:rsidR="00BF6B81" w:rsidRPr="00B11A55" w:rsidRDefault="004725E6" w:rsidP="004725E6">
      <w:r>
        <w:t xml:space="preserve">I can confirm there were </w:t>
      </w:r>
      <w:r w:rsidR="00B52FCF">
        <w:t>several</w:t>
      </w:r>
      <w:r>
        <w:t xml:space="preserve"> people involved in the sign off for the final Hate Monster figure, this includes Heads of function in Corporate Communications, Head of Comms, partner agencies and Assistant Chief Constable for </w:t>
      </w:r>
      <w:r w:rsidR="00B52FCF">
        <w:t>Partnerships</w:t>
      </w:r>
      <w:r>
        <w:t xml:space="preserve">, Prevention and Community Wellbeing.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5F9BAF52" w14:textId="77777777" w:rsidR="00D42C01" w:rsidRDefault="00D42C01" w:rsidP="00D42C01">
      <w:r>
        <w:t>Please note that as you have already requested a review in relation to this request, any further dissatisfaction with the response should be escalated to the Office of the Scottish Information Commissioner (OSIC) for a decision.  We cannot conduct a second review.</w:t>
      </w:r>
    </w:p>
    <w:p w14:paraId="72A1BB0C" w14:textId="77777777" w:rsidR="00D42C01" w:rsidRDefault="00D42C01" w:rsidP="00D42C01">
      <w:r>
        <w:lastRenderedPageBreak/>
        <w:t xml:space="preserve">Applications must be submitted to OSIC within 6 months - </w:t>
      </w:r>
      <w:hyperlink r:id="rId12" w:history="1">
        <w:r>
          <w:rPr>
            <w:rStyle w:val="Hyperlink"/>
          </w:rPr>
          <w:t>online</w:t>
        </w:r>
      </w:hyperlink>
      <w:r>
        <w:t xml:space="preserve">, by </w:t>
      </w:r>
      <w:hyperlink r:id="rId13" w:history="1">
        <w:r>
          <w:rPr>
            <w:rStyle w:val="Hyperlink"/>
          </w:rPr>
          <w:t>email</w:t>
        </w:r>
      </w:hyperlink>
      <w:r>
        <w:t xml:space="preserve"> or by letter (OSIC, Kinburn Castle, Doubledykes Road, St Andrews, KY16 9DS).</w:t>
      </w:r>
    </w:p>
    <w:p w14:paraId="4191B3FF" w14:textId="77777777" w:rsidR="00D42C01" w:rsidRDefault="00D42C01" w:rsidP="00D42C01">
      <w:r>
        <w:t xml:space="preserve">Following an OSIC appeal, you can appeal to the Court of Session on a point of law only. </w:t>
      </w:r>
    </w:p>
    <w:p w14:paraId="0DB30233" w14:textId="77777777" w:rsidR="00D42C01" w:rsidRDefault="00D42C01" w:rsidP="00D42C01">
      <w:r>
        <w:t xml:space="preserve">This response will be added to our </w:t>
      </w:r>
      <w:hyperlink r:id="rId14" w:history="1">
        <w:r>
          <w:rPr>
            <w:rStyle w:val="Hyperlink"/>
          </w:rPr>
          <w:t>Disclosure Log</w:t>
        </w:r>
      </w:hyperlink>
      <w:r>
        <w:t xml:space="preserve"> in seven days' time.</w:t>
      </w:r>
    </w:p>
    <w:p w14:paraId="276819B9" w14:textId="77777777" w:rsidR="00D42C01" w:rsidRDefault="00D42C01" w:rsidP="00D42C01">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FE194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70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A582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70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2AD57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70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6006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70D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7F849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70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FF98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70D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702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70D7"/>
    <w:rsid w:val="00207326"/>
    <w:rsid w:val="00253DF6"/>
    <w:rsid w:val="00255F1E"/>
    <w:rsid w:val="0036503B"/>
    <w:rsid w:val="003D6D03"/>
    <w:rsid w:val="003E12CA"/>
    <w:rsid w:val="004010DC"/>
    <w:rsid w:val="004341F0"/>
    <w:rsid w:val="00456324"/>
    <w:rsid w:val="004725E6"/>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52FCF"/>
    <w:rsid w:val="00B654B6"/>
    <w:rsid w:val="00B71B3C"/>
    <w:rsid w:val="00B844DB"/>
    <w:rsid w:val="00BC389E"/>
    <w:rsid w:val="00BE1888"/>
    <w:rsid w:val="00BF6B81"/>
    <w:rsid w:val="00C077A8"/>
    <w:rsid w:val="00C14FF4"/>
    <w:rsid w:val="00C606A2"/>
    <w:rsid w:val="00C63872"/>
    <w:rsid w:val="00C84948"/>
    <w:rsid w:val="00CF1111"/>
    <w:rsid w:val="00D05706"/>
    <w:rsid w:val="00D27DC5"/>
    <w:rsid w:val="00D42C01"/>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725E6"/>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52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purl.org/dc/elements/1.1/"/>
    <ds:schemaRef ds:uri="http://schemas.microsoft.com/office/infopath/2007/PartnerControls"/>
    <ds:schemaRef ds:uri="0e32d40b-a8f5-4c24-a46b-b72b5f0b9b52"/>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6289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2024-05-08T12:56:00Z</dcterms:created>
  <dcterms:modified xsi:type="dcterms:W3CDTF">2024-05-08T12:56:00Z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