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BDA242" w14:textId="77777777" w:rsidTr="00540A52">
        <w:trPr>
          <w:trHeight w:val="2552"/>
          <w:tblHeader/>
        </w:trPr>
        <w:tc>
          <w:tcPr>
            <w:tcW w:w="2269" w:type="dxa"/>
          </w:tcPr>
          <w:p w14:paraId="21BDA23D" w14:textId="77777777" w:rsidR="00B17211" w:rsidRDefault="007F490F" w:rsidP="00540A52">
            <w:pPr>
              <w:pStyle w:val="Heading1"/>
              <w:spacing w:before="0" w:after="0" w:line="240" w:lineRule="auto"/>
            </w:pPr>
            <w:r>
              <w:rPr>
                <w:noProof/>
                <w:lang w:eastAsia="en-GB"/>
              </w:rPr>
              <w:drawing>
                <wp:inline distT="0" distB="0" distL="0" distR="0" wp14:anchorId="21BDA389" wp14:editId="21BDA38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1BDA23E" w14:textId="77777777" w:rsidR="00456324" w:rsidRPr="00456324" w:rsidRDefault="00456324" w:rsidP="00B17211">
            <w:pPr>
              <w:pStyle w:val="Heading1"/>
              <w:spacing w:before="120"/>
              <w:rPr>
                <w:sz w:val="4"/>
              </w:rPr>
            </w:pPr>
          </w:p>
          <w:p w14:paraId="21BDA23F" w14:textId="77777777" w:rsidR="00B17211" w:rsidRDefault="007F490F" w:rsidP="00B17211">
            <w:pPr>
              <w:pStyle w:val="Heading1"/>
              <w:spacing w:before="120"/>
            </w:pPr>
            <w:r>
              <w:t>F</w:t>
            </w:r>
            <w:r w:rsidRPr="003E12CA">
              <w:t xml:space="preserve">reedom of Information </w:t>
            </w:r>
            <w:r>
              <w:t>Response</w:t>
            </w:r>
          </w:p>
          <w:p w14:paraId="21BDA240" w14:textId="77777777" w:rsidR="00B17211" w:rsidRPr="00B17211" w:rsidRDefault="00B17211" w:rsidP="007F490F">
            <w:r w:rsidRPr="007F490F">
              <w:rPr>
                <w:rStyle w:val="Heading2Char"/>
              </w:rPr>
              <w:t>Our reference:</w:t>
            </w:r>
            <w:r>
              <w:t xml:space="preserve">  FOI 2</w:t>
            </w:r>
            <w:r w:rsidR="00AC443C">
              <w:t>3</w:t>
            </w:r>
            <w:r>
              <w:t>-</w:t>
            </w:r>
            <w:r w:rsidR="000E06C5">
              <w:t>0031</w:t>
            </w:r>
          </w:p>
          <w:p w14:paraId="21BDA241" w14:textId="3F48A572" w:rsidR="00B17211" w:rsidRDefault="00456324" w:rsidP="000E06C5">
            <w:r w:rsidRPr="007F490F">
              <w:rPr>
                <w:rStyle w:val="Heading2Char"/>
              </w:rPr>
              <w:t>Respon</w:t>
            </w:r>
            <w:r w:rsidR="007D55F6">
              <w:rPr>
                <w:rStyle w:val="Heading2Char"/>
              </w:rPr>
              <w:t>ded to:</w:t>
            </w:r>
            <w:r w:rsidR="007F490F">
              <w:t xml:space="preserve">  </w:t>
            </w:r>
            <w:r w:rsidR="00DD1A55">
              <w:t>10</w:t>
            </w:r>
            <w:bookmarkStart w:id="0" w:name="_GoBack"/>
            <w:bookmarkEnd w:id="0"/>
            <w:r w:rsidR="000E06C5" w:rsidRPr="000E06C5">
              <w:rPr>
                <w:vertAlign w:val="superscript"/>
              </w:rPr>
              <w:t>th</w:t>
            </w:r>
            <w:r w:rsidR="006D5799">
              <w:t xml:space="preserve"> February</w:t>
            </w:r>
            <w:r>
              <w:t xml:space="preserve"> 2023</w:t>
            </w:r>
          </w:p>
        </w:tc>
      </w:tr>
    </w:tbl>
    <w:p w14:paraId="21BDA24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1BDA244" w14:textId="77777777" w:rsidR="000E06C5" w:rsidRPr="000E06C5" w:rsidRDefault="000E06C5" w:rsidP="000E06C5">
      <w:p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Please may you provide me with details on diversity statistics for your constabulary, broken down as per the below:</w:t>
      </w:r>
    </w:p>
    <w:p w14:paraId="21BDA245" w14:textId="77777777" w:rsidR="000E06C5" w:rsidRPr="000E06C5" w:rsidRDefault="000E06C5" w:rsidP="000E06C5">
      <w:pPr>
        <w:tabs>
          <w:tab w:val="left" w:pos="5400"/>
        </w:tabs>
        <w:rPr>
          <w:rFonts w:eastAsiaTheme="majorEastAsia" w:cstheme="majorBidi"/>
          <w:b/>
          <w:color w:val="000000" w:themeColor="text1"/>
          <w:szCs w:val="26"/>
        </w:rPr>
      </w:pPr>
      <w:r w:rsidRPr="000E06C5">
        <w:rPr>
          <w:rFonts w:eastAsiaTheme="majorEastAsia" w:cstheme="majorBidi"/>
          <w:b/>
          <w:bCs/>
          <w:color w:val="000000" w:themeColor="text1"/>
          <w:szCs w:val="26"/>
        </w:rPr>
        <w:t xml:space="preserve">Police/Detective Constables and PCSOs </w:t>
      </w:r>
    </w:p>
    <w:p w14:paraId="21BDA246" w14:textId="77777777" w:rsidR="000E06C5" w:rsidRPr="000E06C5" w:rsidRDefault="000E06C5" w:rsidP="000E06C5">
      <w:pPr>
        <w:tabs>
          <w:tab w:val="left" w:pos="5400"/>
        </w:tabs>
        <w:rPr>
          <w:rFonts w:eastAsiaTheme="majorEastAsia" w:cstheme="majorBidi"/>
          <w:b/>
          <w:color w:val="000000" w:themeColor="text1"/>
          <w:szCs w:val="26"/>
        </w:rPr>
      </w:pPr>
      <w:r w:rsidRPr="000E06C5">
        <w:rPr>
          <w:rFonts w:eastAsiaTheme="majorEastAsia" w:cstheme="majorBidi"/>
          <w:b/>
          <w:bCs/>
          <w:color w:val="000000" w:themeColor="text1"/>
          <w:szCs w:val="26"/>
        </w:rPr>
        <w:t>Total number of staff</w:t>
      </w:r>
    </w:p>
    <w:p w14:paraId="21BDA247" w14:textId="77777777" w:rsidR="000E06C5" w:rsidRPr="000E06C5" w:rsidRDefault="000E06C5" w:rsidP="000E06C5">
      <w:pPr>
        <w:numPr>
          <w:ilvl w:val="0"/>
          <w:numId w:val="2"/>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Ethnicity </w:t>
      </w:r>
    </w:p>
    <w:p w14:paraId="21BDA248" w14:textId="77777777" w:rsidR="000E06C5" w:rsidRPr="000E06C5" w:rsidRDefault="000E06C5" w:rsidP="000E06C5">
      <w:pPr>
        <w:numPr>
          <w:ilvl w:val="0"/>
          <w:numId w:val="2"/>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Nationality </w:t>
      </w:r>
    </w:p>
    <w:p w14:paraId="21BDA249" w14:textId="77777777" w:rsidR="000E06C5" w:rsidRPr="000E06C5" w:rsidRDefault="000E06C5" w:rsidP="000E06C5">
      <w:pPr>
        <w:numPr>
          <w:ilvl w:val="0"/>
          <w:numId w:val="2"/>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Gender (Male, female, transgender, non-binary, prefer not to say, other) </w:t>
      </w:r>
    </w:p>
    <w:p w14:paraId="21BDA24A" w14:textId="77777777" w:rsidR="000E06C5" w:rsidRPr="000E06C5" w:rsidRDefault="000E06C5" w:rsidP="000E06C5">
      <w:pPr>
        <w:numPr>
          <w:ilvl w:val="0"/>
          <w:numId w:val="2"/>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Sexual orientation </w:t>
      </w:r>
    </w:p>
    <w:p w14:paraId="21BDA24B" w14:textId="77777777" w:rsidR="000E06C5" w:rsidRPr="000E06C5" w:rsidRDefault="000E06C5" w:rsidP="000E06C5">
      <w:pPr>
        <w:numPr>
          <w:ilvl w:val="0"/>
          <w:numId w:val="2"/>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Age</w:t>
      </w:r>
    </w:p>
    <w:p w14:paraId="21BDA24C" w14:textId="77777777" w:rsidR="000E06C5" w:rsidRPr="000E06C5" w:rsidRDefault="000E06C5" w:rsidP="000E06C5">
      <w:pPr>
        <w:tabs>
          <w:tab w:val="left" w:pos="5400"/>
        </w:tabs>
        <w:rPr>
          <w:rFonts w:eastAsiaTheme="majorEastAsia" w:cstheme="majorBidi"/>
          <w:b/>
          <w:color w:val="000000" w:themeColor="text1"/>
          <w:szCs w:val="26"/>
        </w:rPr>
      </w:pPr>
      <w:r w:rsidRPr="000E06C5">
        <w:rPr>
          <w:rFonts w:eastAsiaTheme="majorEastAsia" w:cstheme="majorBidi"/>
          <w:b/>
          <w:bCs/>
          <w:color w:val="000000" w:themeColor="text1"/>
          <w:szCs w:val="26"/>
        </w:rPr>
        <w:t xml:space="preserve">Senior roles i.e. Sergeant upwards </w:t>
      </w:r>
    </w:p>
    <w:p w14:paraId="21BDA24D" w14:textId="77777777" w:rsidR="000E06C5" w:rsidRPr="000E06C5" w:rsidRDefault="000E06C5" w:rsidP="000E06C5">
      <w:pPr>
        <w:tabs>
          <w:tab w:val="left" w:pos="5400"/>
        </w:tabs>
        <w:rPr>
          <w:rFonts w:eastAsiaTheme="majorEastAsia" w:cstheme="majorBidi"/>
          <w:b/>
          <w:color w:val="000000" w:themeColor="text1"/>
          <w:szCs w:val="26"/>
        </w:rPr>
      </w:pPr>
      <w:r w:rsidRPr="000E06C5">
        <w:rPr>
          <w:rFonts w:eastAsiaTheme="majorEastAsia" w:cstheme="majorBidi"/>
          <w:b/>
          <w:bCs/>
          <w:color w:val="000000" w:themeColor="text1"/>
          <w:szCs w:val="26"/>
        </w:rPr>
        <w:t>Total number of staff</w:t>
      </w:r>
    </w:p>
    <w:p w14:paraId="21BDA24E" w14:textId="77777777" w:rsidR="000E06C5" w:rsidRPr="000E06C5" w:rsidRDefault="000E06C5" w:rsidP="000E06C5">
      <w:pPr>
        <w:numPr>
          <w:ilvl w:val="0"/>
          <w:numId w:val="3"/>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Ethnicity </w:t>
      </w:r>
    </w:p>
    <w:p w14:paraId="21BDA24F" w14:textId="77777777" w:rsidR="000E06C5" w:rsidRPr="000E06C5" w:rsidRDefault="000E06C5" w:rsidP="000E06C5">
      <w:pPr>
        <w:numPr>
          <w:ilvl w:val="0"/>
          <w:numId w:val="3"/>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Nationality </w:t>
      </w:r>
    </w:p>
    <w:p w14:paraId="21BDA250" w14:textId="77777777" w:rsidR="000E06C5" w:rsidRPr="000E06C5" w:rsidRDefault="000E06C5" w:rsidP="000E06C5">
      <w:pPr>
        <w:numPr>
          <w:ilvl w:val="0"/>
          <w:numId w:val="3"/>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Gender (Male, female, transgender, non-binary, prefer not to say, other) </w:t>
      </w:r>
    </w:p>
    <w:p w14:paraId="21BDA251" w14:textId="77777777" w:rsidR="000E06C5" w:rsidRPr="000E06C5" w:rsidRDefault="000E06C5" w:rsidP="000E06C5">
      <w:pPr>
        <w:numPr>
          <w:ilvl w:val="0"/>
          <w:numId w:val="3"/>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Sexual orientation </w:t>
      </w:r>
    </w:p>
    <w:p w14:paraId="21BDA252" w14:textId="77777777" w:rsidR="000E06C5" w:rsidRPr="000E06C5" w:rsidRDefault="000E06C5" w:rsidP="000E06C5">
      <w:pPr>
        <w:numPr>
          <w:ilvl w:val="0"/>
          <w:numId w:val="3"/>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Age</w:t>
      </w:r>
    </w:p>
    <w:p w14:paraId="21BDA253" w14:textId="77777777" w:rsidR="000E06C5" w:rsidRPr="000E06C5" w:rsidRDefault="000E06C5" w:rsidP="000E06C5">
      <w:pPr>
        <w:tabs>
          <w:tab w:val="left" w:pos="5400"/>
        </w:tabs>
        <w:rPr>
          <w:rFonts w:eastAsiaTheme="majorEastAsia" w:cstheme="majorBidi"/>
          <w:b/>
          <w:color w:val="000000" w:themeColor="text1"/>
          <w:szCs w:val="26"/>
        </w:rPr>
      </w:pPr>
      <w:r w:rsidRPr="000E06C5">
        <w:rPr>
          <w:rFonts w:eastAsiaTheme="majorEastAsia" w:cstheme="majorBidi"/>
          <w:b/>
          <w:bCs/>
          <w:color w:val="000000" w:themeColor="text1"/>
          <w:szCs w:val="26"/>
        </w:rPr>
        <w:t xml:space="preserve">Total (all staff within your force) </w:t>
      </w:r>
    </w:p>
    <w:p w14:paraId="21BDA254" w14:textId="77777777" w:rsidR="000E06C5" w:rsidRPr="000E06C5" w:rsidRDefault="000E06C5" w:rsidP="000E06C5">
      <w:pPr>
        <w:tabs>
          <w:tab w:val="left" w:pos="5400"/>
        </w:tabs>
        <w:rPr>
          <w:rFonts w:eastAsiaTheme="majorEastAsia" w:cstheme="majorBidi"/>
          <w:b/>
          <w:color w:val="000000" w:themeColor="text1"/>
          <w:szCs w:val="26"/>
        </w:rPr>
      </w:pPr>
      <w:r w:rsidRPr="000E06C5">
        <w:rPr>
          <w:rFonts w:eastAsiaTheme="majorEastAsia" w:cstheme="majorBidi"/>
          <w:b/>
          <w:bCs/>
          <w:color w:val="000000" w:themeColor="text1"/>
          <w:szCs w:val="26"/>
        </w:rPr>
        <w:t>Total number of staff</w:t>
      </w:r>
    </w:p>
    <w:p w14:paraId="21BDA255" w14:textId="77777777" w:rsidR="000E06C5" w:rsidRPr="000E06C5" w:rsidRDefault="000E06C5" w:rsidP="000E06C5">
      <w:pPr>
        <w:numPr>
          <w:ilvl w:val="0"/>
          <w:numId w:val="4"/>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Ethnicity </w:t>
      </w:r>
    </w:p>
    <w:p w14:paraId="21BDA256" w14:textId="77777777" w:rsidR="000E06C5" w:rsidRPr="000E06C5" w:rsidRDefault="000E06C5" w:rsidP="000E06C5">
      <w:pPr>
        <w:numPr>
          <w:ilvl w:val="0"/>
          <w:numId w:val="4"/>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Nationality </w:t>
      </w:r>
    </w:p>
    <w:p w14:paraId="21BDA257" w14:textId="77777777" w:rsidR="000E06C5" w:rsidRPr="000E06C5" w:rsidRDefault="000E06C5" w:rsidP="000E06C5">
      <w:pPr>
        <w:numPr>
          <w:ilvl w:val="0"/>
          <w:numId w:val="4"/>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 xml:space="preserve">Gender (Male, female, transgender, non-binary, prefer not to say, other) </w:t>
      </w:r>
    </w:p>
    <w:p w14:paraId="21BDA258" w14:textId="77777777" w:rsidR="000E06C5" w:rsidRPr="000E06C5" w:rsidRDefault="000E06C5" w:rsidP="000E06C5">
      <w:pPr>
        <w:numPr>
          <w:ilvl w:val="0"/>
          <w:numId w:val="4"/>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lastRenderedPageBreak/>
        <w:t xml:space="preserve">Sexual orientation </w:t>
      </w:r>
    </w:p>
    <w:p w14:paraId="21BDA259" w14:textId="77777777" w:rsidR="000E06C5" w:rsidRPr="000E06C5" w:rsidRDefault="000E06C5" w:rsidP="000E06C5">
      <w:pPr>
        <w:numPr>
          <w:ilvl w:val="0"/>
          <w:numId w:val="4"/>
        </w:numPr>
        <w:tabs>
          <w:tab w:val="left" w:pos="5400"/>
        </w:tabs>
        <w:rPr>
          <w:rFonts w:eastAsiaTheme="majorEastAsia" w:cstheme="majorBidi"/>
          <w:b/>
          <w:color w:val="000000" w:themeColor="text1"/>
          <w:szCs w:val="26"/>
        </w:rPr>
      </w:pPr>
      <w:r w:rsidRPr="000E06C5">
        <w:rPr>
          <w:rFonts w:eastAsiaTheme="majorEastAsia" w:cstheme="majorBidi"/>
          <w:b/>
          <w:color w:val="000000" w:themeColor="text1"/>
          <w:szCs w:val="26"/>
        </w:rPr>
        <w:t>Age</w:t>
      </w:r>
    </w:p>
    <w:p w14:paraId="21BDA25A" w14:textId="77777777" w:rsidR="00496A08" w:rsidRDefault="000E06C5" w:rsidP="00793DD5">
      <w:pPr>
        <w:tabs>
          <w:tab w:val="left" w:pos="5400"/>
        </w:tabs>
      </w:pPr>
      <w:r>
        <w:t>In response to a clarification request, you confirmed that by PCSO you meant what would be termed a special constable in Scotland rather than a Police Custody Support Officer.</w:t>
      </w:r>
    </w:p>
    <w:p w14:paraId="21BDA25B" w14:textId="77777777" w:rsidR="000E06C5" w:rsidRDefault="000E06C5" w:rsidP="00793DD5">
      <w:pPr>
        <w:tabs>
          <w:tab w:val="left" w:pos="5400"/>
        </w:tabs>
      </w:pPr>
      <w:r>
        <w:t>You also clarified that in the questions asking for “total number of staff” you were referring to police officers only.  Police Civilian Staff have been excluded from this response.</w:t>
      </w:r>
    </w:p>
    <w:p w14:paraId="21BDA25C" w14:textId="77777777" w:rsidR="000E06C5" w:rsidRDefault="000E06C5" w:rsidP="00793DD5">
      <w:pPr>
        <w:tabs>
          <w:tab w:val="left" w:pos="5400"/>
        </w:tabs>
      </w:pPr>
      <w:r>
        <w:t>I have broken down our response into sections in order to more easily answer it.  I would however ask you to note the following caveats which apply.</w:t>
      </w:r>
    </w:p>
    <w:p w14:paraId="21BDA25D" w14:textId="77777777" w:rsidR="000E06C5" w:rsidRDefault="000E06C5" w:rsidP="000E06C5">
      <w:pPr>
        <w:pStyle w:val="Heading2"/>
      </w:pPr>
      <w:r>
        <w:t>Caveats</w:t>
      </w:r>
    </w:p>
    <w:p w14:paraId="21BDA25E" w14:textId="77777777" w:rsidR="000E06C5" w:rsidRDefault="000E06C5" w:rsidP="00793DD5">
      <w:pPr>
        <w:tabs>
          <w:tab w:val="left" w:pos="5400"/>
        </w:tabs>
      </w:pPr>
      <w:r>
        <w:t xml:space="preserve">With the exception of age and sex, all of the information recorded is provided by our officers on a voluntary basis.  </w:t>
      </w:r>
    </w:p>
    <w:p w14:paraId="21BDA25F" w14:textId="77777777" w:rsidR="000E06C5" w:rsidRDefault="000E06C5" w:rsidP="00793DD5">
      <w:pPr>
        <w:tabs>
          <w:tab w:val="left" w:pos="5400"/>
        </w:tabs>
      </w:pPr>
      <w:r>
        <w:t>All data is as at 31/03/2022 which is the most recent data available.</w:t>
      </w:r>
    </w:p>
    <w:p w14:paraId="21BDA260" w14:textId="77777777" w:rsidR="000E06C5" w:rsidRDefault="000E06C5" w:rsidP="00793DD5">
      <w:pPr>
        <w:tabs>
          <w:tab w:val="left" w:pos="5400"/>
        </w:tabs>
      </w:pPr>
      <w:r>
        <w:t>We have categorised ethnicity as follows:</w:t>
      </w:r>
    </w:p>
    <w:p w14:paraId="21BDA261" w14:textId="77777777" w:rsidR="000E06C5" w:rsidRDefault="000E06C5" w:rsidP="000E06C5">
      <w:pPr>
        <w:pStyle w:val="ListParagraph"/>
        <w:numPr>
          <w:ilvl w:val="0"/>
          <w:numId w:val="5"/>
        </w:numPr>
        <w:tabs>
          <w:tab w:val="left" w:pos="5400"/>
        </w:tabs>
      </w:pPr>
      <w:r>
        <w:t xml:space="preserve">BME - Mixed or Multiple Ethnic Group, Asian Pakistani, Asian Indian, Asian Bangladeshi, Asian Chinese, Asian Other, African, African Other, Caribbean, Black, Caribbean or Black Other, Arab and Other Ethnic Group. </w:t>
      </w:r>
    </w:p>
    <w:p w14:paraId="21BDA262" w14:textId="77777777" w:rsidR="000E06C5" w:rsidRDefault="000E06C5" w:rsidP="000E06C5">
      <w:pPr>
        <w:pStyle w:val="ListParagraph"/>
        <w:numPr>
          <w:ilvl w:val="0"/>
          <w:numId w:val="5"/>
        </w:numPr>
        <w:tabs>
          <w:tab w:val="left" w:pos="5400"/>
        </w:tabs>
      </w:pPr>
      <w:r>
        <w:t>All Other White British - White English, White Northern Irish, White Welsh and White Other British.</w:t>
      </w:r>
    </w:p>
    <w:p w14:paraId="21BDA263" w14:textId="77777777" w:rsidR="000E06C5" w:rsidRDefault="000E06C5" w:rsidP="000E06C5">
      <w:pPr>
        <w:pStyle w:val="ListParagraph"/>
        <w:numPr>
          <w:ilvl w:val="0"/>
          <w:numId w:val="5"/>
        </w:numPr>
        <w:tabs>
          <w:tab w:val="left" w:pos="5400"/>
        </w:tabs>
      </w:pPr>
      <w:r>
        <w:t>White Minority - White Irish, White Gypsy/Traveller, White Polish and White Other.</w:t>
      </w:r>
    </w:p>
    <w:p w14:paraId="21BDA264" w14:textId="77777777" w:rsidR="000E06C5" w:rsidRDefault="000E06C5" w:rsidP="00793DD5">
      <w:pPr>
        <w:tabs>
          <w:tab w:val="left" w:pos="5400"/>
        </w:tabs>
      </w:pPr>
      <w:r w:rsidRPr="000E06C5">
        <w:t>Sergeant and above includes the ranks of: Sergeant, Inspector, Chief Inspector, Superintendent, Chief Superintendent, Assistant Chief Constable, Deputy Chief Constable and Chief Constable</w:t>
      </w:r>
      <w:r>
        <w:t>.</w:t>
      </w:r>
    </w:p>
    <w:p w14:paraId="21BDA265" w14:textId="77777777" w:rsidR="000E06C5" w:rsidRDefault="000E06C5" w:rsidP="000E06C5">
      <w:r>
        <w:br w:type="page"/>
      </w:r>
    </w:p>
    <w:p w14:paraId="21BDA266" w14:textId="77777777" w:rsidR="000E06C5" w:rsidRDefault="000E06C5" w:rsidP="000E06C5">
      <w:pPr>
        <w:pStyle w:val="Heading2"/>
        <w:sectPr w:rsidR="000E06C5" w:rsidSect="007F490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3" w:footer="284" w:gutter="0"/>
          <w:cols w:space="708"/>
          <w:docGrid w:linePitch="360"/>
        </w:sectPr>
      </w:pPr>
    </w:p>
    <w:p w14:paraId="21BDA267" w14:textId="77777777" w:rsidR="000E06C5" w:rsidRDefault="000E06C5" w:rsidP="000E06C5">
      <w:pPr>
        <w:pStyle w:val="Heading2"/>
      </w:pPr>
      <w:r>
        <w:lastRenderedPageBreak/>
        <w:t>Race</w:t>
      </w:r>
    </w:p>
    <w:tbl>
      <w:tblPr>
        <w:tblStyle w:val="TableGrid"/>
        <w:tblW w:w="14671" w:type="dxa"/>
        <w:tblLook w:val="04A0" w:firstRow="1" w:lastRow="0" w:firstColumn="1" w:lastColumn="0" w:noHBand="0" w:noVBand="1"/>
        <w:tblCaption w:val="Table providing a breakdown of Police Officers by rank and ethnicity on 31/03/2022"/>
        <w:tblDescription w:val="Table providing a breakdown of Police Officers by rank and ethnicity on 31/03/2022"/>
      </w:tblPr>
      <w:tblGrid>
        <w:gridCol w:w="2426"/>
        <w:gridCol w:w="1479"/>
        <w:gridCol w:w="1479"/>
        <w:gridCol w:w="1485"/>
        <w:gridCol w:w="1485"/>
        <w:gridCol w:w="1636"/>
        <w:gridCol w:w="1636"/>
        <w:gridCol w:w="1444"/>
        <w:gridCol w:w="1601"/>
      </w:tblGrid>
      <w:tr w:rsidR="000E06C5" w:rsidRPr="000E06C5" w14:paraId="21BDA271" w14:textId="77777777" w:rsidTr="000E06C5">
        <w:trPr>
          <w:trHeight w:val="930"/>
          <w:tblHeader/>
        </w:trPr>
        <w:tc>
          <w:tcPr>
            <w:tcW w:w="2426" w:type="dxa"/>
            <w:shd w:val="clear" w:color="auto" w:fill="D9D9D9" w:themeFill="background1" w:themeFillShade="D9"/>
            <w:hideMark/>
          </w:tcPr>
          <w:p w14:paraId="21BDA268" w14:textId="77777777" w:rsidR="000E06C5" w:rsidRPr="000E06C5" w:rsidRDefault="000E06C5" w:rsidP="000E06C5">
            <w:pPr>
              <w:rPr>
                <w:b/>
                <w:bCs/>
              </w:rPr>
            </w:pPr>
            <w:r w:rsidRPr="000E06C5">
              <w:rPr>
                <w:b/>
                <w:bCs/>
              </w:rPr>
              <w:t> </w:t>
            </w:r>
            <w:r>
              <w:rPr>
                <w:b/>
                <w:bCs/>
              </w:rPr>
              <w:t>Ethnicity/Category</w:t>
            </w:r>
          </w:p>
        </w:tc>
        <w:tc>
          <w:tcPr>
            <w:tcW w:w="1479" w:type="dxa"/>
            <w:shd w:val="clear" w:color="auto" w:fill="D9D9D9" w:themeFill="background1" w:themeFillShade="D9"/>
            <w:hideMark/>
          </w:tcPr>
          <w:p w14:paraId="21BDA269" w14:textId="77777777" w:rsidR="000E06C5" w:rsidRPr="000E06C5" w:rsidRDefault="000E06C5">
            <w:pPr>
              <w:rPr>
                <w:b/>
                <w:bCs/>
              </w:rPr>
            </w:pPr>
            <w:r w:rsidRPr="000E06C5">
              <w:rPr>
                <w:b/>
                <w:bCs/>
              </w:rPr>
              <w:t>Sergeant &amp; Above</w:t>
            </w:r>
            <w:r>
              <w:rPr>
                <w:b/>
                <w:bCs/>
              </w:rPr>
              <w:t xml:space="preserve"> %</w:t>
            </w:r>
          </w:p>
        </w:tc>
        <w:tc>
          <w:tcPr>
            <w:tcW w:w="1479" w:type="dxa"/>
            <w:shd w:val="clear" w:color="auto" w:fill="D9D9D9" w:themeFill="background1" w:themeFillShade="D9"/>
            <w:hideMark/>
          </w:tcPr>
          <w:p w14:paraId="21BDA26A" w14:textId="77777777" w:rsidR="000E06C5" w:rsidRPr="000E06C5" w:rsidRDefault="000E06C5">
            <w:pPr>
              <w:rPr>
                <w:b/>
                <w:bCs/>
              </w:rPr>
            </w:pPr>
            <w:r w:rsidRPr="000E06C5">
              <w:rPr>
                <w:b/>
                <w:bCs/>
              </w:rPr>
              <w:t>Sergeant &amp; Above</w:t>
            </w:r>
            <w:r>
              <w:rPr>
                <w:b/>
                <w:bCs/>
              </w:rPr>
              <w:t xml:space="preserve"> Number</w:t>
            </w:r>
          </w:p>
        </w:tc>
        <w:tc>
          <w:tcPr>
            <w:tcW w:w="1485" w:type="dxa"/>
            <w:shd w:val="clear" w:color="auto" w:fill="D9D9D9" w:themeFill="background1" w:themeFillShade="D9"/>
            <w:hideMark/>
          </w:tcPr>
          <w:p w14:paraId="21BDA26B" w14:textId="77777777" w:rsidR="000E06C5" w:rsidRPr="000E06C5" w:rsidRDefault="000E06C5">
            <w:pPr>
              <w:rPr>
                <w:b/>
                <w:bCs/>
              </w:rPr>
            </w:pPr>
            <w:r w:rsidRPr="000E06C5">
              <w:rPr>
                <w:b/>
                <w:bCs/>
              </w:rPr>
              <w:t>Constable</w:t>
            </w:r>
            <w:r>
              <w:rPr>
                <w:b/>
                <w:bCs/>
              </w:rPr>
              <w:t xml:space="preserve"> %</w:t>
            </w:r>
          </w:p>
        </w:tc>
        <w:tc>
          <w:tcPr>
            <w:tcW w:w="1485" w:type="dxa"/>
            <w:shd w:val="clear" w:color="auto" w:fill="D9D9D9" w:themeFill="background1" w:themeFillShade="D9"/>
            <w:hideMark/>
          </w:tcPr>
          <w:p w14:paraId="21BDA26C" w14:textId="77777777" w:rsidR="000E06C5" w:rsidRPr="000E06C5" w:rsidRDefault="000E06C5">
            <w:pPr>
              <w:rPr>
                <w:b/>
                <w:bCs/>
              </w:rPr>
            </w:pPr>
            <w:r w:rsidRPr="000E06C5">
              <w:rPr>
                <w:b/>
                <w:bCs/>
              </w:rPr>
              <w:t>Constable</w:t>
            </w:r>
            <w:r>
              <w:rPr>
                <w:b/>
                <w:bCs/>
              </w:rPr>
              <w:t xml:space="preserve"> Number</w:t>
            </w:r>
          </w:p>
        </w:tc>
        <w:tc>
          <w:tcPr>
            <w:tcW w:w="1636" w:type="dxa"/>
            <w:shd w:val="clear" w:color="auto" w:fill="D9D9D9" w:themeFill="background1" w:themeFillShade="D9"/>
            <w:hideMark/>
          </w:tcPr>
          <w:p w14:paraId="21BDA26D" w14:textId="77777777" w:rsidR="000E06C5" w:rsidRPr="000E06C5" w:rsidRDefault="000E06C5">
            <w:pPr>
              <w:rPr>
                <w:b/>
                <w:bCs/>
              </w:rPr>
            </w:pPr>
            <w:r w:rsidRPr="000E06C5">
              <w:rPr>
                <w:b/>
                <w:bCs/>
              </w:rPr>
              <w:t>Special Constable</w:t>
            </w:r>
            <w:r>
              <w:rPr>
                <w:b/>
                <w:bCs/>
              </w:rPr>
              <w:t xml:space="preserve"> %</w:t>
            </w:r>
          </w:p>
        </w:tc>
        <w:tc>
          <w:tcPr>
            <w:tcW w:w="1636" w:type="dxa"/>
            <w:shd w:val="clear" w:color="auto" w:fill="D9D9D9" w:themeFill="background1" w:themeFillShade="D9"/>
            <w:hideMark/>
          </w:tcPr>
          <w:p w14:paraId="21BDA26E" w14:textId="77777777" w:rsidR="000E06C5" w:rsidRPr="000E06C5" w:rsidRDefault="000E06C5">
            <w:pPr>
              <w:rPr>
                <w:b/>
                <w:bCs/>
              </w:rPr>
            </w:pPr>
            <w:r w:rsidRPr="000E06C5">
              <w:rPr>
                <w:b/>
                <w:bCs/>
              </w:rPr>
              <w:t>Special Constable</w:t>
            </w:r>
            <w:r>
              <w:rPr>
                <w:b/>
                <w:bCs/>
              </w:rPr>
              <w:t xml:space="preserve"> Number</w:t>
            </w:r>
          </w:p>
        </w:tc>
        <w:tc>
          <w:tcPr>
            <w:tcW w:w="1444" w:type="dxa"/>
            <w:shd w:val="clear" w:color="auto" w:fill="D9D9D9" w:themeFill="background1" w:themeFillShade="D9"/>
            <w:hideMark/>
          </w:tcPr>
          <w:p w14:paraId="21BDA26F" w14:textId="77777777" w:rsidR="000E06C5" w:rsidRPr="000E06C5" w:rsidRDefault="000E06C5" w:rsidP="000E06C5">
            <w:pPr>
              <w:rPr>
                <w:b/>
                <w:bCs/>
              </w:rPr>
            </w:pPr>
            <w:r w:rsidRPr="000E06C5">
              <w:rPr>
                <w:b/>
                <w:bCs/>
              </w:rPr>
              <w:t xml:space="preserve">Overall </w:t>
            </w:r>
            <w:r>
              <w:rPr>
                <w:b/>
                <w:bCs/>
              </w:rPr>
              <w:t>%</w:t>
            </w:r>
          </w:p>
        </w:tc>
        <w:tc>
          <w:tcPr>
            <w:tcW w:w="1601" w:type="dxa"/>
            <w:shd w:val="clear" w:color="auto" w:fill="D9D9D9" w:themeFill="background1" w:themeFillShade="D9"/>
            <w:hideMark/>
          </w:tcPr>
          <w:p w14:paraId="21BDA270" w14:textId="77777777" w:rsidR="000E06C5" w:rsidRPr="000E06C5" w:rsidRDefault="000E06C5" w:rsidP="000E06C5">
            <w:pPr>
              <w:rPr>
                <w:b/>
                <w:bCs/>
              </w:rPr>
            </w:pPr>
            <w:r w:rsidRPr="000E06C5">
              <w:rPr>
                <w:b/>
                <w:bCs/>
              </w:rPr>
              <w:t xml:space="preserve">Overall </w:t>
            </w:r>
            <w:r>
              <w:rPr>
                <w:b/>
                <w:bCs/>
              </w:rPr>
              <w:t>Number</w:t>
            </w:r>
          </w:p>
        </w:tc>
      </w:tr>
      <w:tr w:rsidR="000E06C5" w:rsidRPr="000E06C5" w14:paraId="21BDA27B" w14:textId="77777777" w:rsidTr="000E06C5">
        <w:trPr>
          <w:trHeight w:val="371"/>
        </w:trPr>
        <w:tc>
          <w:tcPr>
            <w:tcW w:w="2426" w:type="dxa"/>
            <w:hideMark/>
          </w:tcPr>
          <w:p w14:paraId="21BDA272" w14:textId="77777777" w:rsidR="000E06C5" w:rsidRPr="000E06C5" w:rsidRDefault="000E06C5">
            <w:r w:rsidRPr="000E06C5">
              <w:t>White Scottish</w:t>
            </w:r>
          </w:p>
        </w:tc>
        <w:tc>
          <w:tcPr>
            <w:tcW w:w="1479" w:type="dxa"/>
            <w:hideMark/>
          </w:tcPr>
          <w:p w14:paraId="21BDA273" w14:textId="77777777" w:rsidR="000E06C5" w:rsidRPr="000E06C5" w:rsidRDefault="000E06C5" w:rsidP="000E06C5">
            <w:r w:rsidRPr="000E06C5">
              <w:t>80.97%</w:t>
            </w:r>
          </w:p>
        </w:tc>
        <w:tc>
          <w:tcPr>
            <w:tcW w:w="1479" w:type="dxa"/>
            <w:hideMark/>
          </w:tcPr>
          <w:p w14:paraId="21BDA274" w14:textId="77777777" w:rsidR="000E06C5" w:rsidRPr="000E06C5" w:rsidRDefault="000E06C5" w:rsidP="000E06C5">
            <w:r w:rsidRPr="000E06C5">
              <w:t>3093</w:t>
            </w:r>
          </w:p>
        </w:tc>
        <w:tc>
          <w:tcPr>
            <w:tcW w:w="1485" w:type="dxa"/>
            <w:hideMark/>
          </w:tcPr>
          <w:p w14:paraId="21BDA275" w14:textId="77777777" w:rsidR="000E06C5" w:rsidRPr="000E06C5" w:rsidRDefault="000E06C5" w:rsidP="000E06C5">
            <w:r w:rsidRPr="000E06C5">
              <w:t>79.08%</w:t>
            </w:r>
          </w:p>
        </w:tc>
        <w:tc>
          <w:tcPr>
            <w:tcW w:w="1485" w:type="dxa"/>
            <w:hideMark/>
          </w:tcPr>
          <w:p w14:paraId="21BDA276" w14:textId="77777777" w:rsidR="000E06C5" w:rsidRPr="000E06C5" w:rsidRDefault="000E06C5" w:rsidP="000E06C5">
            <w:r w:rsidRPr="000E06C5">
              <w:t>10454</w:t>
            </w:r>
          </w:p>
        </w:tc>
        <w:tc>
          <w:tcPr>
            <w:tcW w:w="1636" w:type="dxa"/>
            <w:hideMark/>
          </w:tcPr>
          <w:p w14:paraId="21BDA277" w14:textId="77777777" w:rsidR="000E06C5" w:rsidRPr="000E06C5" w:rsidRDefault="000E06C5" w:rsidP="000E06C5">
            <w:r w:rsidRPr="000E06C5">
              <w:t>70%</w:t>
            </w:r>
          </w:p>
        </w:tc>
        <w:tc>
          <w:tcPr>
            <w:tcW w:w="1636" w:type="dxa"/>
            <w:hideMark/>
          </w:tcPr>
          <w:p w14:paraId="21BDA278" w14:textId="77777777" w:rsidR="000E06C5" w:rsidRPr="000E06C5" w:rsidRDefault="000E06C5" w:rsidP="000E06C5">
            <w:r w:rsidRPr="000E06C5">
              <w:t>312</w:t>
            </w:r>
          </w:p>
        </w:tc>
        <w:tc>
          <w:tcPr>
            <w:tcW w:w="1444" w:type="dxa"/>
            <w:hideMark/>
          </w:tcPr>
          <w:p w14:paraId="21BDA279" w14:textId="77777777" w:rsidR="000E06C5" w:rsidRPr="000E06C5" w:rsidRDefault="000E06C5" w:rsidP="000E06C5">
            <w:r w:rsidRPr="000E06C5">
              <w:t>79.50%</w:t>
            </w:r>
          </w:p>
        </w:tc>
        <w:tc>
          <w:tcPr>
            <w:tcW w:w="1601" w:type="dxa"/>
            <w:hideMark/>
          </w:tcPr>
          <w:p w14:paraId="21BDA27A" w14:textId="77777777" w:rsidR="000E06C5" w:rsidRPr="000E06C5" w:rsidRDefault="000E06C5" w:rsidP="000E06C5">
            <w:r w:rsidRPr="000E06C5">
              <w:t>13547</w:t>
            </w:r>
          </w:p>
        </w:tc>
      </w:tr>
      <w:tr w:rsidR="000E06C5" w:rsidRPr="000E06C5" w14:paraId="21BDA285" w14:textId="77777777" w:rsidTr="000E06C5">
        <w:trPr>
          <w:trHeight w:val="555"/>
        </w:trPr>
        <w:tc>
          <w:tcPr>
            <w:tcW w:w="2426" w:type="dxa"/>
            <w:hideMark/>
          </w:tcPr>
          <w:p w14:paraId="21BDA27C" w14:textId="77777777" w:rsidR="000E06C5" w:rsidRPr="000E06C5" w:rsidRDefault="000E06C5">
            <w:r w:rsidRPr="000E06C5">
              <w:t>All Other White British</w:t>
            </w:r>
          </w:p>
        </w:tc>
        <w:tc>
          <w:tcPr>
            <w:tcW w:w="1479" w:type="dxa"/>
            <w:hideMark/>
          </w:tcPr>
          <w:p w14:paraId="21BDA27D" w14:textId="77777777" w:rsidR="000E06C5" w:rsidRPr="000E06C5" w:rsidRDefault="000E06C5" w:rsidP="000E06C5">
            <w:r w:rsidRPr="000E06C5">
              <w:t>8.12%</w:t>
            </w:r>
          </w:p>
        </w:tc>
        <w:tc>
          <w:tcPr>
            <w:tcW w:w="1479" w:type="dxa"/>
            <w:hideMark/>
          </w:tcPr>
          <w:p w14:paraId="21BDA27E" w14:textId="77777777" w:rsidR="000E06C5" w:rsidRPr="000E06C5" w:rsidRDefault="000E06C5" w:rsidP="000E06C5">
            <w:r w:rsidRPr="000E06C5">
              <w:t>310</w:t>
            </w:r>
          </w:p>
        </w:tc>
        <w:tc>
          <w:tcPr>
            <w:tcW w:w="1485" w:type="dxa"/>
            <w:hideMark/>
          </w:tcPr>
          <w:p w14:paraId="21BDA27F" w14:textId="77777777" w:rsidR="000E06C5" w:rsidRPr="000E06C5" w:rsidRDefault="000E06C5" w:rsidP="000E06C5">
            <w:r w:rsidRPr="000E06C5">
              <w:t>8.54%</w:t>
            </w:r>
          </w:p>
        </w:tc>
        <w:tc>
          <w:tcPr>
            <w:tcW w:w="1485" w:type="dxa"/>
            <w:hideMark/>
          </w:tcPr>
          <w:p w14:paraId="21BDA280" w14:textId="77777777" w:rsidR="000E06C5" w:rsidRPr="000E06C5" w:rsidRDefault="000E06C5" w:rsidP="000E06C5">
            <w:r w:rsidRPr="000E06C5">
              <w:t>1129</w:t>
            </w:r>
          </w:p>
        </w:tc>
        <w:tc>
          <w:tcPr>
            <w:tcW w:w="1636" w:type="dxa"/>
            <w:hideMark/>
          </w:tcPr>
          <w:p w14:paraId="21BDA281" w14:textId="77777777" w:rsidR="000E06C5" w:rsidRPr="000E06C5" w:rsidRDefault="000E06C5" w:rsidP="000E06C5">
            <w:r w:rsidRPr="000E06C5">
              <w:t>9%</w:t>
            </w:r>
          </w:p>
        </w:tc>
        <w:tc>
          <w:tcPr>
            <w:tcW w:w="1636" w:type="dxa"/>
            <w:hideMark/>
          </w:tcPr>
          <w:p w14:paraId="21BDA282" w14:textId="77777777" w:rsidR="000E06C5" w:rsidRPr="000E06C5" w:rsidRDefault="000E06C5" w:rsidP="000E06C5">
            <w:r w:rsidRPr="000E06C5">
              <w:t>41</w:t>
            </w:r>
          </w:p>
        </w:tc>
        <w:tc>
          <w:tcPr>
            <w:tcW w:w="1444" w:type="dxa"/>
            <w:hideMark/>
          </w:tcPr>
          <w:p w14:paraId="21BDA283" w14:textId="77777777" w:rsidR="000E06C5" w:rsidRPr="000E06C5" w:rsidRDefault="000E06C5" w:rsidP="000E06C5">
            <w:r w:rsidRPr="000E06C5">
              <w:t>8.44%</w:t>
            </w:r>
          </w:p>
        </w:tc>
        <w:tc>
          <w:tcPr>
            <w:tcW w:w="1601" w:type="dxa"/>
            <w:hideMark/>
          </w:tcPr>
          <w:p w14:paraId="21BDA284" w14:textId="77777777" w:rsidR="000E06C5" w:rsidRPr="000E06C5" w:rsidRDefault="000E06C5" w:rsidP="000E06C5">
            <w:r w:rsidRPr="000E06C5">
              <w:t>1439</w:t>
            </w:r>
          </w:p>
        </w:tc>
      </w:tr>
      <w:tr w:rsidR="000E06C5" w:rsidRPr="000E06C5" w14:paraId="21BDA28F" w14:textId="77777777" w:rsidTr="000E06C5">
        <w:trPr>
          <w:trHeight w:val="290"/>
        </w:trPr>
        <w:tc>
          <w:tcPr>
            <w:tcW w:w="2426" w:type="dxa"/>
            <w:hideMark/>
          </w:tcPr>
          <w:p w14:paraId="21BDA286" w14:textId="77777777" w:rsidR="000E06C5" w:rsidRPr="000E06C5" w:rsidRDefault="000E06C5">
            <w:r w:rsidRPr="000E06C5">
              <w:t>White Minority</w:t>
            </w:r>
          </w:p>
        </w:tc>
        <w:tc>
          <w:tcPr>
            <w:tcW w:w="1479" w:type="dxa"/>
            <w:hideMark/>
          </w:tcPr>
          <w:p w14:paraId="21BDA287" w14:textId="77777777" w:rsidR="000E06C5" w:rsidRPr="000E06C5" w:rsidRDefault="000E06C5" w:rsidP="000E06C5">
            <w:r w:rsidRPr="000E06C5">
              <w:t>1.41%</w:t>
            </w:r>
          </w:p>
        </w:tc>
        <w:tc>
          <w:tcPr>
            <w:tcW w:w="1479" w:type="dxa"/>
            <w:hideMark/>
          </w:tcPr>
          <w:p w14:paraId="21BDA288" w14:textId="77777777" w:rsidR="000E06C5" w:rsidRPr="000E06C5" w:rsidRDefault="000E06C5" w:rsidP="000E06C5">
            <w:r w:rsidRPr="000E06C5">
              <w:t>54</w:t>
            </w:r>
          </w:p>
        </w:tc>
        <w:tc>
          <w:tcPr>
            <w:tcW w:w="1485" w:type="dxa"/>
            <w:hideMark/>
          </w:tcPr>
          <w:p w14:paraId="21BDA289" w14:textId="77777777" w:rsidR="000E06C5" w:rsidRPr="000E06C5" w:rsidRDefault="000E06C5" w:rsidP="000E06C5">
            <w:r w:rsidRPr="000E06C5">
              <w:t>2.44%</w:t>
            </w:r>
          </w:p>
        </w:tc>
        <w:tc>
          <w:tcPr>
            <w:tcW w:w="1485" w:type="dxa"/>
            <w:hideMark/>
          </w:tcPr>
          <w:p w14:paraId="21BDA28A" w14:textId="77777777" w:rsidR="000E06C5" w:rsidRPr="000E06C5" w:rsidRDefault="000E06C5" w:rsidP="000E06C5">
            <w:r w:rsidRPr="000E06C5">
              <w:t>322</w:t>
            </w:r>
          </w:p>
        </w:tc>
        <w:tc>
          <w:tcPr>
            <w:tcW w:w="1636" w:type="dxa"/>
            <w:hideMark/>
          </w:tcPr>
          <w:p w14:paraId="21BDA28B" w14:textId="77777777" w:rsidR="000E06C5" w:rsidRPr="000E06C5" w:rsidRDefault="000E06C5" w:rsidP="000E06C5">
            <w:r w:rsidRPr="000E06C5">
              <w:t>2%</w:t>
            </w:r>
          </w:p>
        </w:tc>
        <w:tc>
          <w:tcPr>
            <w:tcW w:w="1636" w:type="dxa"/>
            <w:hideMark/>
          </w:tcPr>
          <w:p w14:paraId="21BDA28C" w14:textId="77777777" w:rsidR="000E06C5" w:rsidRPr="000E06C5" w:rsidRDefault="000E06C5" w:rsidP="000E06C5">
            <w:r w:rsidRPr="000E06C5">
              <w:t>11</w:t>
            </w:r>
          </w:p>
        </w:tc>
        <w:tc>
          <w:tcPr>
            <w:tcW w:w="1444" w:type="dxa"/>
            <w:hideMark/>
          </w:tcPr>
          <w:p w14:paraId="21BDA28D" w14:textId="77777777" w:rsidR="000E06C5" w:rsidRPr="000E06C5" w:rsidRDefault="000E06C5" w:rsidP="000E06C5">
            <w:r w:rsidRPr="000E06C5">
              <w:t>2.21%</w:t>
            </w:r>
          </w:p>
        </w:tc>
        <w:tc>
          <w:tcPr>
            <w:tcW w:w="1601" w:type="dxa"/>
            <w:hideMark/>
          </w:tcPr>
          <w:p w14:paraId="21BDA28E" w14:textId="77777777" w:rsidR="000E06C5" w:rsidRPr="000E06C5" w:rsidRDefault="000E06C5" w:rsidP="000E06C5">
            <w:r w:rsidRPr="000E06C5">
              <w:t>376</w:t>
            </w:r>
          </w:p>
        </w:tc>
      </w:tr>
      <w:tr w:rsidR="000E06C5" w:rsidRPr="000E06C5" w14:paraId="21BDA299" w14:textId="77777777" w:rsidTr="000E06C5">
        <w:trPr>
          <w:trHeight w:val="320"/>
        </w:trPr>
        <w:tc>
          <w:tcPr>
            <w:tcW w:w="2426" w:type="dxa"/>
            <w:hideMark/>
          </w:tcPr>
          <w:p w14:paraId="21BDA290" w14:textId="77777777" w:rsidR="000E06C5" w:rsidRPr="000E06C5" w:rsidRDefault="000E06C5">
            <w:r w:rsidRPr="000E06C5">
              <w:t>BME</w:t>
            </w:r>
          </w:p>
        </w:tc>
        <w:tc>
          <w:tcPr>
            <w:tcW w:w="1479" w:type="dxa"/>
            <w:hideMark/>
          </w:tcPr>
          <w:p w14:paraId="21BDA291" w14:textId="77777777" w:rsidR="000E06C5" w:rsidRPr="000E06C5" w:rsidRDefault="000E06C5" w:rsidP="000E06C5">
            <w:r w:rsidRPr="000E06C5">
              <w:t>1.20%</w:t>
            </w:r>
          </w:p>
        </w:tc>
        <w:tc>
          <w:tcPr>
            <w:tcW w:w="1479" w:type="dxa"/>
            <w:hideMark/>
          </w:tcPr>
          <w:p w14:paraId="21BDA292" w14:textId="77777777" w:rsidR="000E06C5" w:rsidRPr="000E06C5" w:rsidRDefault="000E06C5" w:rsidP="000E06C5">
            <w:r w:rsidRPr="000E06C5">
              <w:t>46</w:t>
            </w:r>
          </w:p>
        </w:tc>
        <w:tc>
          <w:tcPr>
            <w:tcW w:w="1485" w:type="dxa"/>
            <w:hideMark/>
          </w:tcPr>
          <w:p w14:paraId="21BDA293" w14:textId="77777777" w:rsidR="000E06C5" w:rsidRPr="000E06C5" w:rsidRDefault="000E06C5" w:rsidP="000E06C5">
            <w:r w:rsidRPr="000E06C5">
              <w:t>1.74%</w:t>
            </w:r>
          </w:p>
        </w:tc>
        <w:tc>
          <w:tcPr>
            <w:tcW w:w="1485" w:type="dxa"/>
            <w:hideMark/>
          </w:tcPr>
          <w:p w14:paraId="21BDA294" w14:textId="77777777" w:rsidR="000E06C5" w:rsidRPr="000E06C5" w:rsidRDefault="000E06C5" w:rsidP="000E06C5">
            <w:r w:rsidRPr="000E06C5">
              <w:t>230</w:t>
            </w:r>
          </w:p>
        </w:tc>
        <w:tc>
          <w:tcPr>
            <w:tcW w:w="1636" w:type="dxa"/>
            <w:hideMark/>
          </w:tcPr>
          <w:p w14:paraId="21BDA295" w14:textId="77777777" w:rsidR="000E06C5" w:rsidRPr="000E06C5" w:rsidRDefault="000E06C5" w:rsidP="000E06C5">
            <w:r w:rsidRPr="000E06C5">
              <w:t>2%</w:t>
            </w:r>
          </w:p>
        </w:tc>
        <w:tc>
          <w:tcPr>
            <w:tcW w:w="1636" w:type="dxa"/>
            <w:hideMark/>
          </w:tcPr>
          <w:p w14:paraId="21BDA296" w14:textId="77777777" w:rsidR="000E06C5" w:rsidRPr="000E06C5" w:rsidRDefault="000E06C5" w:rsidP="000E06C5">
            <w:r w:rsidRPr="000E06C5">
              <w:t>9</w:t>
            </w:r>
          </w:p>
        </w:tc>
        <w:tc>
          <w:tcPr>
            <w:tcW w:w="1444" w:type="dxa"/>
            <w:hideMark/>
          </w:tcPr>
          <w:p w14:paraId="21BDA297" w14:textId="77777777" w:rsidR="000E06C5" w:rsidRPr="000E06C5" w:rsidRDefault="000E06C5" w:rsidP="000E06C5">
            <w:r w:rsidRPr="000E06C5">
              <w:t>1.62%</w:t>
            </w:r>
          </w:p>
        </w:tc>
        <w:tc>
          <w:tcPr>
            <w:tcW w:w="1601" w:type="dxa"/>
            <w:hideMark/>
          </w:tcPr>
          <w:p w14:paraId="21BDA298" w14:textId="77777777" w:rsidR="000E06C5" w:rsidRPr="000E06C5" w:rsidRDefault="000E06C5" w:rsidP="000E06C5">
            <w:r w:rsidRPr="000E06C5">
              <w:t>276</w:t>
            </w:r>
          </w:p>
        </w:tc>
      </w:tr>
      <w:tr w:rsidR="000E06C5" w:rsidRPr="000E06C5" w14:paraId="21BDA2A3" w14:textId="77777777" w:rsidTr="000E06C5">
        <w:trPr>
          <w:trHeight w:val="521"/>
        </w:trPr>
        <w:tc>
          <w:tcPr>
            <w:tcW w:w="2426" w:type="dxa"/>
            <w:hideMark/>
          </w:tcPr>
          <w:p w14:paraId="21BDA29A" w14:textId="77777777" w:rsidR="000E06C5" w:rsidRPr="000E06C5" w:rsidRDefault="000E06C5">
            <w:r w:rsidRPr="000E06C5">
              <w:t>Choose not to Disclose</w:t>
            </w:r>
          </w:p>
        </w:tc>
        <w:tc>
          <w:tcPr>
            <w:tcW w:w="1479" w:type="dxa"/>
            <w:hideMark/>
          </w:tcPr>
          <w:p w14:paraId="21BDA29B" w14:textId="77777777" w:rsidR="000E06C5" w:rsidRPr="000E06C5" w:rsidRDefault="000E06C5" w:rsidP="000E06C5">
            <w:r w:rsidRPr="000E06C5">
              <w:t>8.17%</w:t>
            </w:r>
          </w:p>
        </w:tc>
        <w:tc>
          <w:tcPr>
            <w:tcW w:w="1479" w:type="dxa"/>
            <w:hideMark/>
          </w:tcPr>
          <w:p w14:paraId="21BDA29C" w14:textId="77777777" w:rsidR="000E06C5" w:rsidRPr="000E06C5" w:rsidRDefault="000E06C5" w:rsidP="000E06C5">
            <w:r w:rsidRPr="000E06C5">
              <w:t>312</w:t>
            </w:r>
          </w:p>
        </w:tc>
        <w:tc>
          <w:tcPr>
            <w:tcW w:w="1485" w:type="dxa"/>
            <w:hideMark/>
          </w:tcPr>
          <w:p w14:paraId="21BDA29D" w14:textId="77777777" w:rsidR="000E06C5" w:rsidRPr="000E06C5" w:rsidRDefault="000E06C5" w:rsidP="000E06C5">
            <w:r w:rsidRPr="000E06C5">
              <w:t>6.48%</w:t>
            </w:r>
          </w:p>
        </w:tc>
        <w:tc>
          <w:tcPr>
            <w:tcW w:w="1485" w:type="dxa"/>
            <w:hideMark/>
          </w:tcPr>
          <w:p w14:paraId="21BDA29E" w14:textId="77777777" w:rsidR="000E06C5" w:rsidRPr="000E06C5" w:rsidRDefault="000E06C5" w:rsidP="000E06C5">
            <w:r w:rsidRPr="000E06C5">
              <w:t>857</w:t>
            </w:r>
          </w:p>
        </w:tc>
        <w:tc>
          <w:tcPr>
            <w:tcW w:w="1636" w:type="dxa"/>
            <w:hideMark/>
          </w:tcPr>
          <w:p w14:paraId="21BDA29F" w14:textId="77777777" w:rsidR="000E06C5" w:rsidRPr="000E06C5" w:rsidRDefault="000E06C5" w:rsidP="000E06C5">
            <w:r w:rsidRPr="000E06C5">
              <w:t>2%</w:t>
            </w:r>
          </w:p>
        </w:tc>
        <w:tc>
          <w:tcPr>
            <w:tcW w:w="1636" w:type="dxa"/>
            <w:hideMark/>
          </w:tcPr>
          <w:p w14:paraId="21BDA2A0" w14:textId="77777777" w:rsidR="000E06C5" w:rsidRPr="000E06C5" w:rsidRDefault="000E06C5" w:rsidP="000E06C5">
            <w:r w:rsidRPr="000E06C5">
              <w:t>8</w:t>
            </w:r>
          </w:p>
        </w:tc>
        <w:tc>
          <w:tcPr>
            <w:tcW w:w="1444" w:type="dxa"/>
            <w:hideMark/>
          </w:tcPr>
          <w:p w14:paraId="21BDA2A1" w14:textId="77777777" w:rsidR="000E06C5" w:rsidRPr="000E06C5" w:rsidRDefault="000E06C5" w:rsidP="000E06C5">
            <w:r w:rsidRPr="000E06C5">
              <w:t>6.86%</w:t>
            </w:r>
          </w:p>
        </w:tc>
        <w:tc>
          <w:tcPr>
            <w:tcW w:w="1601" w:type="dxa"/>
            <w:hideMark/>
          </w:tcPr>
          <w:p w14:paraId="21BDA2A2" w14:textId="77777777" w:rsidR="000E06C5" w:rsidRPr="000E06C5" w:rsidRDefault="000E06C5" w:rsidP="000E06C5">
            <w:r w:rsidRPr="000E06C5">
              <w:t>1169</w:t>
            </w:r>
          </w:p>
        </w:tc>
      </w:tr>
      <w:tr w:rsidR="000E06C5" w:rsidRPr="000E06C5" w14:paraId="21BDA2AD" w14:textId="77777777" w:rsidTr="000E06C5">
        <w:trPr>
          <w:trHeight w:val="50"/>
        </w:trPr>
        <w:tc>
          <w:tcPr>
            <w:tcW w:w="2426" w:type="dxa"/>
            <w:hideMark/>
          </w:tcPr>
          <w:p w14:paraId="21BDA2A4" w14:textId="77777777" w:rsidR="000E06C5" w:rsidRPr="000E06C5" w:rsidRDefault="000E06C5">
            <w:r w:rsidRPr="000E06C5">
              <w:t>Not Recorded</w:t>
            </w:r>
          </w:p>
        </w:tc>
        <w:tc>
          <w:tcPr>
            <w:tcW w:w="1479" w:type="dxa"/>
            <w:hideMark/>
          </w:tcPr>
          <w:p w14:paraId="21BDA2A5" w14:textId="77777777" w:rsidR="000E06C5" w:rsidRPr="000E06C5" w:rsidRDefault="000E06C5" w:rsidP="000E06C5">
            <w:r w:rsidRPr="000E06C5">
              <w:t>&lt;1%</w:t>
            </w:r>
          </w:p>
        </w:tc>
        <w:tc>
          <w:tcPr>
            <w:tcW w:w="1479" w:type="dxa"/>
            <w:hideMark/>
          </w:tcPr>
          <w:p w14:paraId="21BDA2A6" w14:textId="77777777" w:rsidR="000E06C5" w:rsidRPr="000E06C5" w:rsidRDefault="000E06C5" w:rsidP="000E06C5">
            <w:r w:rsidRPr="000E06C5">
              <w:t>5</w:t>
            </w:r>
          </w:p>
        </w:tc>
        <w:tc>
          <w:tcPr>
            <w:tcW w:w="1485" w:type="dxa"/>
            <w:hideMark/>
          </w:tcPr>
          <w:p w14:paraId="21BDA2A7" w14:textId="77777777" w:rsidR="000E06C5" w:rsidRPr="000E06C5" w:rsidRDefault="000E06C5" w:rsidP="000E06C5">
            <w:r w:rsidRPr="000E06C5">
              <w:t>1.72%</w:t>
            </w:r>
          </w:p>
        </w:tc>
        <w:tc>
          <w:tcPr>
            <w:tcW w:w="1485" w:type="dxa"/>
            <w:hideMark/>
          </w:tcPr>
          <w:p w14:paraId="21BDA2A8" w14:textId="77777777" w:rsidR="000E06C5" w:rsidRPr="000E06C5" w:rsidRDefault="000E06C5" w:rsidP="000E06C5">
            <w:r w:rsidRPr="000E06C5">
              <w:t>228</w:t>
            </w:r>
          </w:p>
        </w:tc>
        <w:tc>
          <w:tcPr>
            <w:tcW w:w="1636" w:type="dxa"/>
            <w:hideMark/>
          </w:tcPr>
          <w:p w14:paraId="21BDA2A9" w14:textId="77777777" w:rsidR="000E06C5" w:rsidRPr="000E06C5" w:rsidRDefault="000E06C5" w:rsidP="000E06C5">
            <w:r w:rsidRPr="000E06C5">
              <w:t>15%</w:t>
            </w:r>
          </w:p>
        </w:tc>
        <w:tc>
          <w:tcPr>
            <w:tcW w:w="1636" w:type="dxa"/>
            <w:hideMark/>
          </w:tcPr>
          <w:p w14:paraId="21BDA2AA" w14:textId="77777777" w:rsidR="000E06C5" w:rsidRPr="000E06C5" w:rsidRDefault="000E06C5" w:rsidP="000E06C5">
            <w:r w:rsidRPr="000E06C5">
              <w:t>66</w:t>
            </w:r>
          </w:p>
        </w:tc>
        <w:tc>
          <w:tcPr>
            <w:tcW w:w="1444" w:type="dxa"/>
            <w:hideMark/>
          </w:tcPr>
          <w:p w14:paraId="21BDA2AB" w14:textId="77777777" w:rsidR="000E06C5" w:rsidRPr="000E06C5" w:rsidRDefault="000E06C5" w:rsidP="000E06C5">
            <w:r w:rsidRPr="000E06C5">
              <w:t>1.37%</w:t>
            </w:r>
          </w:p>
        </w:tc>
        <w:tc>
          <w:tcPr>
            <w:tcW w:w="1601" w:type="dxa"/>
            <w:hideMark/>
          </w:tcPr>
          <w:p w14:paraId="21BDA2AC" w14:textId="77777777" w:rsidR="000E06C5" w:rsidRPr="000E06C5" w:rsidRDefault="000E06C5" w:rsidP="000E06C5">
            <w:r w:rsidRPr="000E06C5">
              <w:t>233</w:t>
            </w:r>
          </w:p>
        </w:tc>
      </w:tr>
    </w:tbl>
    <w:p w14:paraId="21BDA2AE" w14:textId="77777777" w:rsidR="000E06C5" w:rsidRDefault="000E06C5" w:rsidP="000E06C5"/>
    <w:p w14:paraId="21BDA2AF" w14:textId="77777777" w:rsidR="000E06C5" w:rsidRDefault="000E06C5" w:rsidP="000E06C5"/>
    <w:p w14:paraId="21BDA2B0" w14:textId="77777777" w:rsidR="000E06C5" w:rsidRDefault="000E06C5" w:rsidP="000E06C5"/>
    <w:p w14:paraId="21BDA2B1" w14:textId="77777777" w:rsidR="000E06C5" w:rsidRDefault="000E06C5" w:rsidP="000E06C5">
      <w:pPr>
        <w:pStyle w:val="Heading2"/>
      </w:pPr>
      <w:r>
        <w:lastRenderedPageBreak/>
        <w:t>Sex</w:t>
      </w:r>
    </w:p>
    <w:tbl>
      <w:tblPr>
        <w:tblStyle w:val="TableGrid"/>
        <w:tblW w:w="14671" w:type="dxa"/>
        <w:tblLook w:val="04A0" w:firstRow="1" w:lastRow="0" w:firstColumn="1" w:lastColumn="0" w:noHBand="0" w:noVBand="1"/>
        <w:tblCaption w:val="Table providing a breakdown of Police Officers by rank and sex on 31/03/2022"/>
        <w:tblDescription w:val="Table providing a breakdown of Police Officers by rank and sex on 31/03/2022"/>
      </w:tblPr>
      <w:tblGrid>
        <w:gridCol w:w="2426"/>
        <w:gridCol w:w="1479"/>
        <w:gridCol w:w="1479"/>
        <w:gridCol w:w="1485"/>
        <w:gridCol w:w="1485"/>
        <w:gridCol w:w="1636"/>
        <w:gridCol w:w="1636"/>
        <w:gridCol w:w="1444"/>
        <w:gridCol w:w="1601"/>
      </w:tblGrid>
      <w:tr w:rsidR="000E06C5" w:rsidRPr="000E06C5" w14:paraId="21BDA2BB" w14:textId="77777777" w:rsidTr="00530F96">
        <w:trPr>
          <w:trHeight w:val="930"/>
          <w:tblHeader/>
        </w:trPr>
        <w:tc>
          <w:tcPr>
            <w:tcW w:w="2426" w:type="dxa"/>
            <w:shd w:val="clear" w:color="auto" w:fill="D9D9D9" w:themeFill="background1" w:themeFillShade="D9"/>
            <w:hideMark/>
          </w:tcPr>
          <w:p w14:paraId="21BDA2B2" w14:textId="77777777" w:rsidR="000E06C5" w:rsidRPr="000E06C5" w:rsidRDefault="000E06C5" w:rsidP="000E06C5">
            <w:pPr>
              <w:rPr>
                <w:b/>
                <w:bCs/>
              </w:rPr>
            </w:pPr>
            <w:r w:rsidRPr="000E06C5">
              <w:rPr>
                <w:b/>
                <w:bCs/>
              </w:rPr>
              <w:t> </w:t>
            </w:r>
            <w:r>
              <w:rPr>
                <w:b/>
                <w:bCs/>
              </w:rPr>
              <w:t>Sex</w:t>
            </w:r>
            <w:r w:rsidRPr="000E06C5">
              <w:rPr>
                <w:b/>
                <w:bCs/>
              </w:rPr>
              <w:t>/Category</w:t>
            </w:r>
          </w:p>
        </w:tc>
        <w:tc>
          <w:tcPr>
            <w:tcW w:w="1479" w:type="dxa"/>
            <w:shd w:val="clear" w:color="auto" w:fill="D9D9D9" w:themeFill="background1" w:themeFillShade="D9"/>
            <w:hideMark/>
          </w:tcPr>
          <w:p w14:paraId="21BDA2B3" w14:textId="77777777" w:rsidR="000E06C5" w:rsidRPr="000E06C5" w:rsidRDefault="000E06C5" w:rsidP="000E06C5">
            <w:pPr>
              <w:rPr>
                <w:b/>
                <w:bCs/>
              </w:rPr>
            </w:pPr>
            <w:r w:rsidRPr="000E06C5">
              <w:rPr>
                <w:b/>
                <w:bCs/>
              </w:rPr>
              <w:t>Sergeant &amp; Above %</w:t>
            </w:r>
          </w:p>
        </w:tc>
        <w:tc>
          <w:tcPr>
            <w:tcW w:w="1479" w:type="dxa"/>
            <w:shd w:val="clear" w:color="auto" w:fill="D9D9D9" w:themeFill="background1" w:themeFillShade="D9"/>
            <w:hideMark/>
          </w:tcPr>
          <w:p w14:paraId="21BDA2B4" w14:textId="77777777" w:rsidR="000E06C5" w:rsidRPr="000E06C5" w:rsidRDefault="000E06C5" w:rsidP="000E06C5">
            <w:pPr>
              <w:rPr>
                <w:b/>
                <w:bCs/>
              </w:rPr>
            </w:pPr>
            <w:r w:rsidRPr="000E06C5">
              <w:rPr>
                <w:b/>
                <w:bCs/>
              </w:rPr>
              <w:t>Sergeant &amp; Above Number</w:t>
            </w:r>
          </w:p>
        </w:tc>
        <w:tc>
          <w:tcPr>
            <w:tcW w:w="1485" w:type="dxa"/>
            <w:shd w:val="clear" w:color="auto" w:fill="D9D9D9" w:themeFill="background1" w:themeFillShade="D9"/>
            <w:hideMark/>
          </w:tcPr>
          <w:p w14:paraId="21BDA2B5" w14:textId="77777777" w:rsidR="000E06C5" w:rsidRPr="000E06C5" w:rsidRDefault="000E06C5" w:rsidP="000E06C5">
            <w:pPr>
              <w:rPr>
                <w:b/>
                <w:bCs/>
              </w:rPr>
            </w:pPr>
            <w:r w:rsidRPr="000E06C5">
              <w:rPr>
                <w:b/>
                <w:bCs/>
              </w:rPr>
              <w:t>Constable %</w:t>
            </w:r>
          </w:p>
        </w:tc>
        <w:tc>
          <w:tcPr>
            <w:tcW w:w="1485" w:type="dxa"/>
            <w:shd w:val="clear" w:color="auto" w:fill="D9D9D9" w:themeFill="background1" w:themeFillShade="D9"/>
            <w:hideMark/>
          </w:tcPr>
          <w:p w14:paraId="21BDA2B6" w14:textId="77777777" w:rsidR="000E06C5" w:rsidRPr="000E06C5" w:rsidRDefault="000E06C5" w:rsidP="000E06C5">
            <w:pPr>
              <w:rPr>
                <w:b/>
                <w:bCs/>
              </w:rPr>
            </w:pPr>
            <w:r w:rsidRPr="000E06C5">
              <w:rPr>
                <w:b/>
                <w:bCs/>
              </w:rPr>
              <w:t>Constable Number</w:t>
            </w:r>
          </w:p>
        </w:tc>
        <w:tc>
          <w:tcPr>
            <w:tcW w:w="1636" w:type="dxa"/>
            <w:shd w:val="clear" w:color="auto" w:fill="D9D9D9" w:themeFill="background1" w:themeFillShade="D9"/>
            <w:hideMark/>
          </w:tcPr>
          <w:p w14:paraId="21BDA2B7" w14:textId="77777777" w:rsidR="000E06C5" w:rsidRPr="000E06C5" w:rsidRDefault="000E06C5" w:rsidP="000E06C5">
            <w:pPr>
              <w:rPr>
                <w:b/>
                <w:bCs/>
              </w:rPr>
            </w:pPr>
            <w:r w:rsidRPr="000E06C5">
              <w:rPr>
                <w:b/>
                <w:bCs/>
              </w:rPr>
              <w:t>Special Constable %</w:t>
            </w:r>
          </w:p>
        </w:tc>
        <w:tc>
          <w:tcPr>
            <w:tcW w:w="1636" w:type="dxa"/>
            <w:shd w:val="clear" w:color="auto" w:fill="D9D9D9" w:themeFill="background1" w:themeFillShade="D9"/>
            <w:hideMark/>
          </w:tcPr>
          <w:p w14:paraId="21BDA2B8" w14:textId="77777777" w:rsidR="000E06C5" w:rsidRPr="000E06C5" w:rsidRDefault="000E06C5" w:rsidP="000E06C5">
            <w:pPr>
              <w:rPr>
                <w:b/>
                <w:bCs/>
              </w:rPr>
            </w:pPr>
            <w:r w:rsidRPr="000E06C5">
              <w:rPr>
                <w:b/>
                <w:bCs/>
              </w:rPr>
              <w:t>Special Constable Number</w:t>
            </w:r>
          </w:p>
        </w:tc>
        <w:tc>
          <w:tcPr>
            <w:tcW w:w="1444" w:type="dxa"/>
            <w:shd w:val="clear" w:color="auto" w:fill="D9D9D9" w:themeFill="background1" w:themeFillShade="D9"/>
            <w:hideMark/>
          </w:tcPr>
          <w:p w14:paraId="21BDA2B9" w14:textId="77777777" w:rsidR="000E06C5" w:rsidRPr="000E06C5" w:rsidRDefault="000E06C5" w:rsidP="000E06C5">
            <w:pPr>
              <w:rPr>
                <w:b/>
                <w:bCs/>
              </w:rPr>
            </w:pPr>
            <w:r w:rsidRPr="000E06C5">
              <w:rPr>
                <w:b/>
                <w:bCs/>
              </w:rPr>
              <w:t>Overall %</w:t>
            </w:r>
          </w:p>
        </w:tc>
        <w:tc>
          <w:tcPr>
            <w:tcW w:w="1601" w:type="dxa"/>
            <w:shd w:val="clear" w:color="auto" w:fill="D9D9D9" w:themeFill="background1" w:themeFillShade="D9"/>
            <w:hideMark/>
          </w:tcPr>
          <w:p w14:paraId="21BDA2BA" w14:textId="77777777" w:rsidR="000E06C5" w:rsidRPr="000E06C5" w:rsidRDefault="000E06C5" w:rsidP="000E06C5">
            <w:pPr>
              <w:rPr>
                <w:b/>
                <w:bCs/>
              </w:rPr>
            </w:pPr>
            <w:r w:rsidRPr="000E06C5">
              <w:rPr>
                <w:b/>
                <w:bCs/>
              </w:rPr>
              <w:t>Overall Number</w:t>
            </w:r>
          </w:p>
        </w:tc>
      </w:tr>
      <w:tr w:rsidR="000E06C5" w:rsidRPr="000E06C5" w14:paraId="21BDA2C5" w14:textId="77777777" w:rsidTr="000E06C5">
        <w:trPr>
          <w:trHeight w:val="229"/>
        </w:trPr>
        <w:tc>
          <w:tcPr>
            <w:tcW w:w="2426" w:type="dxa"/>
            <w:hideMark/>
          </w:tcPr>
          <w:p w14:paraId="21BDA2BC" w14:textId="77777777" w:rsidR="000E06C5" w:rsidRPr="000E06C5" w:rsidRDefault="000E06C5" w:rsidP="000E06C5">
            <w:r>
              <w:t>Male</w:t>
            </w:r>
          </w:p>
        </w:tc>
        <w:tc>
          <w:tcPr>
            <w:tcW w:w="1479" w:type="dxa"/>
            <w:hideMark/>
          </w:tcPr>
          <w:p w14:paraId="21BDA2BD" w14:textId="77777777" w:rsidR="000E06C5" w:rsidRPr="009B09F0" w:rsidRDefault="000E06C5" w:rsidP="000E06C5">
            <w:r w:rsidRPr="009B09F0">
              <w:t>72%</w:t>
            </w:r>
          </w:p>
        </w:tc>
        <w:tc>
          <w:tcPr>
            <w:tcW w:w="1479" w:type="dxa"/>
            <w:hideMark/>
          </w:tcPr>
          <w:p w14:paraId="21BDA2BE" w14:textId="77777777" w:rsidR="000E06C5" w:rsidRPr="009B09F0" w:rsidRDefault="000E06C5" w:rsidP="000E06C5">
            <w:r w:rsidRPr="009B09F0">
              <w:t>2742</w:t>
            </w:r>
          </w:p>
        </w:tc>
        <w:tc>
          <w:tcPr>
            <w:tcW w:w="1485" w:type="dxa"/>
            <w:hideMark/>
          </w:tcPr>
          <w:p w14:paraId="21BDA2BF" w14:textId="77777777" w:rsidR="000E06C5" w:rsidRPr="001A7661" w:rsidRDefault="000E06C5" w:rsidP="000E06C5">
            <w:r w:rsidRPr="001A7661">
              <w:t>65%</w:t>
            </w:r>
          </w:p>
        </w:tc>
        <w:tc>
          <w:tcPr>
            <w:tcW w:w="1485" w:type="dxa"/>
            <w:hideMark/>
          </w:tcPr>
          <w:p w14:paraId="21BDA2C0" w14:textId="77777777" w:rsidR="000E06C5" w:rsidRPr="001A7661" w:rsidRDefault="000E06C5" w:rsidP="000E06C5">
            <w:r w:rsidRPr="001A7661">
              <w:t>8600</w:t>
            </w:r>
          </w:p>
        </w:tc>
        <w:tc>
          <w:tcPr>
            <w:tcW w:w="1636" w:type="dxa"/>
            <w:hideMark/>
          </w:tcPr>
          <w:p w14:paraId="21BDA2C1" w14:textId="77777777" w:rsidR="000E06C5" w:rsidRPr="00D02EF7" w:rsidRDefault="000E06C5" w:rsidP="000E06C5">
            <w:r w:rsidRPr="00D02EF7">
              <w:t>68%</w:t>
            </w:r>
          </w:p>
        </w:tc>
        <w:tc>
          <w:tcPr>
            <w:tcW w:w="1636" w:type="dxa"/>
            <w:hideMark/>
          </w:tcPr>
          <w:p w14:paraId="21BDA2C2" w14:textId="77777777" w:rsidR="000E06C5" w:rsidRPr="00D02EF7" w:rsidRDefault="000E06C5" w:rsidP="000E06C5">
            <w:r w:rsidRPr="00D02EF7">
              <w:t>306</w:t>
            </w:r>
          </w:p>
        </w:tc>
        <w:tc>
          <w:tcPr>
            <w:tcW w:w="1444" w:type="dxa"/>
            <w:hideMark/>
          </w:tcPr>
          <w:p w14:paraId="21BDA2C3" w14:textId="77777777" w:rsidR="000E06C5" w:rsidRPr="000F70AD" w:rsidRDefault="000E06C5" w:rsidP="000E06C5">
            <w:r w:rsidRPr="000F70AD">
              <w:t>67%</w:t>
            </w:r>
          </w:p>
        </w:tc>
        <w:tc>
          <w:tcPr>
            <w:tcW w:w="1601" w:type="dxa"/>
            <w:hideMark/>
          </w:tcPr>
          <w:p w14:paraId="21BDA2C4" w14:textId="77777777" w:rsidR="000E06C5" w:rsidRPr="000F70AD" w:rsidRDefault="000E06C5" w:rsidP="000E06C5">
            <w:r w:rsidRPr="000F70AD">
              <w:t>11342</w:t>
            </w:r>
          </w:p>
        </w:tc>
      </w:tr>
      <w:tr w:rsidR="000E06C5" w:rsidRPr="000E06C5" w14:paraId="21BDA2CF" w14:textId="77777777" w:rsidTr="000E06C5">
        <w:trPr>
          <w:trHeight w:val="130"/>
        </w:trPr>
        <w:tc>
          <w:tcPr>
            <w:tcW w:w="2426" w:type="dxa"/>
            <w:hideMark/>
          </w:tcPr>
          <w:p w14:paraId="21BDA2C6" w14:textId="77777777" w:rsidR="000E06C5" w:rsidRPr="000E06C5" w:rsidRDefault="000E06C5" w:rsidP="000E06C5">
            <w:r>
              <w:t>Female</w:t>
            </w:r>
          </w:p>
        </w:tc>
        <w:tc>
          <w:tcPr>
            <w:tcW w:w="1479" w:type="dxa"/>
            <w:hideMark/>
          </w:tcPr>
          <w:p w14:paraId="21BDA2C7" w14:textId="77777777" w:rsidR="000E06C5" w:rsidRPr="009B09F0" w:rsidRDefault="000E06C5" w:rsidP="000E06C5">
            <w:r w:rsidRPr="009B09F0">
              <w:t>28%</w:t>
            </w:r>
          </w:p>
        </w:tc>
        <w:tc>
          <w:tcPr>
            <w:tcW w:w="1479" w:type="dxa"/>
            <w:hideMark/>
          </w:tcPr>
          <w:p w14:paraId="21BDA2C8" w14:textId="77777777" w:rsidR="000E06C5" w:rsidRDefault="000E06C5" w:rsidP="000E06C5">
            <w:r w:rsidRPr="009B09F0">
              <w:t>1078</w:t>
            </w:r>
          </w:p>
        </w:tc>
        <w:tc>
          <w:tcPr>
            <w:tcW w:w="1485" w:type="dxa"/>
            <w:hideMark/>
          </w:tcPr>
          <w:p w14:paraId="21BDA2C9" w14:textId="77777777" w:rsidR="000E06C5" w:rsidRPr="001A7661" w:rsidRDefault="000E06C5" w:rsidP="000E06C5">
            <w:r w:rsidRPr="001A7661">
              <w:t>35%</w:t>
            </w:r>
          </w:p>
        </w:tc>
        <w:tc>
          <w:tcPr>
            <w:tcW w:w="1485" w:type="dxa"/>
            <w:hideMark/>
          </w:tcPr>
          <w:p w14:paraId="21BDA2CA" w14:textId="77777777" w:rsidR="000E06C5" w:rsidRDefault="000E06C5" w:rsidP="000E06C5">
            <w:r w:rsidRPr="001A7661">
              <w:t>4620</w:t>
            </w:r>
          </w:p>
        </w:tc>
        <w:tc>
          <w:tcPr>
            <w:tcW w:w="1636" w:type="dxa"/>
            <w:hideMark/>
          </w:tcPr>
          <w:p w14:paraId="21BDA2CB" w14:textId="77777777" w:rsidR="000E06C5" w:rsidRPr="00D02EF7" w:rsidRDefault="000E06C5" w:rsidP="000E06C5">
            <w:r w:rsidRPr="00D02EF7">
              <w:t>32%</w:t>
            </w:r>
          </w:p>
        </w:tc>
        <w:tc>
          <w:tcPr>
            <w:tcW w:w="1636" w:type="dxa"/>
            <w:hideMark/>
          </w:tcPr>
          <w:p w14:paraId="21BDA2CC" w14:textId="77777777" w:rsidR="000E06C5" w:rsidRDefault="000E06C5" w:rsidP="000E06C5">
            <w:r w:rsidRPr="00D02EF7">
              <w:t>141</w:t>
            </w:r>
          </w:p>
        </w:tc>
        <w:tc>
          <w:tcPr>
            <w:tcW w:w="1444" w:type="dxa"/>
            <w:hideMark/>
          </w:tcPr>
          <w:p w14:paraId="21BDA2CD" w14:textId="77777777" w:rsidR="000E06C5" w:rsidRPr="000F70AD" w:rsidRDefault="000E06C5" w:rsidP="000E06C5">
            <w:r w:rsidRPr="000F70AD">
              <w:t>33%</w:t>
            </w:r>
          </w:p>
        </w:tc>
        <w:tc>
          <w:tcPr>
            <w:tcW w:w="1601" w:type="dxa"/>
            <w:hideMark/>
          </w:tcPr>
          <w:p w14:paraId="21BDA2CE" w14:textId="77777777" w:rsidR="000E06C5" w:rsidRDefault="000E06C5" w:rsidP="000E06C5">
            <w:r w:rsidRPr="000F70AD">
              <w:t>5698</w:t>
            </w:r>
          </w:p>
        </w:tc>
      </w:tr>
    </w:tbl>
    <w:p w14:paraId="21BDA2D0" w14:textId="77777777" w:rsidR="000E06C5" w:rsidRDefault="000E06C5" w:rsidP="000E06C5">
      <w:pPr>
        <w:pStyle w:val="Heading2"/>
      </w:pPr>
    </w:p>
    <w:p w14:paraId="21BDA2D1" w14:textId="77777777" w:rsidR="000E06C5" w:rsidRDefault="000E06C5" w:rsidP="000E06C5">
      <w:pPr>
        <w:pStyle w:val="Heading2"/>
      </w:pPr>
      <w:r>
        <w:t>Transgender Identity</w:t>
      </w:r>
    </w:p>
    <w:p w14:paraId="21BDA2D2" w14:textId="77777777" w:rsidR="000E06C5" w:rsidRDefault="000E06C5" w:rsidP="000E06C5">
      <w:r>
        <w:t>Due to the small number of officers who have identified as transgender, only total figures have been provided.  I have addressed the relevant exemptions at the end of the request.</w:t>
      </w:r>
    </w:p>
    <w:tbl>
      <w:tblPr>
        <w:tblStyle w:val="TableGrid"/>
        <w:tblW w:w="5991" w:type="dxa"/>
        <w:tblLook w:val="04A0" w:firstRow="1" w:lastRow="0" w:firstColumn="1" w:lastColumn="0" w:noHBand="0" w:noVBand="1"/>
        <w:tblCaption w:val="Table providing a breakdown of Police Officers by transgender identity on 31/03/2022"/>
        <w:tblDescription w:val="Table providing a breakdown of Police Officers by transgender identity on 31/03/2022"/>
      </w:tblPr>
      <w:tblGrid>
        <w:gridCol w:w="3897"/>
        <w:gridCol w:w="837"/>
        <w:gridCol w:w="1257"/>
      </w:tblGrid>
      <w:tr w:rsidR="000E06C5" w:rsidRPr="000E06C5" w14:paraId="21BDA2D6" w14:textId="77777777" w:rsidTr="000E06C5">
        <w:trPr>
          <w:trHeight w:val="930"/>
          <w:tblHeader/>
        </w:trPr>
        <w:tc>
          <w:tcPr>
            <w:tcW w:w="3897" w:type="dxa"/>
            <w:shd w:val="clear" w:color="auto" w:fill="D9D9D9" w:themeFill="background1" w:themeFillShade="D9"/>
            <w:hideMark/>
          </w:tcPr>
          <w:p w14:paraId="21BDA2D3" w14:textId="77777777" w:rsidR="000E06C5" w:rsidRPr="000E06C5" w:rsidRDefault="000E06C5" w:rsidP="000E06C5">
            <w:pPr>
              <w:rPr>
                <w:b/>
                <w:bCs/>
              </w:rPr>
            </w:pPr>
            <w:r w:rsidRPr="000E06C5">
              <w:rPr>
                <w:b/>
                <w:bCs/>
              </w:rPr>
              <w:t> </w:t>
            </w:r>
            <w:r>
              <w:rPr>
                <w:b/>
                <w:bCs/>
              </w:rPr>
              <w:t>Transgender Identity/Category</w:t>
            </w:r>
          </w:p>
        </w:tc>
        <w:tc>
          <w:tcPr>
            <w:tcW w:w="837" w:type="dxa"/>
            <w:shd w:val="clear" w:color="auto" w:fill="D9D9D9" w:themeFill="background1" w:themeFillShade="D9"/>
            <w:hideMark/>
          </w:tcPr>
          <w:p w14:paraId="21BDA2D4" w14:textId="77777777" w:rsidR="000E06C5" w:rsidRPr="000E06C5" w:rsidRDefault="000E06C5" w:rsidP="000E06C5">
            <w:pPr>
              <w:rPr>
                <w:b/>
                <w:bCs/>
              </w:rPr>
            </w:pPr>
            <w:r>
              <w:rPr>
                <w:b/>
                <w:bCs/>
              </w:rPr>
              <w:t>%</w:t>
            </w:r>
          </w:p>
        </w:tc>
        <w:tc>
          <w:tcPr>
            <w:tcW w:w="1257" w:type="dxa"/>
            <w:shd w:val="clear" w:color="auto" w:fill="D9D9D9" w:themeFill="background1" w:themeFillShade="D9"/>
            <w:hideMark/>
          </w:tcPr>
          <w:p w14:paraId="21BDA2D5" w14:textId="77777777" w:rsidR="000E06C5" w:rsidRPr="000E06C5" w:rsidRDefault="000E06C5" w:rsidP="000E06C5">
            <w:pPr>
              <w:rPr>
                <w:b/>
                <w:bCs/>
              </w:rPr>
            </w:pPr>
            <w:r>
              <w:rPr>
                <w:b/>
                <w:bCs/>
              </w:rPr>
              <w:t>Number</w:t>
            </w:r>
          </w:p>
        </w:tc>
      </w:tr>
      <w:tr w:rsidR="000E06C5" w:rsidRPr="000E06C5" w14:paraId="21BDA2DA" w14:textId="77777777" w:rsidTr="000E06C5">
        <w:trPr>
          <w:trHeight w:val="50"/>
        </w:trPr>
        <w:tc>
          <w:tcPr>
            <w:tcW w:w="3897" w:type="dxa"/>
            <w:hideMark/>
          </w:tcPr>
          <w:p w14:paraId="21BDA2D7" w14:textId="77777777" w:rsidR="000E06C5" w:rsidRPr="00BC34D7" w:rsidRDefault="000E06C5" w:rsidP="000E06C5">
            <w:r w:rsidRPr="00BC34D7">
              <w:t>Yes</w:t>
            </w:r>
          </w:p>
        </w:tc>
        <w:tc>
          <w:tcPr>
            <w:tcW w:w="837" w:type="dxa"/>
            <w:hideMark/>
          </w:tcPr>
          <w:p w14:paraId="21BDA2D8" w14:textId="77777777" w:rsidR="000E06C5" w:rsidRPr="00BC34D7" w:rsidRDefault="000E06C5" w:rsidP="000E06C5">
            <w:r w:rsidRPr="00BC34D7">
              <w:t>&lt;1%</w:t>
            </w:r>
          </w:p>
        </w:tc>
        <w:tc>
          <w:tcPr>
            <w:tcW w:w="1257" w:type="dxa"/>
            <w:hideMark/>
          </w:tcPr>
          <w:p w14:paraId="21BDA2D9" w14:textId="77777777" w:rsidR="000E06C5" w:rsidRPr="00BC34D7" w:rsidRDefault="000E06C5" w:rsidP="000E06C5">
            <w:r w:rsidRPr="00BC34D7">
              <w:t>24</w:t>
            </w:r>
          </w:p>
        </w:tc>
      </w:tr>
      <w:tr w:rsidR="000E06C5" w:rsidRPr="000E06C5" w14:paraId="21BDA2DE" w14:textId="77777777" w:rsidTr="000E06C5">
        <w:trPr>
          <w:trHeight w:val="228"/>
        </w:trPr>
        <w:tc>
          <w:tcPr>
            <w:tcW w:w="3897" w:type="dxa"/>
            <w:hideMark/>
          </w:tcPr>
          <w:p w14:paraId="21BDA2DB" w14:textId="77777777" w:rsidR="000E06C5" w:rsidRPr="00BC34D7" w:rsidRDefault="000E06C5" w:rsidP="000E06C5">
            <w:r w:rsidRPr="00BC34D7">
              <w:t>No</w:t>
            </w:r>
          </w:p>
        </w:tc>
        <w:tc>
          <w:tcPr>
            <w:tcW w:w="837" w:type="dxa"/>
            <w:hideMark/>
          </w:tcPr>
          <w:p w14:paraId="21BDA2DC" w14:textId="77777777" w:rsidR="000E06C5" w:rsidRPr="00BC34D7" w:rsidRDefault="000E06C5" w:rsidP="000E06C5">
            <w:r w:rsidRPr="00BC34D7">
              <w:t>92%</w:t>
            </w:r>
          </w:p>
        </w:tc>
        <w:tc>
          <w:tcPr>
            <w:tcW w:w="1257" w:type="dxa"/>
            <w:hideMark/>
          </w:tcPr>
          <w:p w14:paraId="21BDA2DD" w14:textId="77777777" w:rsidR="000E06C5" w:rsidRPr="00BC34D7" w:rsidRDefault="000E06C5" w:rsidP="000E06C5">
            <w:r w:rsidRPr="00BC34D7">
              <w:t>21225</w:t>
            </w:r>
          </w:p>
        </w:tc>
      </w:tr>
      <w:tr w:rsidR="000E06C5" w:rsidRPr="000E06C5" w14:paraId="21BDA2E2" w14:textId="77777777" w:rsidTr="000E06C5">
        <w:trPr>
          <w:trHeight w:val="50"/>
        </w:trPr>
        <w:tc>
          <w:tcPr>
            <w:tcW w:w="3897" w:type="dxa"/>
          </w:tcPr>
          <w:p w14:paraId="21BDA2DF" w14:textId="77777777" w:rsidR="000E06C5" w:rsidRPr="00BC34D7" w:rsidRDefault="000E06C5" w:rsidP="000E06C5">
            <w:r w:rsidRPr="00BC34D7">
              <w:t>Choose not to Disclose</w:t>
            </w:r>
          </w:p>
        </w:tc>
        <w:tc>
          <w:tcPr>
            <w:tcW w:w="837" w:type="dxa"/>
          </w:tcPr>
          <w:p w14:paraId="21BDA2E0" w14:textId="77777777" w:rsidR="000E06C5" w:rsidRPr="00BC34D7" w:rsidRDefault="000E06C5" w:rsidP="000E06C5">
            <w:r w:rsidRPr="00BC34D7">
              <w:t>6%</w:t>
            </w:r>
          </w:p>
        </w:tc>
        <w:tc>
          <w:tcPr>
            <w:tcW w:w="1257" w:type="dxa"/>
          </w:tcPr>
          <w:p w14:paraId="21BDA2E1" w14:textId="77777777" w:rsidR="000E06C5" w:rsidRPr="00BC34D7" w:rsidRDefault="000E06C5" w:rsidP="000E06C5">
            <w:r w:rsidRPr="00BC34D7">
              <w:t>1336</w:t>
            </w:r>
          </w:p>
        </w:tc>
      </w:tr>
      <w:tr w:rsidR="000E06C5" w:rsidRPr="000E06C5" w14:paraId="21BDA2E6" w14:textId="77777777" w:rsidTr="000E06C5">
        <w:trPr>
          <w:trHeight w:val="96"/>
        </w:trPr>
        <w:tc>
          <w:tcPr>
            <w:tcW w:w="3897" w:type="dxa"/>
          </w:tcPr>
          <w:p w14:paraId="21BDA2E3" w14:textId="77777777" w:rsidR="000E06C5" w:rsidRPr="00BC34D7" w:rsidRDefault="000E06C5" w:rsidP="000E06C5">
            <w:r w:rsidRPr="00BC34D7">
              <w:t>Not Recorded</w:t>
            </w:r>
          </w:p>
        </w:tc>
        <w:tc>
          <w:tcPr>
            <w:tcW w:w="837" w:type="dxa"/>
          </w:tcPr>
          <w:p w14:paraId="21BDA2E4" w14:textId="77777777" w:rsidR="000E06C5" w:rsidRPr="00BC34D7" w:rsidRDefault="000E06C5" w:rsidP="000E06C5">
            <w:r w:rsidRPr="00BC34D7">
              <w:t>2%</w:t>
            </w:r>
          </w:p>
        </w:tc>
        <w:tc>
          <w:tcPr>
            <w:tcW w:w="1257" w:type="dxa"/>
          </w:tcPr>
          <w:p w14:paraId="21BDA2E5" w14:textId="77777777" w:rsidR="000E06C5" w:rsidRDefault="000E06C5" w:rsidP="000E06C5">
            <w:r w:rsidRPr="00BC34D7">
              <w:t>386</w:t>
            </w:r>
          </w:p>
        </w:tc>
      </w:tr>
    </w:tbl>
    <w:p w14:paraId="21BDA2E7" w14:textId="77777777" w:rsidR="000E06C5" w:rsidRDefault="000E06C5" w:rsidP="000E06C5">
      <w:pPr>
        <w:pStyle w:val="Heading2"/>
      </w:pPr>
      <w:r>
        <w:lastRenderedPageBreak/>
        <w:t>Sexual Orientation</w:t>
      </w:r>
    </w:p>
    <w:tbl>
      <w:tblPr>
        <w:tblStyle w:val="TableGrid"/>
        <w:tblW w:w="14671" w:type="dxa"/>
        <w:tblLook w:val="04A0" w:firstRow="1" w:lastRow="0" w:firstColumn="1" w:lastColumn="0" w:noHBand="0" w:noVBand="1"/>
        <w:tblCaption w:val="Table providing a breakdown of Police Officers by rank and sexual orientation on 31/03/2022"/>
        <w:tblDescription w:val="Table providing a breakdown of Police Officers by rank and sexual orientation on 31/03/2022"/>
      </w:tblPr>
      <w:tblGrid>
        <w:gridCol w:w="2603"/>
        <w:gridCol w:w="1460"/>
        <w:gridCol w:w="1459"/>
        <w:gridCol w:w="1476"/>
        <w:gridCol w:w="1476"/>
        <w:gridCol w:w="1614"/>
        <w:gridCol w:w="1614"/>
        <w:gridCol w:w="1409"/>
        <w:gridCol w:w="1560"/>
      </w:tblGrid>
      <w:tr w:rsidR="000E06C5" w:rsidRPr="000E06C5" w14:paraId="21BDA2F1" w14:textId="77777777" w:rsidTr="000E06C5">
        <w:trPr>
          <w:trHeight w:val="930"/>
          <w:tblHeader/>
        </w:trPr>
        <w:tc>
          <w:tcPr>
            <w:tcW w:w="2539" w:type="dxa"/>
            <w:shd w:val="clear" w:color="auto" w:fill="D9D9D9" w:themeFill="background1" w:themeFillShade="D9"/>
            <w:hideMark/>
          </w:tcPr>
          <w:p w14:paraId="21BDA2E8" w14:textId="77777777" w:rsidR="000E06C5" w:rsidRPr="000E06C5" w:rsidRDefault="000E06C5" w:rsidP="000E06C5">
            <w:pPr>
              <w:rPr>
                <w:b/>
                <w:bCs/>
              </w:rPr>
            </w:pPr>
            <w:r w:rsidRPr="000E06C5">
              <w:rPr>
                <w:b/>
                <w:bCs/>
              </w:rPr>
              <w:t> </w:t>
            </w:r>
            <w:r>
              <w:rPr>
                <w:b/>
                <w:bCs/>
              </w:rPr>
              <w:t>Sexual Orientation</w:t>
            </w:r>
            <w:r w:rsidRPr="000E06C5">
              <w:rPr>
                <w:b/>
                <w:bCs/>
              </w:rPr>
              <w:t>/Category</w:t>
            </w:r>
          </w:p>
        </w:tc>
        <w:tc>
          <w:tcPr>
            <w:tcW w:w="1467" w:type="dxa"/>
            <w:shd w:val="clear" w:color="auto" w:fill="D9D9D9" w:themeFill="background1" w:themeFillShade="D9"/>
            <w:hideMark/>
          </w:tcPr>
          <w:p w14:paraId="21BDA2E9" w14:textId="77777777" w:rsidR="000E06C5" w:rsidRPr="000E06C5" w:rsidRDefault="000E06C5" w:rsidP="000E06C5">
            <w:pPr>
              <w:rPr>
                <w:b/>
                <w:bCs/>
              </w:rPr>
            </w:pPr>
            <w:r w:rsidRPr="000E06C5">
              <w:rPr>
                <w:b/>
                <w:bCs/>
              </w:rPr>
              <w:t>Sergeant &amp; Above %</w:t>
            </w:r>
          </w:p>
        </w:tc>
        <w:tc>
          <w:tcPr>
            <w:tcW w:w="1466" w:type="dxa"/>
            <w:shd w:val="clear" w:color="auto" w:fill="D9D9D9" w:themeFill="background1" w:themeFillShade="D9"/>
            <w:hideMark/>
          </w:tcPr>
          <w:p w14:paraId="21BDA2EA" w14:textId="77777777" w:rsidR="000E06C5" w:rsidRPr="000E06C5" w:rsidRDefault="000E06C5" w:rsidP="000E06C5">
            <w:pPr>
              <w:rPr>
                <w:b/>
                <w:bCs/>
              </w:rPr>
            </w:pPr>
            <w:r w:rsidRPr="000E06C5">
              <w:rPr>
                <w:b/>
                <w:bCs/>
              </w:rPr>
              <w:t>Sergeant &amp; Above Number</w:t>
            </w:r>
          </w:p>
        </w:tc>
        <w:tc>
          <w:tcPr>
            <w:tcW w:w="1479" w:type="dxa"/>
            <w:shd w:val="clear" w:color="auto" w:fill="D9D9D9" w:themeFill="background1" w:themeFillShade="D9"/>
            <w:hideMark/>
          </w:tcPr>
          <w:p w14:paraId="21BDA2EB" w14:textId="77777777" w:rsidR="000E06C5" w:rsidRPr="000E06C5" w:rsidRDefault="000E06C5" w:rsidP="000E06C5">
            <w:pPr>
              <w:rPr>
                <w:b/>
                <w:bCs/>
              </w:rPr>
            </w:pPr>
            <w:r w:rsidRPr="000E06C5">
              <w:rPr>
                <w:b/>
                <w:bCs/>
              </w:rPr>
              <w:t>Constable %</w:t>
            </w:r>
          </w:p>
        </w:tc>
        <w:tc>
          <w:tcPr>
            <w:tcW w:w="1479" w:type="dxa"/>
            <w:shd w:val="clear" w:color="auto" w:fill="D9D9D9" w:themeFill="background1" w:themeFillShade="D9"/>
            <w:hideMark/>
          </w:tcPr>
          <w:p w14:paraId="21BDA2EC" w14:textId="77777777" w:rsidR="000E06C5" w:rsidRPr="000E06C5" w:rsidRDefault="000E06C5" w:rsidP="000E06C5">
            <w:pPr>
              <w:rPr>
                <w:b/>
                <w:bCs/>
              </w:rPr>
            </w:pPr>
            <w:r w:rsidRPr="000E06C5">
              <w:rPr>
                <w:b/>
                <w:bCs/>
              </w:rPr>
              <w:t>Constable Number</w:t>
            </w:r>
          </w:p>
        </w:tc>
        <w:tc>
          <w:tcPr>
            <w:tcW w:w="1622" w:type="dxa"/>
            <w:shd w:val="clear" w:color="auto" w:fill="D9D9D9" w:themeFill="background1" w:themeFillShade="D9"/>
            <w:hideMark/>
          </w:tcPr>
          <w:p w14:paraId="21BDA2ED" w14:textId="77777777" w:rsidR="000E06C5" w:rsidRPr="000E06C5" w:rsidRDefault="000E06C5" w:rsidP="000E06C5">
            <w:pPr>
              <w:rPr>
                <w:b/>
                <w:bCs/>
              </w:rPr>
            </w:pPr>
            <w:r w:rsidRPr="000E06C5">
              <w:rPr>
                <w:b/>
                <w:bCs/>
              </w:rPr>
              <w:t>Special Constable %</w:t>
            </w:r>
          </w:p>
        </w:tc>
        <w:tc>
          <w:tcPr>
            <w:tcW w:w="1622" w:type="dxa"/>
            <w:shd w:val="clear" w:color="auto" w:fill="D9D9D9" w:themeFill="background1" w:themeFillShade="D9"/>
            <w:hideMark/>
          </w:tcPr>
          <w:p w14:paraId="21BDA2EE" w14:textId="77777777" w:rsidR="000E06C5" w:rsidRPr="000E06C5" w:rsidRDefault="000E06C5" w:rsidP="000E06C5">
            <w:pPr>
              <w:rPr>
                <w:b/>
                <w:bCs/>
              </w:rPr>
            </w:pPr>
            <w:r w:rsidRPr="000E06C5">
              <w:rPr>
                <w:b/>
                <w:bCs/>
              </w:rPr>
              <w:t>Special Constable Number</w:t>
            </w:r>
          </w:p>
        </w:tc>
        <w:tc>
          <w:tcPr>
            <w:tcW w:w="1422" w:type="dxa"/>
            <w:shd w:val="clear" w:color="auto" w:fill="D9D9D9" w:themeFill="background1" w:themeFillShade="D9"/>
            <w:hideMark/>
          </w:tcPr>
          <w:p w14:paraId="21BDA2EF" w14:textId="77777777" w:rsidR="000E06C5" w:rsidRPr="000E06C5" w:rsidRDefault="000E06C5" w:rsidP="000E06C5">
            <w:pPr>
              <w:rPr>
                <w:b/>
                <w:bCs/>
              </w:rPr>
            </w:pPr>
            <w:r w:rsidRPr="000E06C5">
              <w:rPr>
                <w:b/>
                <w:bCs/>
              </w:rPr>
              <w:t>Overall %</w:t>
            </w:r>
          </w:p>
        </w:tc>
        <w:tc>
          <w:tcPr>
            <w:tcW w:w="1575" w:type="dxa"/>
            <w:shd w:val="clear" w:color="auto" w:fill="D9D9D9" w:themeFill="background1" w:themeFillShade="D9"/>
            <w:hideMark/>
          </w:tcPr>
          <w:p w14:paraId="21BDA2F0" w14:textId="77777777" w:rsidR="000E06C5" w:rsidRPr="000E06C5" w:rsidRDefault="000E06C5" w:rsidP="000E06C5">
            <w:pPr>
              <w:rPr>
                <w:b/>
                <w:bCs/>
              </w:rPr>
            </w:pPr>
            <w:r w:rsidRPr="000E06C5">
              <w:rPr>
                <w:b/>
                <w:bCs/>
              </w:rPr>
              <w:t>Overall Number</w:t>
            </w:r>
          </w:p>
        </w:tc>
      </w:tr>
      <w:tr w:rsidR="000E06C5" w:rsidRPr="000E06C5" w14:paraId="21BDA2FB" w14:textId="77777777" w:rsidTr="000E06C5">
        <w:trPr>
          <w:trHeight w:val="371"/>
        </w:trPr>
        <w:tc>
          <w:tcPr>
            <w:tcW w:w="2539" w:type="dxa"/>
            <w:hideMark/>
          </w:tcPr>
          <w:p w14:paraId="21BDA2F2" w14:textId="77777777" w:rsidR="000E06C5" w:rsidRPr="005D4B7D" w:rsidRDefault="000E06C5" w:rsidP="000E06C5">
            <w:r w:rsidRPr="005D4B7D">
              <w:t>Lesbian/Gay/Bisexual (LGB)</w:t>
            </w:r>
          </w:p>
        </w:tc>
        <w:tc>
          <w:tcPr>
            <w:tcW w:w="1467" w:type="dxa"/>
            <w:hideMark/>
          </w:tcPr>
          <w:p w14:paraId="21BDA2F3" w14:textId="77777777" w:rsidR="000E06C5" w:rsidRPr="00D522DE" w:rsidRDefault="000E06C5" w:rsidP="000E06C5">
            <w:r w:rsidRPr="00D522DE">
              <w:t>3%</w:t>
            </w:r>
          </w:p>
        </w:tc>
        <w:tc>
          <w:tcPr>
            <w:tcW w:w="1466" w:type="dxa"/>
            <w:hideMark/>
          </w:tcPr>
          <w:p w14:paraId="21BDA2F4" w14:textId="77777777" w:rsidR="000E06C5" w:rsidRPr="00D522DE" w:rsidRDefault="000E06C5" w:rsidP="000E06C5">
            <w:r w:rsidRPr="00D522DE">
              <w:t>121</w:t>
            </w:r>
          </w:p>
        </w:tc>
        <w:tc>
          <w:tcPr>
            <w:tcW w:w="1479" w:type="dxa"/>
            <w:hideMark/>
          </w:tcPr>
          <w:p w14:paraId="21BDA2F5" w14:textId="77777777" w:rsidR="000E06C5" w:rsidRPr="00D522DE" w:rsidRDefault="000E06C5" w:rsidP="000E06C5">
            <w:r w:rsidRPr="00D522DE">
              <w:t>4%</w:t>
            </w:r>
          </w:p>
        </w:tc>
        <w:tc>
          <w:tcPr>
            <w:tcW w:w="1479" w:type="dxa"/>
            <w:hideMark/>
          </w:tcPr>
          <w:p w14:paraId="21BDA2F6" w14:textId="77777777" w:rsidR="000E06C5" w:rsidRPr="00D522DE" w:rsidRDefault="000E06C5" w:rsidP="000E06C5">
            <w:r w:rsidRPr="00D522DE">
              <w:t>562</w:t>
            </w:r>
          </w:p>
        </w:tc>
        <w:tc>
          <w:tcPr>
            <w:tcW w:w="1622" w:type="dxa"/>
            <w:hideMark/>
          </w:tcPr>
          <w:p w14:paraId="21BDA2F7" w14:textId="77777777" w:rsidR="000E06C5" w:rsidRPr="00D522DE" w:rsidRDefault="000E06C5" w:rsidP="000E06C5">
            <w:r w:rsidRPr="00D522DE">
              <w:t>6%</w:t>
            </w:r>
          </w:p>
        </w:tc>
        <w:tc>
          <w:tcPr>
            <w:tcW w:w="1622" w:type="dxa"/>
            <w:hideMark/>
          </w:tcPr>
          <w:p w14:paraId="21BDA2F8" w14:textId="77777777" w:rsidR="000E06C5" w:rsidRPr="00D522DE" w:rsidRDefault="000E06C5" w:rsidP="000E06C5">
            <w:r w:rsidRPr="00D522DE">
              <w:t>27</w:t>
            </w:r>
          </w:p>
        </w:tc>
        <w:tc>
          <w:tcPr>
            <w:tcW w:w="1422" w:type="dxa"/>
            <w:hideMark/>
          </w:tcPr>
          <w:p w14:paraId="21BDA2F9" w14:textId="77777777" w:rsidR="000E06C5" w:rsidRPr="005E0C01" w:rsidRDefault="000E06C5" w:rsidP="000E06C5">
            <w:r w:rsidRPr="005E0C01">
              <w:t>4%</w:t>
            </w:r>
          </w:p>
        </w:tc>
        <w:tc>
          <w:tcPr>
            <w:tcW w:w="1575" w:type="dxa"/>
            <w:hideMark/>
          </w:tcPr>
          <w:p w14:paraId="21BDA2FA" w14:textId="77777777" w:rsidR="000E06C5" w:rsidRPr="005E0C01" w:rsidRDefault="000E06C5" w:rsidP="000E06C5">
            <w:r w:rsidRPr="005E0C01">
              <w:t>683</w:t>
            </w:r>
          </w:p>
        </w:tc>
      </w:tr>
      <w:tr w:rsidR="000E06C5" w:rsidRPr="000E06C5" w14:paraId="21BDA305" w14:textId="77777777" w:rsidTr="000E06C5">
        <w:trPr>
          <w:trHeight w:val="555"/>
        </w:trPr>
        <w:tc>
          <w:tcPr>
            <w:tcW w:w="2539" w:type="dxa"/>
            <w:hideMark/>
          </w:tcPr>
          <w:p w14:paraId="21BDA2FC" w14:textId="77777777" w:rsidR="000E06C5" w:rsidRPr="005D4B7D" w:rsidRDefault="000E06C5" w:rsidP="000E06C5">
            <w:r w:rsidRPr="005D4B7D">
              <w:t>Heterosexual</w:t>
            </w:r>
          </w:p>
        </w:tc>
        <w:tc>
          <w:tcPr>
            <w:tcW w:w="1467" w:type="dxa"/>
            <w:hideMark/>
          </w:tcPr>
          <w:p w14:paraId="21BDA2FD" w14:textId="77777777" w:rsidR="000E06C5" w:rsidRPr="00D522DE" w:rsidRDefault="000E06C5" w:rsidP="000E06C5">
            <w:r w:rsidRPr="00D522DE">
              <w:t>83%</w:t>
            </w:r>
          </w:p>
        </w:tc>
        <w:tc>
          <w:tcPr>
            <w:tcW w:w="1466" w:type="dxa"/>
            <w:hideMark/>
          </w:tcPr>
          <w:p w14:paraId="21BDA2FE" w14:textId="77777777" w:rsidR="000E06C5" w:rsidRPr="00D522DE" w:rsidRDefault="000E06C5" w:rsidP="000E06C5">
            <w:r w:rsidRPr="00D522DE">
              <w:t>3165</w:t>
            </w:r>
          </w:p>
        </w:tc>
        <w:tc>
          <w:tcPr>
            <w:tcW w:w="1479" w:type="dxa"/>
            <w:hideMark/>
          </w:tcPr>
          <w:p w14:paraId="21BDA2FF" w14:textId="77777777" w:rsidR="000E06C5" w:rsidRPr="00D522DE" w:rsidRDefault="000E06C5" w:rsidP="000E06C5">
            <w:r w:rsidRPr="00D522DE">
              <w:t>82%</w:t>
            </w:r>
          </w:p>
        </w:tc>
        <w:tc>
          <w:tcPr>
            <w:tcW w:w="1479" w:type="dxa"/>
            <w:hideMark/>
          </w:tcPr>
          <w:p w14:paraId="21BDA300" w14:textId="77777777" w:rsidR="000E06C5" w:rsidRPr="00D522DE" w:rsidRDefault="000E06C5" w:rsidP="000E06C5">
            <w:r w:rsidRPr="00D522DE">
              <w:t>10888</w:t>
            </w:r>
          </w:p>
        </w:tc>
        <w:tc>
          <w:tcPr>
            <w:tcW w:w="1622" w:type="dxa"/>
            <w:hideMark/>
          </w:tcPr>
          <w:p w14:paraId="21BDA301" w14:textId="77777777" w:rsidR="000E06C5" w:rsidRPr="00D522DE" w:rsidRDefault="000E06C5" w:rsidP="000E06C5">
            <w:r w:rsidRPr="00D522DE">
              <w:t>74%</w:t>
            </w:r>
          </w:p>
        </w:tc>
        <w:tc>
          <w:tcPr>
            <w:tcW w:w="1622" w:type="dxa"/>
            <w:hideMark/>
          </w:tcPr>
          <w:p w14:paraId="21BDA302" w14:textId="77777777" w:rsidR="000E06C5" w:rsidRPr="00D522DE" w:rsidRDefault="000E06C5" w:rsidP="000E06C5">
            <w:r w:rsidRPr="00D522DE">
              <w:t>330</w:t>
            </w:r>
          </w:p>
        </w:tc>
        <w:tc>
          <w:tcPr>
            <w:tcW w:w="1422" w:type="dxa"/>
            <w:hideMark/>
          </w:tcPr>
          <w:p w14:paraId="21BDA303" w14:textId="77777777" w:rsidR="000E06C5" w:rsidRPr="005E0C01" w:rsidRDefault="000E06C5" w:rsidP="000E06C5">
            <w:r w:rsidRPr="005E0C01">
              <w:t>82%</w:t>
            </w:r>
          </w:p>
        </w:tc>
        <w:tc>
          <w:tcPr>
            <w:tcW w:w="1575" w:type="dxa"/>
            <w:hideMark/>
          </w:tcPr>
          <w:p w14:paraId="21BDA304" w14:textId="77777777" w:rsidR="000E06C5" w:rsidRPr="005E0C01" w:rsidRDefault="000E06C5" w:rsidP="000E06C5">
            <w:r w:rsidRPr="005E0C01">
              <w:t>14053</w:t>
            </w:r>
          </w:p>
        </w:tc>
      </w:tr>
      <w:tr w:rsidR="000E06C5" w:rsidRPr="000E06C5" w14:paraId="21BDA30F" w14:textId="77777777" w:rsidTr="000E06C5">
        <w:trPr>
          <w:trHeight w:val="290"/>
        </w:trPr>
        <w:tc>
          <w:tcPr>
            <w:tcW w:w="2539" w:type="dxa"/>
            <w:hideMark/>
          </w:tcPr>
          <w:p w14:paraId="21BDA306" w14:textId="77777777" w:rsidR="000E06C5" w:rsidRPr="005D4B7D" w:rsidRDefault="000E06C5" w:rsidP="000E06C5">
            <w:r w:rsidRPr="005D4B7D">
              <w:t>Choose not to Disclose</w:t>
            </w:r>
          </w:p>
        </w:tc>
        <w:tc>
          <w:tcPr>
            <w:tcW w:w="1467" w:type="dxa"/>
            <w:hideMark/>
          </w:tcPr>
          <w:p w14:paraId="21BDA307" w14:textId="77777777" w:rsidR="000E06C5" w:rsidRPr="00D522DE" w:rsidRDefault="000E06C5" w:rsidP="000E06C5">
            <w:r w:rsidRPr="00D522DE">
              <w:t>0%</w:t>
            </w:r>
          </w:p>
        </w:tc>
        <w:tc>
          <w:tcPr>
            <w:tcW w:w="1466" w:type="dxa"/>
            <w:hideMark/>
          </w:tcPr>
          <w:p w14:paraId="21BDA308" w14:textId="77777777" w:rsidR="000E06C5" w:rsidRPr="00D522DE" w:rsidRDefault="000E06C5" w:rsidP="000E06C5">
            <w:r w:rsidRPr="00D522DE">
              <w:t>0</w:t>
            </w:r>
          </w:p>
        </w:tc>
        <w:tc>
          <w:tcPr>
            <w:tcW w:w="1479" w:type="dxa"/>
            <w:hideMark/>
          </w:tcPr>
          <w:p w14:paraId="21BDA309" w14:textId="77777777" w:rsidR="000E06C5" w:rsidRPr="00D522DE" w:rsidRDefault="000E06C5" w:rsidP="000E06C5">
            <w:r w:rsidRPr="00D522DE">
              <w:t>0%</w:t>
            </w:r>
          </w:p>
        </w:tc>
        <w:tc>
          <w:tcPr>
            <w:tcW w:w="1479" w:type="dxa"/>
            <w:hideMark/>
          </w:tcPr>
          <w:p w14:paraId="21BDA30A" w14:textId="77777777" w:rsidR="000E06C5" w:rsidRPr="00D522DE" w:rsidRDefault="000E06C5" w:rsidP="000E06C5">
            <w:r w:rsidRPr="00D522DE">
              <w:t>0</w:t>
            </w:r>
          </w:p>
        </w:tc>
        <w:tc>
          <w:tcPr>
            <w:tcW w:w="1622" w:type="dxa"/>
            <w:hideMark/>
          </w:tcPr>
          <w:p w14:paraId="21BDA30B" w14:textId="77777777" w:rsidR="000E06C5" w:rsidRPr="00D522DE" w:rsidRDefault="000E06C5" w:rsidP="000E06C5">
            <w:r w:rsidRPr="00D522DE">
              <w:t>5%</w:t>
            </w:r>
          </w:p>
        </w:tc>
        <w:tc>
          <w:tcPr>
            <w:tcW w:w="1622" w:type="dxa"/>
            <w:hideMark/>
          </w:tcPr>
          <w:p w14:paraId="21BDA30C" w14:textId="77777777" w:rsidR="000E06C5" w:rsidRPr="00D522DE" w:rsidRDefault="000E06C5" w:rsidP="000E06C5">
            <w:r w:rsidRPr="00D522DE">
              <w:t>24</w:t>
            </w:r>
          </w:p>
        </w:tc>
        <w:tc>
          <w:tcPr>
            <w:tcW w:w="1422" w:type="dxa"/>
            <w:hideMark/>
          </w:tcPr>
          <w:p w14:paraId="21BDA30D" w14:textId="77777777" w:rsidR="000E06C5" w:rsidRPr="005E0C01" w:rsidRDefault="000E06C5" w:rsidP="000E06C5">
            <w:r w:rsidRPr="005E0C01">
              <w:t>12%</w:t>
            </w:r>
          </w:p>
        </w:tc>
        <w:tc>
          <w:tcPr>
            <w:tcW w:w="1575" w:type="dxa"/>
            <w:hideMark/>
          </w:tcPr>
          <w:p w14:paraId="21BDA30E" w14:textId="77777777" w:rsidR="000E06C5" w:rsidRPr="005E0C01" w:rsidRDefault="000E06C5" w:rsidP="000E06C5">
            <w:r w:rsidRPr="005E0C01">
              <w:t>2063</w:t>
            </w:r>
          </w:p>
        </w:tc>
      </w:tr>
      <w:tr w:rsidR="000E06C5" w:rsidRPr="000E06C5" w14:paraId="21BDA319" w14:textId="77777777" w:rsidTr="000E06C5">
        <w:trPr>
          <w:trHeight w:val="320"/>
        </w:trPr>
        <w:tc>
          <w:tcPr>
            <w:tcW w:w="2539" w:type="dxa"/>
            <w:hideMark/>
          </w:tcPr>
          <w:p w14:paraId="21BDA310" w14:textId="77777777" w:rsidR="000E06C5" w:rsidRPr="005D4B7D" w:rsidRDefault="000E06C5" w:rsidP="000E06C5">
            <w:r w:rsidRPr="005D4B7D">
              <w:t>Other</w:t>
            </w:r>
          </w:p>
        </w:tc>
        <w:tc>
          <w:tcPr>
            <w:tcW w:w="1467" w:type="dxa"/>
            <w:hideMark/>
          </w:tcPr>
          <w:p w14:paraId="21BDA311" w14:textId="77777777" w:rsidR="000E06C5" w:rsidRPr="00D522DE" w:rsidRDefault="000E06C5" w:rsidP="000E06C5">
            <w:r w:rsidRPr="00D522DE">
              <w:t>14%</w:t>
            </w:r>
          </w:p>
        </w:tc>
        <w:tc>
          <w:tcPr>
            <w:tcW w:w="1466" w:type="dxa"/>
            <w:hideMark/>
          </w:tcPr>
          <w:p w14:paraId="21BDA312" w14:textId="77777777" w:rsidR="000E06C5" w:rsidRPr="00D522DE" w:rsidRDefault="000E06C5" w:rsidP="000E06C5">
            <w:r w:rsidRPr="00D522DE">
              <w:t>528</w:t>
            </w:r>
          </w:p>
        </w:tc>
        <w:tc>
          <w:tcPr>
            <w:tcW w:w="1479" w:type="dxa"/>
            <w:hideMark/>
          </w:tcPr>
          <w:p w14:paraId="21BDA313" w14:textId="77777777" w:rsidR="000E06C5" w:rsidRPr="00D522DE" w:rsidRDefault="000E06C5" w:rsidP="000E06C5">
            <w:r w:rsidRPr="00D522DE">
              <w:t>12%</w:t>
            </w:r>
          </w:p>
        </w:tc>
        <w:tc>
          <w:tcPr>
            <w:tcW w:w="1479" w:type="dxa"/>
            <w:hideMark/>
          </w:tcPr>
          <w:p w14:paraId="21BDA314" w14:textId="77777777" w:rsidR="000E06C5" w:rsidRPr="00D522DE" w:rsidRDefault="000E06C5" w:rsidP="000E06C5">
            <w:r w:rsidRPr="00D522DE">
              <w:t>1535</w:t>
            </w:r>
          </w:p>
        </w:tc>
        <w:tc>
          <w:tcPr>
            <w:tcW w:w="1622" w:type="dxa"/>
            <w:hideMark/>
          </w:tcPr>
          <w:p w14:paraId="21BDA315" w14:textId="77777777" w:rsidR="000E06C5" w:rsidRPr="00D522DE" w:rsidRDefault="000E06C5" w:rsidP="000E06C5">
            <w:r w:rsidRPr="00D522DE">
              <w:t>0%</w:t>
            </w:r>
          </w:p>
        </w:tc>
        <w:tc>
          <w:tcPr>
            <w:tcW w:w="1622" w:type="dxa"/>
            <w:hideMark/>
          </w:tcPr>
          <w:p w14:paraId="21BDA316" w14:textId="77777777" w:rsidR="000E06C5" w:rsidRPr="00D522DE" w:rsidRDefault="000E06C5" w:rsidP="000E06C5">
            <w:r w:rsidRPr="00D522DE">
              <w:t>0</w:t>
            </w:r>
          </w:p>
        </w:tc>
        <w:tc>
          <w:tcPr>
            <w:tcW w:w="1422" w:type="dxa"/>
            <w:hideMark/>
          </w:tcPr>
          <w:p w14:paraId="21BDA317" w14:textId="77777777" w:rsidR="000E06C5" w:rsidRPr="005E0C01" w:rsidRDefault="000E06C5" w:rsidP="000E06C5">
            <w:r w:rsidRPr="005E0C01">
              <w:t>0%</w:t>
            </w:r>
          </w:p>
        </w:tc>
        <w:tc>
          <w:tcPr>
            <w:tcW w:w="1575" w:type="dxa"/>
            <w:hideMark/>
          </w:tcPr>
          <w:p w14:paraId="21BDA318" w14:textId="77777777" w:rsidR="000E06C5" w:rsidRPr="005E0C01" w:rsidRDefault="000E06C5" w:rsidP="000E06C5">
            <w:r w:rsidRPr="005E0C01">
              <w:t>0</w:t>
            </w:r>
          </w:p>
        </w:tc>
      </w:tr>
      <w:tr w:rsidR="000E06C5" w:rsidRPr="000E06C5" w14:paraId="21BDA323" w14:textId="77777777" w:rsidTr="000E06C5">
        <w:trPr>
          <w:trHeight w:val="521"/>
        </w:trPr>
        <w:tc>
          <w:tcPr>
            <w:tcW w:w="2539" w:type="dxa"/>
            <w:hideMark/>
          </w:tcPr>
          <w:p w14:paraId="21BDA31A" w14:textId="77777777" w:rsidR="000E06C5" w:rsidRPr="005D4B7D" w:rsidRDefault="000E06C5" w:rsidP="000E06C5">
            <w:r w:rsidRPr="005D4B7D">
              <w:t>Not Recorded</w:t>
            </w:r>
          </w:p>
        </w:tc>
        <w:tc>
          <w:tcPr>
            <w:tcW w:w="1467" w:type="dxa"/>
            <w:hideMark/>
          </w:tcPr>
          <w:p w14:paraId="21BDA31B" w14:textId="77777777" w:rsidR="000E06C5" w:rsidRPr="00D522DE" w:rsidRDefault="000E06C5" w:rsidP="000E06C5">
            <w:r w:rsidRPr="00D522DE">
              <w:t>&lt;1%</w:t>
            </w:r>
          </w:p>
        </w:tc>
        <w:tc>
          <w:tcPr>
            <w:tcW w:w="1466" w:type="dxa"/>
            <w:hideMark/>
          </w:tcPr>
          <w:p w14:paraId="21BDA31C" w14:textId="77777777" w:rsidR="000E06C5" w:rsidRPr="00D522DE" w:rsidRDefault="000E06C5" w:rsidP="000E06C5">
            <w:r w:rsidRPr="00D522DE">
              <w:t>6</w:t>
            </w:r>
          </w:p>
        </w:tc>
        <w:tc>
          <w:tcPr>
            <w:tcW w:w="1479" w:type="dxa"/>
            <w:hideMark/>
          </w:tcPr>
          <w:p w14:paraId="21BDA31D" w14:textId="77777777" w:rsidR="000E06C5" w:rsidRPr="00D522DE" w:rsidRDefault="000E06C5" w:rsidP="000E06C5">
            <w:r w:rsidRPr="00D522DE">
              <w:t>2%</w:t>
            </w:r>
          </w:p>
        </w:tc>
        <w:tc>
          <w:tcPr>
            <w:tcW w:w="1479" w:type="dxa"/>
            <w:hideMark/>
          </w:tcPr>
          <w:p w14:paraId="21BDA31E" w14:textId="77777777" w:rsidR="000E06C5" w:rsidRPr="00D522DE" w:rsidRDefault="000E06C5" w:rsidP="000E06C5">
            <w:r w:rsidRPr="00D522DE">
              <w:t>235</w:t>
            </w:r>
          </w:p>
        </w:tc>
        <w:tc>
          <w:tcPr>
            <w:tcW w:w="1622" w:type="dxa"/>
            <w:hideMark/>
          </w:tcPr>
          <w:p w14:paraId="21BDA31F" w14:textId="77777777" w:rsidR="000E06C5" w:rsidRPr="00D522DE" w:rsidRDefault="000E06C5" w:rsidP="000E06C5">
            <w:r w:rsidRPr="00D522DE">
              <w:t>15%</w:t>
            </w:r>
          </w:p>
        </w:tc>
        <w:tc>
          <w:tcPr>
            <w:tcW w:w="1622" w:type="dxa"/>
            <w:hideMark/>
          </w:tcPr>
          <w:p w14:paraId="21BDA320" w14:textId="77777777" w:rsidR="000E06C5" w:rsidRDefault="000E06C5" w:rsidP="000E06C5">
            <w:r w:rsidRPr="00D522DE">
              <w:t>66</w:t>
            </w:r>
          </w:p>
        </w:tc>
        <w:tc>
          <w:tcPr>
            <w:tcW w:w="1422" w:type="dxa"/>
            <w:hideMark/>
          </w:tcPr>
          <w:p w14:paraId="21BDA321" w14:textId="77777777" w:rsidR="000E06C5" w:rsidRPr="005E0C01" w:rsidRDefault="000E06C5" w:rsidP="000E06C5">
            <w:r w:rsidRPr="005E0C01">
              <w:t>1%</w:t>
            </w:r>
          </w:p>
        </w:tc>
        <w:tc>
          <w:tcPr>
            <w:tcW w:w="1575" w:type="dxa"/>
            <w:hideMark/>
          </w:tcPr>
          <w:p w14:paraId="21BDA322" w14:textId="77777777" w:rsidR="000E06C5" w:rsidRDefault="000E06C5" w:rsidP="000E06C5">
            <w:r w:rsidRPr="005E0C01">
              <w:t>241</w:t>
            </w:r>
          </w:p>
        </w:tc>
      </w:tr>
    </w:tbl>
    <w:p w14:paraId="21BDA324" w14:textId="77777777" w:rsidR="000E06C5" w:rsidRDefault="000E06C5" w:rsidP="000E06C5"/>
    <w:p w14:paraId="21BDA325" w14:textId="77777777" w:rsidR="000E06C5" w:rsidRDefault="000E06C5" w:rsidP="000E06C5">
      <w:r>
        <w:br w:type="page"/>
      </w:r>
    </w:p>
    <w:p w14:paraId="21BDA326" w14:textId="77777777" w:rsidR="000E06C5" w:rsidRDefault="000E06C5" w:rsidP="000E06C5">
      <w:pPr>
        <w:pStyle w:val="Heading2"/>
      </w:pPr>
      <w:r>
        <w:lastRenderedPageBreak/>
        <w:t>Age</w:t>
      </w:r>
    </w:p>
    <w:tbl>
      <w:tblPr>
        <w:tblStyle w:val="TableGrid"/>
        <w:tblW w:w="14671" w:type="dxa"/>
        <w:tblLook w:val="04A0" w:firstRow="1" w:lastRow="0" w:firstColumn="1" w:lastColumn="0" w:noHBand="0" w:noVBand="1"/>
        <w:tblCaption w:val="Table providing a breakdown of Police Officers by rank and age on 31/03/2022"/>
        <w:tblDescription w:val="Table providing a breakdown of Police Officers by rank and age on 31/03/2022"/>
      </w:tblPr>
      <w:tblGrid>
        <w:gridCol w:w="2539"/>
        <w:gridCol w:w="1467"/>
        <w:gridCol w:w="1466"/>
        <w:gridCol w:w="1479"/>
        <w:gridCol w:w="1479"/>
        <w:gridCol w:w="1622"/>
        <w:gridCol w:w="1622"/>
        <w:gridCol w:w="1422"/>
        <w:gridCol w:w="1575"/>
      </w:tblGrid>
      <w:tr w:rsidR="000E06C5" w:rsidRPr="000E06C5" w14:paraId="21BDA330" w14:textId="77777777" w:rsidTr="00530F96">
        <w:trPr>
          <w:trHeight w:val="930"/>
          <w:tblHeader/>
        </w:trPr>
        <w:tc>
          <w:tcPr>
            <w:tcW w:w="2539" w:type="dxa"/>
            <w:shd w:val="clear" w:color="auto" w:fill="D9D9D9" w:themeFill="background1" w:themeFillShade="D9"/>
            <w:hideMark/>
          </w:tcPr>
          <w:p w14:paraId="21BDA327" w14:textId="77777777" w:rsidR="000E06C5" w:rsidRPr="000E06C5" w:rsidRDefault="000E06C5" w:rsidP="000E06C5">
            <w:pPr>
              <w:rPr>
                <w:b/>
                <w:bCs/>
              </w:rPr>
            </w:pPr>
            <w:r w:rsidRPr="000E06C5">
              <w:rPr>
                <w:b/>
                <w:bCs/>
              </w:rPr>
              <w:t> </w:t>
            </w:r>
            <w:r>
              <w:rPr>
                <w:b/>
                <w:bCs/>
              </w:rPr>
              <w:t>Age</w:t>
            </w:r>
            <w:r w:rsidRPr="000E06C5">
              <w:rPr>
                <w:b/>
                <w:bCs/>
              </w:rPr>
              <w:t>/Category</w:t>
            </w:r>
          </w:p>
        </w:tc>
        <w:tc>
          <w:tcPr>
            <w:tcW w:w="1467" w:type="dxa"/>
            <w:shd w:val="clear" w:color="auto" w:fill="D9D9D9" w:themeFill="background1" w:themeFillShade="D9"/>
            <w:hideMark/>
          </w:tcPr>
          <w:p w14:paraId="21BDA328" w14:textId="77777777" w:rsidR="000E06C5" w:rsidRPr="000E06C5" w:rsidRDefault="000E06C5" w:rsidP="000E06C5">
            <w:pPr>
              <w:rPr>
                <w:b/>
                <w:bCs/>
              </w:rPr>
            </w:pPr>
            <w:r w:rsidRPr="000E06C5">
              <w:rPr>
                <w:b/>
                <w:bCs/>
              </w:rPr>
              <w:t>Sergeant &amp; Above %</w:t>
            </w:r>
          </w:p>
        </w:tc>
        <w:tc>
          <w:tcPr>
            <w:tcW w:w="1466" w:type="dxa"/>
            <w:shd w:val="clear" w:color="auto" w:fill="D9D9D9" w:themeFill="background1" w:themeFillShade="D9"/>
            <w:hideMark/>
          </w:tcPr>
          <w:p w14:paraId="21BDA329" w14:textId="77777777" w:rsidR="000E06C5" w:rsidRPr="000E06C5" w:rsidRDefault="000E06C5" w:rsidP="000E06C5">
            <w:pPr>
              <w:rPr>
                <w:b/>
                <w:bCs/>
              </w:rPr>
            </w:pPr>
            <w:r w:rsidRPr="000E06C5">
              <w:rPr>
                <w:b/>
                <w:bCs/>
              </w:rPr>
              <w:t>Sergeant &amp; Above Number</w:t>
            </w:r>
          </w:p>
        </w:tc>
        <w:tc>
          <w:tcPr>
            <w:tcW w:w="1479" w:type="dxa"/>
            <w:shd w:val="clear" w:color="auto" w:fill="D9D9D9" w:themeFill="background1" w:themeFillShade="D9"/>
            <w:hideMark/>
          </w:tcPr>
          <w:p w14:paraId="21BDA32A" w14:textId="77777777" w:rsidR="000E06C5" w:rsidRPr="000E06C5" w:rsidRDefault="000E06C5" w:rsidP="000E06C5">
            <w:pPr>
              <w:rPr>
                <w:b/>
                <w:bCs/>
              </w:rPr>
            </w:pPr>
            <w:r w:rsidRPr="000E06C5">
              <w:rPr>
                <w:b/>
                <w:bCs/>
              </w:rPr>
              <w:t>Constable %</w:t>
            </w:r>
          </w:p>
        </w:tc>
        <w:tc>
          <w:tcPr>
            <w:tcW w:w="1479" w:type="dxa"/>
            <w:shd w:val="clear" w:color="auto" w:fill="D9D9D9" w:themeFill="background1" w:themeFillShade="D9"/>
            <w:hideMark/>
          </w:tcPr>
          <w:p w14:paraId="21BDA32B" w14:textId="77777777" w:rsidR="000E06C5" w:rsidRPr="000E06C5" w:rsidRDefault="000E06C5" w:rsidP="000E06C5">
            <w:pPr>
              <w:rPr>
                <w:b/>
                <w:bCs/>
              </w:rPr>
            </w:pPr>
            <w:r w:rsidRPr="000E06C5">
              <w:rPr>
                <w:b/>
                <w:bCs/>
              </w:rPr>
              <w:t>Constable Number</w:t>
            </w:r>
          </w:p>
        </w:tc>
        <w:tc>
          <w:tcPr>
            <w:tcW w:w="1622" w:type="dxa"/>
            <w:shd w:val="clear" w:color="auto" w:fill="D9D9D9" w:themeFill="background1" w:themeFillShade="D9"/>
            <w:hideMark/>
          </w:tcPr>
          <w:p w14:paraId="21BDA32C" w14:textId="77777777" w:rsidR="000E06C5" w:rsidRPr="000E06C5" w:rsidRDefault="000E06C5" w:rsidP="000E06C5">
            <w:pPr>
              <w:rPr>
                <w:b/>
                <w:bCs/>
              </w:rPr>
            </w:pPr>
            <w:r w:rsidRPr="000E06C5">
              <w:rPr>
                <w:b/>
                <w:bCs/>
              </w:rPr>
              <w:t>Special Constable %</w:t>
            </w:r>
          </w:p>
        </w:tc>
        <w:tc>
          <w:tcPr>
            <w:tcW w:w="1622" w:type="dxa"/>
            <w:shd w:val="clear" w:color="auto" w:fill="D9D9D9" w:themeFill="background1" w:themeFillShade="D9"/>
            <w:hideMark/>
          </w:tcPr>
          <w:p w14:paraId="21BDA32D" w14:textId="77777777" w:rsidR="000E06C5" w:rsidRPr="000E06C5" w:rsidRDefault="000E06C5" w:rsidP="000E06C5">
            <w:pPr>
              <w:rPr>
                <w:b/>
                <w:bCs/>
              </w:rPr>
            </w:pPr>
            <w:r w:rsidRPr="000E06C5">
              <w:rPr>
                <w:b/>
                <w:bCs/>
              </w:rPr>
              <w:t>Special Constable Number</w:t>
            </w:r>
          </w:p>
        </w:tc>
        <w:tc>
          <w:tcPr>
            <w:tcW w:w="1422" w:type="dxa"/>
            <w:shd w:val="clear" w:color="auto" w:fill="D9D9D9" w:themeFill="background1" w:themeFillShade="D9"/>
            <w:hideMark/>
          </w:tcPr>
          <w:p w14:paraId="21BDA32E" w14:textId="77777777" w:rsidR="000E06C5" w:rsidRPr="000E06C5" w:rsidRDefault="000E06C5" w:rsidP="000E06C5">
            <w:pPr>
              <w:rPr>
                <w:b/>
                <w:bCs/>
              </w:rPr>
            </w:pPr>
            <w:r w:rsidRPr="000E06C5">
              <w:rPr>
                <w:b/>
                <w:bCs/>
              </w:rPr>
              <w:t>Overall %</w:t>
            </w:r>
          </w:p>
        </w:tc>
        <w:tc>
          <w:tcPr>
            <w:tcW w:w="1575" w:type="dxa"/>
            <w:shd w:val="clear" w:color="auto" w:fill="D9D9D9" w:themeFill="background1" w:themeFillShade="D9"/>
            <w:hideMark/>
          </w:tcPr>
          <w:p w14:paraId="21BDA32F" w14:textId="77777777" w:rsidR="000E06C5" w:rsidRPr="000E06C5" w:rsidRDefault="000E06C5" w:rsidP="000E06C5">
            <w:pPr>
              <w:rPr>
                <w:b/>
                <w:bCs/>
              </w:rPr>
            </w:pPr>
            <w:r w:rsidRPr="000E06C5">
              <w:rPr>
                <w:b/>
                <w:bCs/>
              </w:rPr>
              <w:t>Overall Number</w:t>
            </w:r>
          </w:p>
        </w:tc>
      </w:tr>
      <w:tr w:rsidR="000E06C5" w:rsidRPr="000E06C5" w14:paraId="21BDA33A" w14:textId="77777777" w:rsidTr="00530F96">
        <w:trPr>
          <w:trHeight w:val="371"/>
        </w:trPr>
        <w:tc>
          <w:tcPr>
            <w:tcW w:w="2539" w:type="dxa"/>
            <w:hideMark/>
          </w:tcPr>
          <w:p w14:paraId="21BDA331" w14:textId="77777777" w:rsidR="000E06C5" w:rsidRPr="005B45FD" w:rsidRDefault="000E06C5" w:rsidP="000E06C5">
            <w:r w:rsidRPr="005B45FD">
              <w:t>16-24</w:t>
            </w:r>
          </w:p>
        </w:tc>
        <w:tc>
          <w:tcPr>
            <w:tcW w:w="1467" w:type="dxa"/>
            <w:hideMark/>
          </w:tcPr>
          <w:p w14:paraId="21BDA332" w14:textId="77777777" w:rsidR="000E06C5" w:rsidRPr="002065AA" w:rsidRDefault="000E06C5" w:rsidP="000E06C5">
            <w:r w:rsidRPr="002065AA">
              <w:t>0%</w:t>
            </w:r>
          </w:p>
        </w:tc>
        <w:tc>
          <w:tcPr>
            <w:tcW w:w="1466" w:type="dxa"/>
            <w:hideMark/>
          </w:tcPr>
          <w:p w14:paraId="21BDA333" w14:textId="77777777" w:rsidR="000E06C5" w:rsidRPr="002065AA" w:rsidRDefault="000E06C5" w:rsidP="000E06C5">
            <w:r w:rsidRPr="002065AA">
              <w:t>0</w:t>
            </w:r>
          </w:p>
        </w:tc>
        <w:tc>
          <w:tcPr>
            <w:tcW w:w="1479" w:type="dxa"/>
            <w:hideMark/>
          </w:tcPr>
          <w:p w14:paraId="21BDA334" w14:textId="77777777" w:rsidR="000E06C5" w:rsidRPr="002065AA" w:rsidRDefault="000E06C5" w:rsidP="000E06C5">
            <w:r w:rsidRPr="002065AA">
              <w:t>4%</w:t>
            </w:r>
          </w:p>
        </w:tc>
        <w:tc>
          <w:tcPr>
            <w:tcW w:w="1479" w:type="dxa"/>
            <w:hideMark/>
          </w:tcPr>
          <w:p w14:paraId="21BDA335" w14:textId="77777777" w:rsidR="000E06C5" w:rsidRPr="002065AA" w:rsidRDefault="000E06C5" w:rsidP="000E06C5">
            <w:r w:rsidRPr="002065AA">
              <w:t>570</w:t>
            </w:r>
          </w:p>
        </w:tc>
        <w:tc>
          <w:tcPr>
            <w:tcW w:w="1622" w:type="dxa"/>
            <w:hideMark/>
          </w:tcPr>
          <w:p w14:paraId="21BDA336" w14:textId="77777777" w:rsidR="000E06C5" w:rsidRPr="002065AA" w:rsidRDefault="000E06C5" w:rsidP="000E06C5">
            <w:r w:rsidRPr="002065AA">
              <w:t>11%</w:t>
            </w:r>
          </w:p>
        </w:tc>
        <w:tc>
          <w:tcPr>
            <w:tcW w:w="1622" w:type="dxa"/>
            <w:hideMark/>
          </w:tcPr>
          <w:p w14:paraId="21BDA337" w14:textId="77777777" w:rsidR="000E06C5" w:rsidRPr="002065AA" w:rsidRDefault="000E06C5" w:rsidP="000E06C5">
            <w:r w:rsidRPr="002065AA">
              <w:t>51</w:t>
            </w:r>
          </w:p>
        </w:tc>
        <w:tc>
          <w:tcPr>
            <w:tcW w:w="1422" w:type="dxa"/>
            <w:hideMark/>
          </w:tcPr>
          <w:p w14:paraId="21BDA338" w14:textId="77777777" w:rsidR="000E06C5" w:rsidRPr="0064344B" w:rsidRDefault="000E06C5" w:rsidP="000E06C5">
            <w:r w:rsidRPr="0064344B">
              <w:t>3%</w:t>
            </w:r>
          </w:p>
        </w:tc>
        <w:tc>
          <w:tcPr>
            <w:tcW w:w="1575" w:type="dxa"/>
            <w:hideMark/>
          </w:tcPr>
          <w:p w14:paraId="21BDA339" w14:textId="77777777" w:rsidR="000E06C5" w:rsidRPr="0064344B" w:rsidRDefault="000E06C5" w:rsidP="000E06C5">
            <w:r w:rsidRPr="0064344B">
              <w:t>570</w:t>
            </w:r>
          </w:p>
        </w:tc>
      </w:tr>
      <w:tr w:rsidR="000E06C5" w:rsidRPr="000E06C5" w14:paraId="21BDA344" w14:textId="77777777" w:rsidTr="00530F96">
        <w:trPr>
          <w:trHeight w:val="555"/>
        </w:trPr>
        <w:tc>
          <w:tcPr>
            <w:tcW w:w="2539" w:type="dxa"/>
            <w:hideMark/>
          </w:tcPr>
          <w:p w14:paraId="21BDA33B" w14:textId="77777777" w:rsidR="000E06C5" w:rsidRPr="005B45FD" w:rsidRDefault="000E06C5" w:rsidP="000E06C5">
            <w:r w:rsidRPr="005B45FD">
              <w:t>25-34</w:t>
            </w:r>
          </w:p>
        </w:tc>
        <w:tc>
          <w:tcPr>
            <w:tcW w:w="1467" w:type="dxa"/>
            <w:hideMark/>
          </w:tcPr>
          <w:p w14:paraId="21BDA33C" w14:textId="77777777" w:rsidR="000E06C5" w:rsidRPr="002065AA" w:rsidRDefault="000E06C5" w:rsidP="000E06C5">
            <w:r w:rsidRPr="002065AA">
              <w:t>6%</w:t>
            </w:r>
          </w:p>
        </w:tc>
        <w:tc>
          <w:tcPr>
            <w:tcW w:w="1466" w:type="dxa"/>
            <w:hideMark/>
          </w:tcPr>
          <w:p w14:paraId="21BDA33D" w14:textId="77777777" w:rsidR="000E06C5" w:rsidRPr="002065AA" w:rsidRDefault="000E06C5" w:rsidP="000E06C5">
            <w:r w:rsidRPr="002065AA">
              <w:t>247</w:t>
            </w:r>
          </w:p>
        </w:tc>
        <w:tc>
          <w:tcPr>
            <w:tcW w:w="1479" w:type="dxa"/>
            <w:hideMark/>
          </w:tcPr>
          <w:p w14:paraId="21BDA33E" w14:textId="77777777" w:rsidR="000E06C5" w:rsidRPr="002065AA" w:rsidRDefault="000E06C5" w:rsidP="000E06C5">
            <w:r w:rsidRPr="002065AA">
              <w:t>38%</w:t>
            </w:r>
          </w:p>
        </w:tc>
        <w:tc>
          <w:tcPr>
            <w:tcW w:w="1479" w:type="dxa"/>
            <w:hideMark/>
          </w:tcPr>
          <w:p w14:paraId="21BDA33F" w14:textId="77777777" w:rsidR="000E06C5" w:rsidRPr="002065AA" w:rsidRDefault="000E06C5" w:rsidP="000E06C5">
            <w:r w:rsidRPr="002065AA">
              <w:t>4987</w:t>
            </w:r>
          </w:p>
        </w:tc>
        <w:tc>
          <w:tcPr>
            <w:tcW w:w="1622" w:type="dxa"/>
            <w:hideMark/>
          </w:tcPr>
          <w:p w14:paraId="21BDA340" w14:textId="77777777" w:rsidR="000E06C5" w:rsidRPr="002065AA" w:rsidRDefault="000E06C5" w:rsidP="000E06C5">
            <w:r w:rsidRPr="002065AA">
              <w:t>24%</w:t>
            </w:r>
          </w:p>
        </w:tc>
        <w:tc>
          <w:tcPr>
            <w:tcW w:w="1622" w:type="dxa"/>
            <w:hideMark/>
          </w:tcPr>
          <w:p w14:paraId="21BDA341" w14:textId="77777777" w:rsidR="000E06C5" w:rsidRPr="002065AA" w:rsidRDefault="000E06C5" w:rsidP="000E06C5">
            <w:r w:rsidRPr="002065AA">
              <w:t>107</w:t>
            </w:r>
          </w:p>
        </w:tc>
        <w:tc>
          <w:tcPr>
            <w:tcW w:w="1422" w:type="dxa"/>
            <w:hideMark/>
          </w:tcPr>
          <w:p w14:paraId="21BDA342" w14:textId="77777777" w:rsidR="000E06C5" w:rsidRPr="0064344B" w:rsidRDefault="000E06C5" w:rsidP="000E06C5">
            <w:r w:rsidRPr="0064344B">
              <w:t>31%</w:t>
            </w:r>
          </w:p>
        </w:tc>
        <w:tc>
          <w:tcPr>
            <w:tcW w:w="1575" w:type="dxa"/>
            <w:hideMark/>
          </w:tcPr>
          <w:p w14:paraId="21BDA343" w14:textId="77777777" w:rsidR="000E06C5" w:rsidRPr="0064344B" w:rsidRDefault="000E06C5" w:rsidP="000E06C5">
            <w:r w:rsidRPr="0064344B">
              <w:t>5234</w:t>
            </w:r>
          </w:p>
        </w:tc>
      </w:tr>
      <w:tr w:rsidR="000E06C5" w:rsidRPr="000E06C5" w14:paraId="21BDA34E" w14:textId="77777777" w:rsidTr="00530F96">
        <w:trPr>
          <w:trHeight w:val="290"/>
        </w:trPr>
        <w:tc>
          <w:tcPr>
            <w:tcW w:w="2539" w:type="dxa"/>
            <w:hideMark/>
          </w:tcPr>
          <w:p w14:paraId="21BDA345" w14:textId="77777777" w:rsidR="000E06C5" w:rsidRPr="005B45FD" w:rsidRDefault="000E06C5" w:rsidP="000E06C5">
            <w:r w:rsidRPr="005B45FD">
              <w:t>35-44</w:t>
            </w:r>
          </w:p>
        </w:tc>
        <w:tc>
          <w:tcPr>
            <w:tcW w:w="1467" w:type="dxa"/>
            <w:hideMark/>
          </w:tcPr>
          <w:p w14:paraId="21BDA346" w14:textId="77777777" w:rsidR="000E06C5" w:rsidRPr="002065AA" w:rsidRDefault="000E06C5" w:rsidP="000E06C5">
            <w:r w:rsidRPr="002065AA">
              <w:t>43%</w:t>
            </w:r>
          </w:p>
        </w:tc>
        <w:tc>
          <w:tcPr>
            <w:tcW w:w="1466" w:type="dxa"/>
            <w:hideMark/>
          </w:tcPr>
          <w:p w14:paraId="21BDA347" w14:textId="77777777" w:rsidR="000E06C5" w:rsidRPr="002065AA" w:rsidRDefault="000E06C5" w:rsidP="000E06C5">
            <w:r w:rsidRPr="002065AA">
              <w:t>1656</w:t>
            </w:r>
          </w:p>
        </w:tc>
        <w:tc>
          <w:tcPr>
            <w:tcW w:w="1479" w:type="dxa"/>
            <w:hideMark/>
          </w:tcPr>
          <w:p w14:paraId="21BDA348" w14:textId="77777777" w:rsidR="000E06C5" w:rsidRPr="002065AA" w:rsidRDefault="000E06C5" w:rsidP="000E06C5">
            <w:r w:rsidRPr="002065AA">
              <w:t>33%</w:t>
            </w:r>
          </w:p>
        </w:tc>
        <w:tc>
          <w:tcPr>
            <w:tcW w:w="1479" w:type="dxa"/>
            <w:hideMark/>
          </w:tcPr>
          <w:p w14:paraId="21BDA349" w14:textId="77777777" w:rsidR="000E06C5" w:rsidRPr="002065AA" w:rsidRDefault="000E06C5" w:rsidP="000E06C5">
            <w:r w:rsidRPr="002065AA">
              <w:t>4435</w:t>
            </w:r>
          </w:p>
        </w:tc>
        <w:tc>
          <w:tcPr>
            <w:tcW w:w="1622" w:type="dxa"/>
            <w:hideMark/>
          </w:tcPr>
          <w:p w14:paraId="21BDA34A" w14:textId="77777777" w:rsidR="000E06C5" w:rsidRPr="002065AA" w:rsidRDefault="000E06C5" w:rsidP="000E06C5">
            <w:r w:rsidRPr="002065AA">
              <w:t>20%</w:t>
            </w:r>
          </w:p>
        </w:tc>
        <w:tc>
          <w:tcPr>
            <w:tcW w:w="1622" w:type="dxa"/>
            <w:hideMark/>
          </w:tcPr>
          <w:p w14:paraId="21BDA34B" w14:textId="77777777" w:rsidR="000E06C5" w:rsidRPr="002065AA" w:rsidRDefault="000E06C5" w:rsidP="000E06C5">
            <w:r w:rsidRPr="002065AA">
              <w:t>88</w:t>
            </w:r>
          </w:p>
        </w:tc>
        <w:tc>
          <w:tcPr>
            <w:tcW w:w="1422" w:type="dxa"/>
            <w:hideMark/>
          </w:tcPr>
          <w:p w14:paraId="21BDA34C" w14:textId="77777777" w:rsidR="000E06C5" w:rsidRPr="0064344B" w:rsidRDefault="000E06C5" w:rsidP="000E06C5">
            <w:r w:rsidRPr="0064344B">
              <w:t>36%</w:t>
            </w:r>
          </w:p>
        </w:tc>
        <w:tc>
          <w:tcPr>
            <w:tcW w:w="1575" w:type="dxa"/>
            <w:hideMark/>
          </w:tcPr>
          <w:p w14:paraId="21BDA34D" w14:textId="77777777" w:rsidR="000E06C5" w:rsidRPr="0064344B" w:rsidRDefault="000E06C5" w:rsidP="000E06C5">
            <w:r w:rsidRPr="0064344B">
              <w:t>6091</w:t>
            </w:r>
          </w:p>
        </w:tc>
      </w:tr>
      <w:tr w:rsidR="000E06C5" w:rsidRPr="000E06C5" w14:paraId="21BDA358" w14:textId="77777777" w:rsidTr="00530F96">
        <w:trPr>
          <w:trHeight w:val="320"/>
        </w:trPr>
        <w:tc>
          <w:tcPr>
            <w:tcW w:w="2539" w:type="dxa"/>
            <w:hideMark/>
          </w:tcPr>
          <w:p w14:paraId="21BDA34F" w14:textId="77777777" w:rsidR="000E06C5" w:rsidRPr="005B45FD" w:rsidRDefault="000E06C5" w:rsidP="000E06C5">
            <w:r w:rsidRPr="005B45FD">
              <w:t>45-54</w:t>
            </w:r>
          </w:p>
        </w:tc>
        <w:tc>
          <w:tcPr>
            <w:tcW w:w="1467" w:type="dxa"/>
            <w:hideMark/>
          </w:tcPr>
          <w:p w14:paraId="21BDA350" w14:textId="77777777" w:rsidR="000E06C5" w:rsidRPr="002065AA" w:rsidRDefault="000E06C5" w:rsidP="000E06C5">
            <w:r w:rsidRPr="002065AA">
              <w:t>47%</w:t>
            </w:r>
          </w:p>
        </w:tc>
        <w:tc>
          <w:tcPr>
            <w:tcW w:w="1466" w:type="dxa"/>
            <w:hideMark/>
          </w:tcPr>
          <w:p w14:paraId="21BDA351" w14:textId="77777777" w:rsidR="000E06C5" w:rsidRPr="002065AA" w:rsidRDefault="000E06C5" w:rsidP="000E06C5">
            <w:r w:rsidRPr="002065AA">
              <w:t>1800</w:t>
            </w:r>
          </w:p>
        </w:tc>
        <w:tc>
          <w:tcPr>
            <w:tcW w:w="1479" w:type="dxa"/>
            <w:hideMark/>
          </w:tcPr>
          <w:p w14:paraId="21BDA352" w14:textId="77777777" w:rsidR="000E06C5" w:rsidRPr="002065AA" w:rsidRDefault="000E06C5" w:rsidP="000E06C5">
            <w:r w:rsidRPr="002065AA">
              <w:t>22%</w:t>
            </w:r>
          </w:p>
        </w:tc>
        <w:tc>
          <w:tcPr>
            <w:tcW w:w="1479" w:type="dxa"/>
            <w:hideMark/>
          </w:tcPr>
          <w:p w14:paraId="21BDA353" w14:textId="77777777" w:rsidR="000E06C5" w:rsidRPr="002065AA" w:rsidRDefault="000E06C5" w:rsidP="000E06C5">
            <w:r w:rsidRPr="002065AA">
              <w:t>2975</w:t>
            </w:r>
          </w:p>
        </w:tc>
        <w:tc>
          <w:tcPr>
            <w:tcW w:w="1622" w:type="dxa"/>
            <w:hideMark/>
          </w:tcPr>
          <w:p w14:paraId="21BDA354" w14:textId="77777777" w:rsidR="000E06C5" w:rsidRPr="002065AA" w:rsidRDefault="000E06C5" w:rsidP="000E06C5">
            <w:r w:rsidRPr="002065AA">
              <w:t>26%</w:t>
            </w:r>
          </w:p>
        </w:tc>
        <w:tc>
          <w:tcPr>
            <w:tcW w:w="1622" w:type="dxa"/>
            <w:hideMark/>
          </w:tcPr>
          <w:p w14:paraId="21BDA355" w14:textId="77777777" w:rsidR="000E06C5" w:rsidRPr="002065AA" w:rsidRDefault="000E06C5" w:rsidP="000E06C5">
            <w:r w:rsidRPr="002065AA">
              <w:t>116</w:t>
            </w:r>
          </w:p>
        </w:tc>
        <w:tc>
          <w:tcPr>
            <w:tcW w:w="1422" w:type="dxa"/>
            <w:hideMark/>
          </w:tcPr>
          <w:p w14:paraId="21BDA356" w14:textId="77777777" w:rsidR="000E06C5" w:rsidRPr="0064344B" w:rsidRDefault="000E06C5" w:rsidP="000E06C5">
            <w:r w:rsidRPr="0064344B">
              <w:t>28%</w:t>
            </w:r>
          </w:p>
        </w:tc>
        <w:tc>
          <w:tcPr>
            <w:tcW w:w="1575" w:type="dxa"/>
            <w:hideMark/>
          </w:tcPr>
          <w:p w14:paraId="21BDA357" w14:textId="77777777" w:rsidR="000E06C5" w:rsidRPr="0064344B" w:rsidRDefault="000E06C5" w:rsidP="000E06C5">
            <w:r w:rsidRPr="0064344B">
              <w:t>4775</w:t>
            </w:r>
          </w:p>
        </w:tc>
      </w:tr>
      <w:tr w:rsidR="000E06C5" w:rsidRPr="000E06C5" w14:paraId="21BDA362" w14:textId="77777777" w:rsidTr="00530F96">
        <w:trPr>
          <w:trHeight w:val="521"/>
        </w:trPr>
        <w:tc>
          <w:tcPr>
            <w:tcW w:w="2539" w:type="dxa"/>
            <w:hideMark/>
          </w:tcPr>
          <w:p w14:paraId="21BDA359" w14:textId="77777777" w:rsidR="000E06C5" w:rsidRPr="005B45FD" w:rsidRDefault="000E06C5" w:rsidP="000E06C5">
            <w:r w:rsidRPr="005B45FD">
              <w:t>55-64</w:t>
            </w:r>
          </w:p>
        </w:tc>
        <w:tc>
          <w:tcPr>
            <w:tcW w:w="1467" w:type="dxa"/>
            <w:hideMark/>
          </w:tcPr>
          <w:p w14:paraId="21BDA35A" w14:textId="77777777" w:rsidR="000E06C5" w:rsidRPr="002065AA" w:rsidRDefault="000E06C5" w:rsidP="000E06C5">
            <w:r w:rsidRPr="002065AA">
              <w:t>3%</w:t>
            </w:r>
          </w:p>
        </w:tc>
        <w:tc>
          <w:tcPr>
            <w:tcW w:w="1466" w:type="dxa"/>
            <w:hideMark/>
          </w:tcPr>
          <w:p w14:paraId="21BDA35B" w14:textId="77777777" w:rsidR="000E06C5" w:rsidRPr="002065AA" w:rsidRDefault="000E06C5" w:rsidP="000E06C5">
            <w:r w:rsidRPr="002065AA">
              <w:t>117</w:t>
            </w:r>
          </w:p>
        </w:tc>
        <w:tc>
          <w:tcPr>
            <w:tcW w:w="1479" w:type="dxa"/>
            <w:hideMark/>
          </w:tcPr>
          <w:p w14:paraId="21BDA35C" w14:textId="77777777" w:rsidR="000E06C5" w:rsidRPr="002065AA" w:rsidRDefault="000E06C5" w:rsidP="000E06C5">
            <w:r w:rsidRPr="002065AA">
              <w:t>2%</w:t>
            </w:r>
          </w:p>
        </w:tc>
        <w:tc>
          <w:tcPr>
            <w:tcW w:w="1479" w:type="dxa"/>
            <w:hideMark/>
          </w:tcPr>
          <w:p w14:paraId="21BDA35D" w14:textId="77777777" w:rsidR="000E06C5" w:rsidRPr="002065AA" w:rsidRDefault="000E06C5" w:rsidP="000E06C5">
            <w:r w:rsidRPr="002065AA">
              <w:t>253</w:t>
            </w:r>
          </w:p>
        </w:tc>
        <w:tc>
          <w:tcPr>
            <w:tcW w:w="1622" w:type="dxa"/>
            <w:hideMark/>
          </w:tcPr>
          <w:p w14:paraId="21BDA35E" w14:textId="77777777" w:rsidR="000E06C5" w:rsidRPr="002065AA" w:rsidRDefault="000E06C5" w:rsidP="000E06C5">
            <w:r w:rsidRPr="002065AA">
              <w:t>16%</w:t>
            </w:r>
          </w:p>
        </w:tc>
        <w:tc>
          <w:tcPr>
            <w:tcW w:w="1622" w:type="dxa"/>
            <w:hideMark/>
          </w:tcPr>
          <w:p w14:paraId="21BDA35F" w14:textId="77777777" w:rsidR="000E06C5" w:rsidRPr="002065AA" w:rsidRDefault="000E06C5" w:rsidP="000E06C5">
            <w:r w:rsidRPr="002065AA">
              <w:t>70</w:t>
            </w:r>
          </w:p>
        </w:tc>
        <w:tc>
          <w:tcPr>
            <w:tcW w:w="1422" w:type="dxa"/>
            <w:hideMark/>
          </w:tcPr>
          <w:p w14:paraId="21BDA360" w14:textId="77777777" w:rsidR="000E06C5" w:rsidRPr="0064344B" w:rsidRDefault="000E06C5" w:rsidP="000E06C5">
            <w:r w:rsidRPr="0064344B">
              <w:t>2%</w:t>
            </w:r>
          </w:p>
        </w:tc>
        <w:tc>
          <w:tcPr>
            <w:tcW w:w="1575" w:type="dxa"/>
            <w:hideMark/>
          </w:tcPr>
          <w:p w14:paraId="21BDA361" w14:textId="77777777" w:rsidR="000E06C5" w:rsidRPr="0064344B" w:rsidRDefault="000E06C5" w:rsidP="000E06C5">
            <w:r w:rsidRPr="0064344B">
              <w:t>370</w:t>
            </w:r>
          </w:p>
        </w:tc>
      </w:tr>
      <w:tr w:rsidR="000E06C5" w:rsidRPr="000E06C5" w14:paraId="21BDA36C" w14:textId="77777777" w:rsidTr="00530F96">
        <w:trPr>
          <w:trHeight w:val="521"/>
        </w:trPr>
        <w:tc>
          <w:tcPr>
            <w:tcW w:w="2539" w:type="dxa"/>
          </w:tcPr>
          <w:p w14:paraId="21BDA363" w14:textId="77777777" w:rsidR="000E06C5" w:rsidRDefault="000E06C5" w:rsidP="000E06C5">
            <w:r w:rsidRPr="005B45FD">
              <w:t>65+</w:t>
            </w:r>
          </w:p>
        </w:tc>
        <w:tc>
          <w:tcPr>
            <w:tcW w:w="1467" w:type="dxa"/>
          </w:tcPr>
          <w:p w14:paraId="21BDA364" w14:textId="77777777" w:rsidR="000E06C5" w:rsidRPr="002065AA" w:rsidRDefault="000E06C5" w:rsidP="000E06C5">
            <w:r w:rsidRPr="002065AA">
              <w:t>0%</w:t>
            </w:r>
          </w:p>
        </w:tc>
        <w:tc>
          <w:tcPr>
            <w:tcW w:w="1466" w:type="dxa"/>
          </w:tcPr>
          <w:p w14:paraId="21BDA365" w14:textId="77777777" w:rsidR="000E06C5" w:rsidRPr="002065AA" w:rsidRDefault="000E06C5" w:rsidP="000E06C5">
            <w:r w:rsidRPr="002065AA">
              <w:t>0</w:t>
            </w:r>
          </w:p>
        </w:tc>
        <w:tc>
          <w:tcPr>
            <w:tcW w:w="1479" w:type="dxa"/>
          </w:tcPr>
          <w:p w14:paraId="21BDA366" w14:textId="77777777" w:rsidR="000E06C5" w:rsidRPr="002065AA" w:rsidRDefault="000E06C5" w:rsidP="000E06C5">
            <w:r w:rsidRPr="002065AA">
              <w:t>0%</w:t>
            </w:r>
          </w:p>
        </w:tc>
        <w:tc>
          <w:tcPr>
            <w:tcW w:w="1479" w:type="dxa"/>
          </w:tcPr>
          <w:p w14:paraId="21BDA367" w14:textId="77777777" w:rsidR="000E06C5" w:rsidRPr="002065AA" w:rsidRDefault="000E06C5" w:rsidP="000E06C5">
            <w:r w:rsidRPr="002065AA">
              <w:t>0</w:t>
            </w:r>
          </w:p>
        </w:tc>
        <w:tc>
          <w:tcPr>
            <w:tcW w:w="1622" w:type="dxa"/>
          </w:tcPr>
          <w:p w14:paraId="21BDA368" w14:textId="77777777" w:rsidR="000E06C5" w:rsidRPr="002065AA" w:rsidRDefault="000E06C5" w:rsidP="000E06C5">
            <w:r w:rsidRPr="002065AA">
              <w:t>3%</w:t>
            </w:r>
          </w:p>
        </w:tc>
        <w:tc>
          <w:tcPr>
            <w:tcW w:w="1622" w:type="dxa"/>
          </w:tcPr>
          <w:p w14:paraId="21BDA369" w14:textId="77777777" w:rsidR="000E06C5" w:rsidRDefault="000E06C5" w:rsidP="000E06C5">
            <w:r w:rsidRPr="002065AA">
              <w:t>15</w:t>
            </w:r>
          </w:p>
        </w:tc>
        <w:tc>
          <w:tcPr>
            <w:tcW w:w="1422" w:type="dxa"/>
          </w:tcPr>
          <w:p w14:paraId="21BDA36A" w14:textId="77777777" w:rsidR="000E06C5" w:rsidRPr="0064344B" w:rsidRDefault="000E06C5" w:rsidP="000E06C5">
            <w:r w:rsidRPr="0064344B">
              <w:t>0%</w:t>
            </w:r>
          </w:p>
        </w:tc>
        <w:tc>
          <w:tcPr>
            <w:tcW w:w="1575" w:type="dxa"/>
          </w:tcPr>
          <w:p w14:paraId="21BDA36B" w14:textId="77777777" w:rsidR="000E06C5" w:rsidRDefault="000E06C5" w:rsidP="000E06C5">
            <w:r w:rsidRPr="0064344B">
              <w:t>0</w:t>
            </w:r>
          </w:p>
        </w:tc>
      </w:tr>
    </w:tbl>
    <w:p w14:paraId="21BDA36D" w14:textId="77777777" w:rsidR="000E06C5" w:rsidRDefault="000E06C5" w:rsidP="00793DD5">
      <w:pPr>
        <w:tabs>
          <w:tab w:val="left" w:pos="5400"/>
        </w:tabs>
      </w:pPr>
    </w:p>
    <w:p w14:paraId="21BDA36E" w14:textId="77777777" w:rsidR="000E06C5" w:rsidRDefault="000E06C5" w:rsidP="000E06C5">
      <w:r>
        <w:br w:type="page"/>
      </w:r>
    </w:p>
    <w:p w14:paraId="21BDA36F" w14:textId="77777777" w:rsidR="000E06C5" w:rsidRDefault="000E06C5" w:rsidP="00793DD5">
      <w:pPr>
        <w:tabs>
          <w:tab w:val="left" w:pos="5400"/>
        </w:tabs>
        <w:sectPr w:rsidR="000E06C5" w:rsidSect="000E06C5">
          <w:pgSz w:w="16838" w:h="11906" w:orient="landscape"/>
          <w:pgMar w:top="1134" w:right="1134" w:bottom="1134" w:left="1134" w:header="284" w:footer="284" w:gutter="0"/>
          <w:cols w:space="708"/>
          <w:docGrid w:linePitch="360"/>
        </w:sectPr>
      </w:pPr>
    </w:p>
    <w:p w14:paraId="21BDA370" w14:textId="77777777" w:rsidR="000E06C5" w:rsidRDefault="000E06C5" w:rsidP="000E06C5">
      <w:pPr>
        <w:pStyle w:val="Heading2"/>
      </w:pPr>
      <w:r>
        <w:lastRenderedPageBreak/>
        <w:t>Transgender Identity Exemption</w:t>
      </w:r>
    </w:p>
    <w:p w14:paraId="21BDA371" w14:textId="77777777" w:rsidR="000E06C5" w:rsidRDefault="000E06C5" w:rsidP="000E06C5">
      <w:r>
        <w:t>In terms of section 16 of the Freedom of Information (Scotland) Act 2002, I am refusing to provide you with the breakdown requested for transgender identity.</w:t>
      </w:r>
    </w:p>
    <w:p w14:paraId="21BDA372" w14:textId="77777777" w:rsidR="000E06C5" w:rsidRDefault="000E06C5" w:rsidP="000E06C5">
      <w:r>
        <w:t xml:space="preserve">Section 16 requires Police Scotland when refusing to provide such information because it is exempt, to provide you with a notice which: </w:t>
      </w:r>
    </w:p>
    <w:p w14:paraId="21BDA373" w14:textId="77777777" w:rsidR="000E06C5" w:rsidRDefault="000E06C5" w:rsidP="000E06C5">
      <w:pPr>
        <w:pStyle w:val="ListParagraph"/>
        <w:numPr>
          <w:ilvl w:val="0"/>
          <w:numId w:val="6"/>
        </w:numPr>
      </w:pPr>
      <w:r>
        <w:t xml:space="preserve">states that it holds the information, </w:t>
      </w:r>
    </w:p>
    <w:p w14:paraId="21BDA374" w14:textId="77777777" w:rsidR="000E06C5" w:rsidRDefault="000E06C5" w:rsidP="000E06C5">
      <w:pPr>
        <w:pStyle w:val="ListParagraph"/>
        <w:numPr>
          <w:ilvl w:val="0"/>
          <w:numId w:val="6"/>
        </w:numPr>
      </w:pPr>
      <w:r>
        <w:t xml:space="preserve">states that it is claiming an exemption, </w:t>
      </w:r>
    </w:p>
    <w:p w14:paraId="21BDA375" w14:textId="77777777" w:rsidR="000E06C5" w:rsidRDefault="000E06C5" w:rsidP="000E06C5">
      <w:pPr>
        <w:pStyle w:val="ListParagraph"/>
        <w:numPr>
          <w:ilvl w:val="0"/>
          <w:numId w:val="6"/>
        </w:numPr>
      </w:pPr>
      <w:r>
        <w:t xml:space="preserve">specifies the exemption in question and </w:t>
      </w:r>
    </w:p>
    <w:p w14:paraId="21BDA376" w14:textId="77777777" w:rsidR="000E06C5" w:rsidRDefault="000E06C5" w:rsidP="00944A99">
      <w:pPr>
        <w:pStyle w:val="ListParagraph"/>
        <w:numPr>
          <w:ilvl w:val="0"/>
          <w:numId w:val="6"/>
        </w:numPr>
      </w:pPr>
      <w:r>
        <w:t xml:space="preserve">states, if that would not be otherwise apparent, why the exemption applies.  </w:t>
      </w:r>
    </w:p>
    <w:p w14:paraId="21BDA377" w14:textId="77777777" w:rsidR="000E06C5" w:rsidRDefault="000E06C5" w:rsidP="000E06C5">
      <w:r>
        <w:t xml:space="preserve">I can confirm that Police Scotland holds the information that you have requested. </w:t>
      </w:r>
    </w:p>
    <w:p w14:paraId="21BDA378" w14:textId="77777777" w:rsidR="000E06C5" w:rsidRDefault="000E06C5" w:rsidP="000E06C5">
      <w:r>
        <w:t>The exemption that I consider to be applicable to the information requested by you is section 38(1)(b) - Personal Data.</w:t>
      </w:r>
    </w:p>
    <w:p w14:paraId="21BDA379" w14:textId="77777777" w:rsidR="000E06C5" w:rsidRDefault="000E06C5" w:rsidP="000E06C5">
      <w:r>
        <w:t>Personal data is defined in Article 4 of the General Data Protection Regulation (GDPR) as:</w:t>
      </w:r>
    </w:p>
    <w:p w14:paraId="21BDA37A" w14:textId="77777777" w:rsidR="000E06C5" w:rsidRDefault="000E06C5" w:rsidP="000E06C5">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1BDA37B" w14:textId="77777777" w:rsidR="000E06C5" w:rsidRDefault="000E06C5" w:rsidP="000E06C5">
      <w:r>
        <w:t>Section 38(2A) of the Act provides that personal data is exempt from disclosure where disclosure would contravene any of the data protection principles set out at Article 5(1) of the GDPR which states that:</w:t>
      </w:r>
    </w:p>
    <w:p w14:paraId="21BDA37C" w14:textId="77777777" w:rsidR="000E06C5" w:rsidRDefault="000E06C5" w:rsidP="000E06C5">
      <w:r>
        <w:t>‘Personal data shall be processed lawfully, fairly and in a transparent manner in relation to the data subject’</w:t>
      </w:r>
    </w:p>
    <w:p w14:paraId="21BDA37D" w14:textId="77777777" w:rsidR="000E06C5" w:rsidRDefault="000E06C5" w:rsidP="000E06C5">
      <w:r>
        <w:t>Article 6 of the GDPR goes on to state that processing shall be lawful only if certain conditions are met.</w:t>
      </w:r>
    </w:p>
    <w:p w14:paraId="21BDA37E" w14:textId="77777777" w:rsidR="000E06C5" w:rsidRDefault="000E06C5" w:rsidP="000E06C5">
      <w:r>
        <w:t>The only potentially applicable condition is set out at Article 6(1)(f) which states:</w:t>
      </w:r>
    </w:p>
    <w:p w14:paraId="21BDA37F" w14:textId="77777777" w:rsidR="000E06C5" w:rsidRDefault="000E06C5" w:rsidP="000E06C5">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1BDA380" w14:textId="77777777" w:rsidR="000E06C5" w:rsidRDefault="000E06C5" w:rsidP="000E06C5">
      <w:r>
        <w:lastRenderedPageBreak/>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Due to the low number of persons involved, there is a risk they could be identified if the specific breakdown was requested.  On balance, we have provided total figures in this case which provides some of the information requested whilst protecting the personal data of our staff.</w:t>
      </w:r>
    </w:p>
    <w:p w14:paraId="21BDA381" w14:textId="77777777" w:rsidR="000E06C5" w:rsidRPr="000E06C5" w:rsidRDefault="000E06C5" w:rsidP="000E06C5">
      <w:r>
        <w:t>On that basis, it is my view that disclosure of the information sought would be unlawful.</w:t>
      </w:r>
    </w:p>
    <w:p w14:paraId="21BDA382" w14:textId="77777777" w:rsidR="00496A08" w:rsidRPr="00BF6B81" w:rsidRDefault="00496A08" w:rsidP="00793DD5">
      <w:r>
        <w:t xml:space="preserve">If you require any further </w:t>
      </w:r>
      <w:r w:rsidRPr="00874BFD">
        <w:t>assistance</w:t>
      </w:r>
      <w:r>
        <w:t xml:space="preserve"> please contact us quoting the reference above.</w:t>
      </w:r>
    </w:p>
    <w:p w14:paraId="21BDA38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BDA38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21BDA385" w14:textId="77777777" w:rsidR="00B461B2" w:rsidRDefault="00496A08" w:rsidP="00793DD5">
      <w:r w:rsidRPr="007C470A">
        <w:t>Following an OSIC appeal, you can appeal to the Court of Session on a point of law only.</w:t>
      </w:r>
      <w:r w:rsidR="00D47E36">
        <w:t xml:space="preserve"> </w:t>
      </w:r>
    </w:p>
    <w:p w14:paraId="21BDA386"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21BDA38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1BDA388" w14:textId="77777777" w:rsidR="007F490F" w:rsidRDefault="007F490F" w:rsidP="00793DD5"/>
    <w:sectPr w:rsidR="007F490F" w:rsidSect="000E06C5">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DA38D" w14:textId="77777777" w:rsidR="00195CC4" w:rsidRDefault="00195CC4" w:rsidP="00491644">
      <w:r>
        <w:separator/>
      </w:r>
    </w:p>
  </w:endnote>
  <w:endnote w:type="continuationSeparator" w:id="0">
    <w:p w14:paraId="21BDA38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A392" w14:textId="77777777" w:rsidR="00491644" w:rsidRDefault="00491644">
    <w:pPr>
      <w:pStyle w:val="Footer"/>
    </w:pPr>
  </w:p>
  <w:p w14:paraId="21BDA39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4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A39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1BDA39A" wp14:editId="21BDA39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1BDA39C" wp14:editId="21BDA39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1BDA39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4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A398" w14:textId="77777777" w:rsidR="00491644" w:rsidRDefault="00491644">
    <w:pPr>
      <w:pStyle w:val="Footer"/>
    </w:pPr>
  </w:p>
  <w:p w14:paraId="21BDA39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4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DA38B" w14:textId="77777777" w:rsidR="00195CC4" w:rsidRDefault="00195CC4" w:rsidP="00491644">
      <w:r>
        <w:separator/>
      </w:r>
    </w:p>
  </w:footnote>
  <w:footnote w:type="continuationSeparator" w:id="0">
    <w:p w14:paraId="21BDA38C"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A38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490">
      <w:rPr>
        <w:rFonts w:ascii="Times New Roman" w:hAnsi="Times New Roman" w:cs="Times New Roman"/>
        <w:b/>
        <w:color w:val="FF0000"/>
      </w:rPr>
      <w:t>OFFICIAL</w:t>
    </w:r>
    <w:r>
      <w:rPr>
        <w:rFonts w:ascii="Times New Roman" w:hAnsi="Times New Roman" w:cs="Times New Roman"/>
        <w:b/>
        <w:color w:val="FF0000"/>
      </w:rPr>
      <w:fldChar w:fldCharType="end"/>
    </w:r>
  </w:p>
  <w:p w14:paraId="21BDA390"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A391"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4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A396"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490">
      <w:rPr>
        <w:rFonts w:ascii="Times New Roman" w:hAnsi="Times New Roman" w:cs="Times New Roman"/>
        <w:b/>
        <w:color w:val="FF0000"/>
      </w:rPr>
      <w:t>OFFICIAL</w:t>
    </w:r>
    <w:r>
      <w:rPr>
        <w:rFonts w:ascii="Times New Roman" w:hAnsi="Times New Roman" w:cs="Times New Roman"/>
        <w:b/>
        <w:color w:val="FF0000"/>
      </w:rPr>
      <w:fldChar w:fldCharType="end"/>
    </w:r>
  </w:p>
  <w:p w14:paraId="21BDA397"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309E"/>
    <w:multiLevelType w:val="hybridMultilevel"/>
    <w:tmpl w:val="A122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91F9B"/>
    <w:multiLevelType w:val="hybridMultilevel"/>
    <w:tmpl w:val="5614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535F8"/>
    <w:multiLevelType w:val="hybridMultilevel"/>
    <w:tmpl w:val="332CB0C4"/>
    <w:lvl w:ilvl="0" w:tplc="36A0F9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92AC2"/>
    <w:multiLevelType w:val="multilevel"/>
    <w:tmpl w:val="06E61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882863"/>
    <w:multiLevelType w:val="multilevel"/>
    <w:tmpl w:val="2834B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95091D"/>
    <w:multiLevelType w:val="multilevel"/>
    <w:tmpl w:val="7D7A3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06C5"/>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4490"/>
    <w:rsid w:val="006C032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D1A55"/>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BDA23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C5"/>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13626">
      <w:bodyDiv w:val="1"/>
      <w:marLeft w:val="0"/>
      <w:marRight w:val="0"/>
      <w:marTop w:val="0"/>
      <w:marBottom w:val="0"/>
      <w:divBdr>
        <w:top w:val="none" w:sz="0" w:space="0" w:color="auto"/>
        <w:left w:val="none" w:sz="0" w:space="0" w:color="auto"/>
        <w:bottom w:val="none" w:sz="0" w:space="0" w:color="auto"/>
        <w:right w:val="none" w:sz="0" w:space="0" w:color="auto"/>
      </w:divBdr>
    </w:div>
    <w:div w:id="13721931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spublicknowledge.info/Appe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oi@scotland.police.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otland.police.uk/access-to-information/freedom-of-information/disclosure-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enquiries@itspublicknowledg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085D7-1313-46D4-8F18-6C5FB69FB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8C13A0-7A15-477B-9763-D7B27871E87D}">
  <ds:schemaRefs>
    <ds:schemaRef ds:uri="http://schemas.microsoft.com/sharepoint/v3/contenttype/forms"/>
  </ds:schemaRefs>
</ds:datastoreItem>
</file>

<file path=customXml/itemProps3.xml><?xml version="1.0" encoding="utf-8"?>
<ds:datastoreItem xmlns:ds="http://schemas.openxmlformats.org/officeDocument/2006/customXml" ds:itemID="{DB80FCD5-BB1D-4484-991F-7B30AEFDE2F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1194</Words>
  <Characters>6812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2023-02-10T12:28:00Z</cp:lastPrinted>
  <dcterms:created xsi:type="dcterms:W3CDTF">2023-02-10T12:27:00Z</dcterms:created>
  <dcterms:modified xsi:type="dcterms:W3CDTF">2023-02-10T12:29:00Z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