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7C69246E" w14:textId="77777777" w:rsidTr="00540A52">
        <w:trPr>
          <w:trHeight w:val="2552"/>
          <w:tblHeader/>
        </w:trPr>
        <w:tc>
          <w:tcPr>
            <w:tcW w:w="2269" w:type="dxa"/>
          </w:tcPr>
          <w:p w14:paraId="21AF83C1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415DA85" wp14:editId="256CE627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655E492B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D29F07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7CFA7950" w14:textId="77777777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761757">
              <w:t>2141</w:t>
            </w:r>
          </w:p>
          <w:p w14:paraId="300CF6E9" w14:textId="265AC17E" w:rsidR="00B17211" w:rsidRDefault="00456324" w:rsidP="00761757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10B9">
              <w:t>18</w:t>
            </w:r>
            <w:r w:rsidR="00AA10B9" w:rsidRPr="00AA10B9">
              <w:rPr>
                <w:vertAlign w:val="superscript"/>
              </w:rPr>
              <w:t>th</w:t>
            </w:r>
            <w:r w:rsidR="00AA10B9">
              <w:t xml:space="preserve"> </w:t>
            </w:r>
            <w:r w:rsidR="00761757">
              <w:t>September</w:t>
            </w:r>
            <w:r w:rsidR="00A023F7">
              <w:t xml:space="preserve"> </w:t>
            </w:r>
            <w:r>
              <w:t>2023</w:t>
            </w:r>
          </w:p>
        </w:tc>
      </w:tr>
    </w:tbl>
    <w:p w14:paraId="68A77D5B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C80ED63" w14:textId="77777777" w:rsidR="00761757" w:rsidRDefault="00761757" w:rsidP="00761757">
      <w:pPr>
        <w:pStyle w:val="Heading2"/>
      </w:pPr>
      <w:r w:rsidRPr="00761757">
        <w:t>Please provide me with all FOI responses issued in August 2023.</w:t>
      </w:r>
    </w:p>
    <w:p w14:paraId="791FED4A" w14:textId="77777777" w:rsidR="00C95FC8" w:rsidRPr="007D1918" w:rsidRDefault="00C95FC8" w:rsidP="00C95FC8">
      <w:pPr>
        <w:rPr>
          <w:color w:val="000000"/>
        </w:rPr>
      </w:pPr>
      <w:r w:rsidRPr="007D1918">
        <w:rPr>
          <w:color w:val="000000"/>
        </w:rPr>
        <w:t xml:space="preserve">Please be advised that </w:t>
      </w:r>
      <w:r w:rsidR="00761757" w:rsidRPr="00761757">
        <w:t>all FOI responses are</w:t>
      </w:r>
      <w:r w:rsidRPr="00761757">
        <w:t xml:space="preserve"> </w:t>
      </w:r>
      <w:r w:rsidRPr="007D1918">
        <w:rPr>
          <w:color w:val="000000"/>
        </w:rPr>
        <w:t>publicly available</w:t>
      </w:r>
      <w:r w:rsidR="00761757">
        <w:rPr>
          <w:color w:val="000000"/>
        </w:rPr>
        <w:t xml:space="preserve"> on our Disclosure Log</w:t>
      </w:r>
      <w:r w:rsidRPr="007D1918">
        <w:rPr>
          <w:color w:val="000000"/>
        </w:rPr>
        <w:t>.</w:t>
      </w:r>
      <w:r w:rsidR="00761757">
        <w:rPr>
          <w:color w:val="000000"/>
        </w:rPr>
        <w:t xml:space="preserve"> Our Disclosure Log will be updated shortly with responses issued in the month of August 2023. </w:t>
      </w:r>
    </w:p>
    <w:p w14:paraId="58DF39AD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06B47D3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14:paraId="55335E06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14:paraId="2EAADFE0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14:paraId="6C5B6A17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14:paraId="0A01ECC5" w14:textId="77777777" w:rsidR="00C95FC8" w:rsidRPr="007D1918" w:rsidRDefault="00C95FC8" w:rsidP="00C95FC8">
      <w:pPr>
        <w:jc w:val="both"/>
        <w:rPr>
          <w:color w:val="000000"/>
        </w:rPr>
      </w:pPr>
      <w:r w:rsidRPr="007D1918">
        <w:rPr>
          <w:color w:val="000000"/>
        </w:rPr>
        <w:t xml:space="preserve">I can confirm that Police Scotland holds the information that you have requested and the exemption </w:t>
      </w:r>
      <w:r w:rsidR="00761757">
        <w:rPr>
          <w:color w:val="000000"/>
        </w:rPr>
        <w:t xml:space="preserve">which </w:t>
      </w:r>
      <w:r w:rsidRPr="007D1918">
        <w:rPr>
          <w:color w:val="000000"/>
        </w:rPr>
        <w:t xml:space="preserve">I consider to be applicable </w:t>
      </w:r>
      <w:r w:rsidR="00761757">
        <w:rPr>
          <w:color w:val="000000"/>
        </w:rPr>
        <w:t>is</w:t>
      </w:r>
      <w:r w:rsidRPr="007D1918">
        <w:rPr>
          <w:color w:val="000000"/>
        </w:rPr>
        <w:t xml:space="preserve"> set out at Section 2</w:t>
      </w:r>
      <w:r w:rsidR="00761757">
        <w:rPr>
          <w:color w:val="000000"/>
        </w:rPr>
        <w:t>7</w:t>
      </w:r>
      <w:r w:rsidRPr="007D1918">
        <w:rPr>
          <w:color w:val="000000"/>
        </w:rPr>
        <w:t>(1) of the Act - information otherwise accessible:</w:t>
      </w:r>
    </w:p>
    <w:p w14:paraId="06E4F126" w14:textId="77777777" w:rsidR="00761757" w:rsidRDefault="00761757" w:rsidP="00761757">
      <w:pPr>
        <w:rPr>
          <w:i/>
          <w:color w:val="000000"/>
        </w:rPr>
      </w:pPr>
      <w:r w:rsidRPr="00761757">
        <w:rPr>
          <w:i/>
          <w:color w:val="000000"/>
        </w:rPr>
        <w:t>“Information is exempt information if it is held with a view to its</w:t>
      </w:r>
      <w:r>
        <w:rPr>
          <w:i/>
          <w:color w:val="000000"/>
        </w:rPr>
        <w:t xml:space="preserve"> being published […] at a date </w:t>
      </w:r>
      <w:r w:rsidRPr="00761757">
        <w:rPr>
          <w:i/>
          <w:color w:val="000000"/>
        </w:rPr>
        <w:t>not later than twelve weeks after that on which the request for the information is made.”</w:t>
      </w:r>
    </w:p>
    <w:p w14:paraId="1803FF65" w14:textId="77777777" w:rsidR="00BF6B81" w:rsidRPr="00761757" w:rsidRDefault="00C95FC8" w:rsidP="00761757">
      <w:pPr>
        <w:rPr>
          <w:i/>
          <w:color w:val="000000"/>
        </w:rPr>
      </w:pPr>
      <w:r w:rsidRPr="007D1918">
        <w:rPr>
          <w:color w:val="000000"/>
        </w:rPr>
        <w:t xml:space="preserve">The information you are seeking </w:t>
      </w:r>
      <w:r w:rsidR="00761757">
        <w:rPr>
          <w:color w:val="000000"/>
        </w:rPr>
        <w:t>will be</w:t>
      </w:r>
      <w:r w:rsidRPr="007D1918">
        <w:rPr>
          <w:color w:val="000000"/>
        </w:rPr>
        <w:t xml:space="preserve"> </w:t>
      </w:r>
      <w:r w:rsidRPr="00761757">
        <w:t>available on the Police Scotland website</w:t>
      </w:r>
      <w:r w:rsidR="00761757">
        <w:t xml:space="preserve"> in the next couple of weeks</w:t>
      </w:r>
      <w:r w:rsidRPr="007D1918">
        <w:rPr>
          <w:color w:val="000000"/>
        </w:rPr>
        <w:t>, via the following link:</w:t>
      </w:r>
    </w:p>
    <w:p w14:paraId="6C698F32" w14:textId="77777777" w:rsidR="00C95FC8" w:rsidRDefault="00AA10B9" w:rsidP="00C95FC8">
      <w:hyperlink r:id="rId8" w:history="1">
        <w:r w:rsidR="00761757">
          <w:rPr>
            <w:rStyle w:val="Hyperlink"/>
          </w:rPr>
          <w:t>Disclosure log 2023 - Police Scotland</w:t>
        </w:r>
      </w:hyperlink>
    </w:p>
    <w:p w14:paraId="28A75246" w14:textId="77777777" w:rsidR="00761757" w:rsidRPr="00C95FC8" w:rsidRDefault="00761757" w:rsidP="00C95FC8">
      <w:pPr>
        <w:rPr>
          <w:color w:val="000000"/>
        </w:rPr>
      </w:pPr>
    </w:p>
    <w:p w14:paraId="360C0A7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06FB4D0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1C7DE4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1BA78C4F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05BE7ADC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777BFA5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6A3F2907" w14:textId="77777777"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D2404" w14:textId="77777777" w:rsidR="00195CC4" w:rsidRDefault="00195CC4" w:rsidP="00491644">
      <w:r>
        <w:separator/>
      </w:r>
    </w:p>
  </w:endnote>
  <w:endnote w:type="continuationSeparator" w:id="0">
    <w:p w14:paraId="3FB9B038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756F" w14:textId="77777777" w:rsidR="00491644" w:rsidRDefault="00491644">
    <w:pPr>
      <w:pStyle w:val="Footer"/>
    </w:pPr>
  </w:p>
  <w:p w14:paraId="6C81D3F3" w14:textId="5BC7BC0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0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DAD4FC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082F67B0" wp14:editId="1DA9889B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0BEA6898" wp14:editId="3ABB513B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0E29ADE7" w14:textId="1E1B21B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0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D96FB" w14:textId="77777777" w:rsidR="00491644" w:rsidRDefault="00491644">
    <w:pPr>
      <w:pStyle w:val="Footer"/>
    </w:pPr>
  </w:p>
  <w:p w14:paraId="5645DE78" w14:textId="5F731A8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0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624BB" w14:textId="77777777" w:rsidR="00195CC4" w:rsidRDefault="00195CC4" w:rsidP="00491644">
      <w:r>
        <w:separator/>
      </w:r>
    </w:p>
  </w:footnote>
  <w:footnote w:type="continuationSeparator" w:id="0">
    <w:p w14:paraId="531DB83E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5F747" w14:textId="41EE246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0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4FC089A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7A28" w14:textId="64A9FB4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0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66E58" w14:textId="07C3119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AA10B9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72740C6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881163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750D83"/>
    <w:rsid w:val="00761757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A10B9"/>
    <w:rsid w:val="00AC443C"/>
    <w:rsid w:val="00B11A55"/>
    <w:rsid w:val="00B17211"/>
    <w:rsid w:val="00B461B2"/>
    <w:rsid w:val="00B71B3C"/>
    <w:rsid w:val="00BC389E"/>
    <w:rsid w:val="00BF6B81"/>
    <w:rsid w:val="00C077A8"/>
    <w:rsid w:val="00C606A2"/>
    <w:rsid w:val="00C63872"/>
    <w:rsid w:val="00C84948"/>
    <w:rsid w:val="00C95FC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143936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freedom-of-information/disclosure-log/disclosure-log-2023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2389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2023-09-12T08:03:00Z</dcterms:created>
  <dcterms:modified xsi:type="dcterms:W3CDTF">2023-09-18T07:12:00Z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