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424F19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4F7901">
              <w:t>4</w:t>
            </w:r>
            <w:r>
              <w:t>-</w:t>
            </w:r>
            <w:r w:rsidR="005918A5">
              <w:t>0295</w:t>
            </w:r>
          </w:p>
          <w:p w14:paraId="34BDABA6" w14:textId="28E1921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D41D1">
              <w:t xml:space="preserve">02 </w:t>
            </w:r>
            <w:r w:rsidR="004F7901">
              <w:t>February</w:t>
            </w:r>
            <w:r>
              <w:t xml:space="preserve"> 202</w:t>
            </w:r>
            <w:r w:rsidR="00E80DBB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A" w14:textId="237CC3DC" w:rsidR="00496A08" w:rsidRPr="00A50F8E" w:rsidRDefault="000E367B" w:rsidP="00A50F8E">
      <w:pPr>
        <w:pStyle w:val="Heading2"/>
        <w:rPr>
          <w:rStyle w:val="Strong"/>
          <w:b/>
          <w:bCs w:val="0"/>
        </w:rPr>
      </w:pPr>
      <w:r w:rsidRPr="00A50F8E">
        <w:t xml:space="preserve">I have read on our website that your log of recorded </w:t>
      </w:r>
      <w:r w:rsidRPr="00A50F8E">
        <w:rPr>
          <w:rStyle w:val="Strong"/>
          <w:b/>
          <w:bCs w:val="0"/>
        </w:rPr>
        <w:t>FOI</w:t>
      </w:r>
      <w:r w:rsidRPr="00A50F8E">
        <w:t xml:space="preserve"> goes back only 3 years and my question is are previous </w:t>
      </w:r>
      <w:r w:rsidRPr="00A50F8E">
        <w:rPr>
          <w:rStyle w:val="Strong"/>
          <w:b/>
          <w:bCs w:val="0"/>
        </w:rPr>
        <w:t xml:space="preserve">FOI </w:t>
      </w:r>
      <w:r w:rsidRPr="00A50F8E">
        <w:t>requests still kept?</w:t>
      </w:r>
    </w:p>
    <w:p w14:paraId="79B0294E" w14:textId="2FE003DF" w:rsidR="000E367B" w:rsidRDefault="000E367B" w:rsidP="000E367B">
      <w:pPr>
        <w:rPr>
          <w:rFonts w:ascii="Segoe UI" w:hAnsi="Segoe UI" w:cs="Segoe UI"/>
          <w:color w:val="444444"/>
          <w:sz w:val="20"/>
          <w:szCs w:val="20"/>
          <w:shd w:val="clear" w:color="auto" w:fill="FFFFFF"/>
        </w:rPr>
      </w:pPr>
      <w:r w:rsidRPr="000E367B">
        <w:t>The retention period for FOI records is current year + 3, as set out in our</w:t>
      </w:r>
      <w:r>
        <w:t xml:space="preserve"> - </w:t>
      </w: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 xml:space="preserve"> </w:t>
      </w:r>
      <w:hyperlink r:id="rId11" w:tgtFrame="_blank" w:history="1">
        <w:r w:rsidRPr="000E367B">
          <w:rPr>
            <w:rStyle w:val="Strong"/>
            <w:color w:val="4472C4" w:themeColor="accent5"/>
            <w:u w:val="single"/>
            <w:shd w:val="clear" w:color="auto" w:fill="FFFFFF"/>
          </w:rPr>
          <w:t>Record Retention SOP</w:t>
        </w:r>
      </w:hyperlink>
    </w:p>
    <w:p w14:paraId="1CB0E714" w14:textId="34DF4E72" w:rsidR="000E367B" w:rsidRPr="00A50F8E" w:rsidRDefault="000E367B" w:rsidP="00A50F8E">
      <w:pPr>
        <w:pStyle w:val="Heading2"/>
        <w:rPr>
          <w:rStyle w:val="Strong"/>
          <w:b/>
          <w:bCs w:val="0"/>
        </w:rPr>
      </w:pPr>
      <w:r w:rsidRPr="00A50F8E">
        <w:rPr>
          <w:rStyle w:val="Strong"/>
          <w:b/>
          <w:bCs w:val="0"/>
        </w:rPr>
        <w:t>I would like information on special operatives called shadow men or uomini ombra as defined in Italian intelligence. I would like to know their origins capabilities and abilities training organizational structure including recruitment (of these shadow men)</w:t>
      </w:r>
    </w:p>
    <w:p w14:paraId="59FE3899" w14:textId="77777777" w:rsidR="000E367B" w:rsidRDefault="000E367B" w:rsidP="000E367B">
      <w:r>
        <w:t xml:space="preserve">The information sought is not held by </w:t>
      </w:r>
      <w:r w:rsidRPr="00646E3D">
        <w:t xml:space="preserve">Police Scotland </w:t>
      </w:r>
      <w:r>
        <w:t>and section 17 of the Act therefore applies.</w:t>
      </w:r>
    </w:p>
    <w:p w14:paraId="34BDABBD" w14:textId="1FA32998" w:rsidR="00BF6B81" w:rsidRDefault="000E367B" w:rsidP="00A50F8E">
      <w:pPr>
        <w:rPr>
          <w:rStyle w:val="Strong"/>
        </w:rPr>
      </w:pPr>
      <w:r>
        <w:rPr>
          <w:shd w:val="clear" w:color="auto" w:fill="FFFFFF"/>
        </w:rPr>
        <w:t xml:space="preserve">To explain, Police Scotland do not have any officers described as shadow men or uomini ombra.  </w:t>
      </w:r>
      <w:bookmarkStart w:id="0" w:name="_Hlk157759734"/>
      <w:r>
        <w:rPr>
          <w:shd w:val="clear" w:color="auto" w:fill="FFFFFF"/>
        </w:rPr>
        <w:t xml:space="preserve">The four main UK intelligence agencies are the Secret Intelligence Service (SIS or MI6), the Security Service (MI5), the Government Communications Headquarters (GCHQ) and Defence Intelligence (DI).  </w:t>
      </w:r>
      <w:bookmarkEnd w:id="0"/>
      <w:r>
        <w:rPr>
          <w:shd w:val="clear" w:color="auto" w:fill="FFFFFF"/>
        </w:rPr>
        <w:t>You may wish to direct your request to one or all of those.​</w:t>
      </w:r>
    </w:p>
    <w:p w14:paraId="1FAF1405" w14:textId="77777777" w:rsidR="00A50F8E" w:rsidRPr="00A50F8E" w:rsidRDefault="00A50F8E" w:rsidP="00A50F8E">
      <w:pPr>
        <w:rPr>
          <w:b/>
          <w:bCs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E1585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41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C8F40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41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F9ACA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41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A105C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41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7C6075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41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D99FE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41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367B"/>
    <w:rsid w:val="000E6526"/>
    <w:rsid w:val="00141533"/>
    <w:rsid w:val="00167528"/>
    <w:rsid w:val="00195CC4"/>
    <w:rsid w:val="001D41D1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4F7901"/>
    <w:rsid w:val="00540A52"/>
    <w:rsid w:val="00557306"/>
    <w:rsid w:val="005918A5"/>
    <w:rsid w:val="006439A9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50F8E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80DBB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E367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E3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nhobty5i/record-retention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2059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2024-02-02T09:29:00Z</dcterms:created>
  <dcterms:modified xsi:type="dcterms:W3CDTF">2024-02-02T13:58:00Z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