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B2C0" w14:textId="61D0AAA3" w:rsidR="001C3444" w:rsidRPr="007F234A" w:rsidRDefault="001C3444" w:rsidP="001C3444"/>
    <w:p w14:paraId="111054C2" w14:textId="77777777" w:rsidR="00184D96" w:rsidRDefault="00BE5D44" w:rsidP="005220E2">
      <w:pPr>
        <w:spacing w:before="120" w:after="120"/>
        <w:rPr>
          <w:b/>
          <w:sz w:val="32"/>
          <w:szCs w:val="32"/>
        </w:rPr>
      </w:pPr>
      <w:r>
        <w:rPr>
          <w:b/>
          <w:sz w:val="32"/>
          <w:szCs w:val="32"/>
        </w:rPr>
        <w:t>Equality and Human Rights Impact Assessment (E</w:t>
      </w:r>
      <w:r w:rsidR="0090246E">
        <w:rPr>
          <w:b/>
          <w:sz w:val="32"/>
          <w:szCs w:val="32"/>
        </w:rPr>
        <w:t>q</w:t>
      </w:r>
      <w:r>
        <w:rPr>
          <w:b/>
          <w:sz w:val="32"/>
          <w:szCs w:val="32"/>
        </w:rPr>
        <w:t>HRIA)</w:t>
      </w:r>
    </w:p>
    <w:p w14:paraId="3A904442" w14:textId="77777777" w:rsidR="00BE5D44" w:rsidRPr="00FC35F6" w:rsidRDefault="00BE5D44" w:rsidP="001C3444">
      <w:pPr>
        <w:rPr>
          <w:b/>
          <w:sz w:val="32"/>
          <w:szCs w:val="32"/>
        </w:rPr>
      </w:pPr>
      <w:r>
        <w:rPr>
          <w:b/>
          <w:sz w:val="32"/>
          <w:szCs w:val="32"/>
        </w:rPr>
        <w:t>Summary of Results</w:t>
      </w:r>
    </w:p>
    <w:p w14:paraId="4B977124" w14:textId="77777777" w:rsidR="001C3444" w:rsidRDefault="001C3444" w:rsidP="001C3444">
      <w:pPr>
        <w:rPr>
          <w:sz w:val="10"/>
        </w:rPr>
      </w:pPr>
    </w:p>
    <w:p w14:paraId="0BDC51C4" w14:textId="77777777" w:rsidR="004A315B" w:rsidRDefault="004A315B" w:rsidP="001C3444">
      <w:pPr>
        <w:rPr>
          <w:sz w:val="10"/>
        </w:rPr>
      </w:pPr>
    </w:p>
    <w:p w14:paraId="1E397DF5" w14:textId="77777777" w:rsidR="004A315B" w:rsidRDefault="004A315B" w:rsidP="001C3444">
      <w:pPr>
        <w:rPr>
          <w:sz w:val="10"/>
        </w:rPr>
      </w:pPr>
    </w:p>
    <w:p w14:paraId="1EA1EADC" w14:textId="77777777" w:rsidR="004A315B" w:rsidRPr="007F234A" w:rsidRDefault="004A315B" w:rsidP="004A315B">
      <w:pPr>
        <w:tabs>
          <w:tab w:val="left" w:pos="7797"/>
        </w:tabs>
      </w:pPr>
      <w:r>
        <w:tab/>
      </w:r>
    </w:p>
    <w:p w14:paraId="44BBBF01" w14:textId="77777777" w:rsidR="004A315B" w:rsidRDefault="004A315B" w:rsidP="005220E2">
      <w:pPr>
        <w:pStyle w:val="Heading3"/>
        <w:spacing w:before="360"/>
      </w:pPr>
      <w:r>
        <w:t>Policy/</w:t>
      </w:r>
      <w:r w:rsidRPr="008C200B">
        <w:t>Practice Name</w:t>
      </w:r>
      <w:r>
        <w:t xml:space="preserve">: </w:t>
      </w:r>
    </w:p>
    <w:p w14:paraId="719B7555" w14:textId="6FE262C7" w:rsidR="004A315B" w:rsidRDefault="002C11CD" w:rsidP="004A315B">
      <w:r>
        <w:t>Clackmannashire</w:t>
      </w:r>
      <w:r w:rsidR="00322D2D">
        <w:t xml:space="preserve"> </w:t>
      </w:r>
      <w:r w:rsidR="00D4241F">
        <w:t>Local Polic</w:t>
      </w:r>
      <w:r w:rsidR="00322D2D">
        <w:t>e</w:t>
      </w:r>
      <w:r w:rsidR="00D4241F">
        <w:t xml:space="preserve"> Plan 2023/26</w:t>
      </w:r>
    </w:p>
    <w:p w14:paraId="6A66BEC0" w14:textId="4E18CD43" w:rsidR="002C11CD" w:rsidRDefault="002C11CD" w:rsidP="004A315B">
      <w:r>
        <w:t xml:space="preserve">Stirling </w:t>
      </w:r>
      <w:r>
        <w:t>Local Police Plan 2023/26</w:t>
      </w:r>
    </w:p>
    <w:p w14:paraId="6F24FBD1" w14:textId="4628898C" w:rsidR="002C11CD" w:rsidRPr="006B13CF" w:rsidRDefault="002C11CD" w:rsidP="004A315B">
      <w:r>
        <w:t xml:space="preserve">Falkirk </w:t>
      </w:r>
      <w:r>
        <w:t>Local Police Plan 2023/26</w:t>
      </w:r>
    </w:p>
    <w:p w14:paraId="73F13443" w14:textId="77777777" w:rsidR="004A315B" w:rsidRDefault="004A315B" w:rsidP="004A315B">
      <w:pPr>
        <w:pStyle w:val="Heading3"/>
        <w:rPr>
          <w:sz w:val="24"/>
        </w:rPr>
      </w:pPr>
      <w:r w:rsidRPr="008C200B">
        <w:t>Owning Department</w:t>
      </w:r>
      <w:r>
        <w:t>:</w:t>
      </w:r>
      <w:r w:rsidRPr="006B13CF">
        <w:rPr>
          <w:sz w:val="24"/>
        </w:rPr>
        <w:t xml:space="preserve"> </w:t>
      </w:r>
    </w:p>
    <w:p w14:paraId="076EEE3F" w14:textId="602E6281" w:rsidR="004A315B" w:rsidRPr="006B13CF" w:rsidRDefault="002C11CD" w:rsidP="004A315B">
      <w:r>
        <w:t>Forth Valley Police Division</w:t>
      </w:r>
    </w:p>
    <w:p w14:paraId="45B69CC3" w14:textId="77777777" w:rsidR="004A315B" w:rsidRDefault="004A315B" w:rsidP="004A315B">
      <w:pPr>
        <w:pStyle w:val="Heading3"/>
      </w:pPr>
      <w:r w:rsidRPr="008C200B">
        <w:t>Date EqHRIA Completed</w:t>
      </w:r>
      <w:r>
        <w:t xml:space="preserve">: </w:t>
      </w:r>
    </w:p>
    <w:p w14:paraId="09A8AF52" w14:textId="75AF0BE3" w:rsidR="004A315B" w:rsidRPr="006B13CF" w:rsidRDefault="002C11CD" w:rsidP="004A315B">
      <w:r>
        <w:t>1</w:t>
      </w:r>
      <w:r w:rsidRPr="002C11CD">
        <w:rPr>
          <w:vertAlign w:val="superscript"/>
        </w:rPr>
        <w:t>st</w:t>
      </w:r>
      <w:r>
        <w:t xml:space="preserve"> January</w:t>
      </w:r>
      <w:r w:rsidR="00D4241F">
        <w:t xml:space="preserve"> 2023</w:t>
      </w:r>
    </w:p>
    <w:p w14:paraId="275AA565" w14:textId="77777777" w:rsidR="004A315B" w:rsidRDefault="004A315B" w:rsidP="004A315B">
      <w:pPr>
        <w:pStyle w:val="Heading3"/>
      </w:pPr>
      <w:r w:rsidRPr="008C200B">
        <w:t>Purpose of Policy/Practice:</w:t>
      </w:r>
      <w:r>
        <w:t xml:space="preserve"> </w:t>
      </w:r>
    </w:p>
    <w:p w14:paraId="69D471C1" w14:textId="77777777" w:rsidR="002C11CD" w:rsidRDefault="002C11CD" w:rsidP="002C11CD">
      <w:r>
        <w:t>Section 47 of the Police and Fire Reform (Scotland) Act 2012 enforces a legislative requirement upon Police Scotland for each local commander to prepared and submit a local police plan to the relevant local authority for approval.</w:t>
      </w:r>
    </w:p>
    <w:p w14:paraId="161CF499" w14:textId="77777777" w:rsidR="002C11CD" w:rsidRDefault="002C11CD" w:rsidP="002C11CD"/>
    <w:p w14:paraId="6FE0523E" w14:textId="77777777" w:rsidR="002C11CD" w:rsidRDefault="002C11CD" w:rsidP="002C11CD">
      <w:r>
        <w:t>The Local Police Plans for each authority area set out the main priorities and objectives for the policing of the local authority area and explain the reasons for selecting each of the priorities and objectives.</w:t>
      </w:r>
    </w:p>
    <w:p w14:paraId="0BC00B5D" w14:textId="77777777" w:rsidR="002C11CD" w:rsidRDefault="002C11CD" w:rsidP="002C11CD"/>
    <w:p w14:paraId="6180A58E" w14:textId="77777777" w:rsidR="002C11CD" w:rsidRDefault="002C11CD" w:rsidP="002C11CD">
      <w:r>
        <w:t>They set out the proposed arrangements for the policing of the local authority area and how these arrangements are expected to achieve the main priorities and objectives. Where practicable, these plans also identify outcomes by reference to which the achievement of these priorities and objectives may be measured.</w:t>
      </w:r>
    </w:p>
    <w:p w14:paraId="1F5C3053" w14:textId="77777777" w:rsidR="002C11CD" w:rsidRDefault="002C11CD" w:rsidP="002C11CD"/>
    <w:p w14:paraId="2EB69DAB" w14:textId="77777777" w:rsidR="002C11CD" w:rsidRDefault="002C11CD" w:rsidP="002C11CD">
      <w:r>
        <w:t>They describe how these priorities, objectives and arrangements are expected to contribute to the delivery of any other relevant local outcomes (LOIPs) which have been identified by community planning, and also contain other information relating to the local authority areas which the local area commander considers relevant.</w:t>
      </w:r>
    </w:p>
    <w:p w14:paraId="2ECB87D5" w14:textId="77777777" w:rsidR="002C11CD" w:rsidRDefault="002C11CD" w:rsidP="002C11CD">
      <w:pPr>
        <w:rPr>
          <w:bCs/>
          <w:noProof/>
          <w:lang w:eastAsia="en-US"/>
        </w:rPr>
      </w:pPr>
    </w:p>
    <w:p w14:paraId="5126C0A2" w14:textId="77777777" w:rsidR="002C11CD" w:rsidRDefault="002C11CD" w:rsidP="002C11CD">
      <w:r>
        <w:t xml:space="preserve">The aim of producing LPPs is to inform the local communities, police officers and other relevant stakeholders how </w:t>
      </w:r>
      <w:r w:rsidRPr="0018759C">
        <w:t>Forth Valley Police</w:t>
      </w:r>
      <w:r>
        <w:t xml:space="preserve"> intends to deliver their service to each local authority area. Forth Valley Police aims to engage with each local authority area and ensure that the communities they serve feel engaged and have a voice in shaping their local police delivery.</w:t>
      </w:r>
    </w:p>
    <w:p w14:paraId="2C3448C1" w14:textId="77777777" w:rsidR="00322D2D" w:rsidRDefault="00322D2D" w:rsidP="00322D2D"/>
    <w:p w14:paraId="100B3D4E" w14:textId="77777777" w:rsidR="004A315B" w:rsidRDefault="004A315B" w:rsidP="005220E2">
      <w:pPr>
        <w:pStyle w:val="Heading3"/>
        <w:spacing w:before="0"/>
      </w:pPr>
      <w:r w:rsidRPr="008C200B">
        <w:lastRenderedPageBreak/>
        <w:t>Summary of Analysis / Decisions</w:t>
      </w:r>
      <w:r>
        <w:t>:</w:t>
      </w:r>
    </w:p>
    <w:p w14:paraId="1A3B8C37" w14:textId="77777777" w:rsidR="004A315B" w:rsidRPr="002845F3" w:rsidRDefault="004A315B" w:rsidP="004A315B">
      <w:pPr>
        <w:rPr>
          <w:b/>
        </w:rPr>
      </w:pPr>
      <w:r w:rsidRPr="002845F3">
        <w:rPr>
          <w:b/>
        </w:rPr>
        <w:t xml:space="preserve">What the assessment found, and actions already taken. </w:t>
      </w:r>
    </w:p>
    <w:p w14:paraId="797EDA44" w14:textId="77777777" w:rsidR="004A315B" w:rsidRDefault="004A315B" w:rsidP="004A315B"/>
    <w:p w14:paraId="3C9FCB37" w14:textId="77777777" w:rsidR="00D4241F" w:rsidRDefault="00D4241F" w:rsidP="005220E2"/>
    <w:p w14:paraId="7BE1F202" w14:textId="77777777" w:rsidR="002C11CD" w:rsidRDefault="002C11CD" w:rsidP="002C11CD">
      <w:r>
        <w:t>The LPP’s set out how Forth Valley Police  divisions will deliver policing over the period 1 April 2023 – 31 March 2026 and are aligned to:</w:t>
      </w:r>
    </w:p>
    <w:p w14:paraId="260E1E21" w14:textId="77777777" w:rsidR="002C11CD" w:rsidRDefault="002C11CD" w:rsidP="002C11CD"/>
    <w:p w14:paraId="06A6A4F2" w14:textId="77777777" w:rsidR="002C11CD" w:rsidRDefault="002C11CD" w:rsidP="002C11CD">
      <w:pPr>
        <w:pStyle w:val="ListParagraph"/>
        <w:numPr>
          <w:ilvl w:val="0"/>
          <w:numId w:val="7"/>
        </w:numPr>
        <w:spacing w:before="240"/>
        <w:ind w:left="714" w:hanging="357"/>
      </w:pPr>
      <w:r w:rsidRPr="0009415A">
        <w:t>Scottish Government National Outcomes/Strategic Priorities/Justice Vision;</w:t>
      </w:r>
    </w:p>
    <w:p w14:paraId="421279EF" w14:textId="77777777" w:rsidR="002C11CD" w:rsidRPr="0009415A" w:rsidRDefault="002C11CD" w:rsidP="002C11CD">
      <w:pPr>
        <w:pStyle w:val="ListParagraph"/>
        <w:numPr>
          <w:ilvl w:val="0"/>
          <w:numId w:val="7"/>
        </w:numPr>
        <w:spacing w:before="240"/>
        <w:ind w:left="714" w:hanging="357"/>
      </w:pPr>
      <w:r w:rsidRPr="0009415A">
        <w:t>Joint Strategy for Policing: Policing for a Safe, Protected and Resilient Scotland,</w:t>
      </w:r>
    </w:p>
    <w:p w14:paraId="59DC8B22" w14:textId="77777777" w:rsidR="002C11CD" w:rsidRPr="0009415A" w:rsidRDefault="002C11CD" w:rsidP="002C11CD">
      <w:pPr>
        <w:pStyle w:val="ListParagraph"/>
        <w:numPr>
          <w:ilvl w:val="0"/>
          <w:numId w:val="7"/>
        </w:numPr>
        <w:spacing w:before="240"/>
        <w:ind w:left="714" w:hanging="357"/>
      </w:pPr>
      <w:r w:rsidRPr="0009415A">
        <w:t>Scottish Police Authority &amp; Police Scotland Strategic Outcomes;</w:t>
      </w:r>
    </w:p>
    <w:p w14:paraId="7CD271DD" w14:textId="77777777" w:rsidR="002C11CD" w:rsidRPr="0009415A" w:rsidRDefault="002C11CD" w:rsidP="002C11CD">
      <w:pPr>
        <w:pStyle w:val="ListParagraph"/>
        <w:numPr>
          <w:ilvl w:val="0"/>
          <w:numId w:val="7"/>
        </w:numPr>
        <w:spacing w:before="240"/>
        <w:ind w:left="714" w:hanging="357"/>
      </w:pPr>
      <w:r w:rsidRPr="0009415A">
        <w:t>Long Term Policing Strategy: Policing for a Safe, Protected and Resilient Scotland;</w:t>
      </w:r>
    </w:p>
    <w:p w14:paraId="3067154F" w14:textId="77777777" w:rsidR="002C11CD" w:rsidRPr="0009415A" w:rsidRDefault="002C11CD" w:rsidP="002C11CD">
      <w:pPr>
        <w:pStyle w:val="ListParagraph"/>
        <w:numPr>
          <w:ilvl w:val="0"/>
          <w:numId w:val="7"/>
        </w:numPr>
        <w:spacing w:before="240"/>
        <w:ind w:left="714" w:hanging="357"/>
      </w:pPr>
      <w:r w:rsidRPr="0009415A">
        <w:t>The Chief Constable’s Annual Police Plan; and</w:t>
      </w:r>
    </w:p>
    <w:p w14:paraId="7DA9526F" w14:textId="77777777" w:rsidR="002C11CD" w:rsidRDefault="002C11CD" w:rsidP="002C11CD">
      <w:pPr>
        <w:pStyle w:val="ListParagraph"/>
        <w:numPr>
          <w:ilvl w:val="0"/>
          <w:numId w:val="7"/>
        </w:numPr>
        <w:spacing w:before="240"/>
        <w:ind w:left="714" w:hanging="357"/>
      </w:pPr>
      <w:r w:rsidRPr="0009415A">
        <w:t>Local context and need.</w:t>
      </w:r>
    </w:p>
    <w:p w14:paraId="63CC6B40" w14:textId="77777777" w:rsidR="002C11CD" w:rsidRPr="00F87534" w:rsidRDefault="002C11CD" w:rsidP="002C11CD">
      <w:pPr>
        <w:pStyle w:val="ListParagraph"/>
        <w:spacing w:before="240"/>
        <w:ind w:left="714"/>
      </w:pPr>
    </w:p>
    <w:p w14:paraId="343B6B10" w14:textId="77777777" w:rsidR="002C11CD" w:rsidRDefault="002C11CD" w:rsidP="002C11CD">
      <w:r>
        <w:t xml:space="preserve">The development of the LPPs has been informed by engagement </w:t>
      </w:r>
      <w:r w:rsidRPr="005B0428">
        <w:t>on the local priorities, with Elected members, Local authority, Partners, Third Sector, Education, Private Business and the General Public. This was achieved through enhanced promotion of ‘Your Police Survey’ and ‘User Experience Survey’ from June 2022 to October 2022 and communicated via letter, email, Social Media, Community groups and other communication such as posters and leaflets.</w:t>
      </w:r>
      <w:r>
        <w:t xml:space="preserve"> </w:t>
      </w:r>
    </w:p>
    <w:p w14:paraId="66872578" w14:textId="77777777" w:rsidR="002C11CD" w:rsidRDefault="002C11CD" w:rsidP="002C11CD"/>
    <w:p w14:paraId="69B55292" w14:textId="77777777" w:rsidR="002C11CD" w:rsidRDefault="002C11CD" w:rsidP="002C11CD">
      <w:r>
        <w:t>The second stage was consultation on the draft Local Policing Plan with the same audiences from November 7 2022 to February 12 2023 and was achieved through the same communication methods promoting the online consultation survey on the draft Local Policing Plan published on the Police Scotland- Citizen Space website. National consultation with National stakeholders and partners also took place the relevant feedback provided to Forth Valley Police.</w:t>
      </w:r>
    </w:p>
    <w:p w14:paraId="6C2D8D0B" w14:textId="77777777" w:rsidR="002C11CD" w:rsidRDefault="002C11CD" w:rsidP="002C11CD"/>
    <w:p w14:paraId="2A88CF51" w14:textId="77777777" w:rsidR="002C11CD" w:rsidRDefault="002C11CD" w:rsidP="002C11CD">
      <w:r>
        <w:t>All divisional draft</w:t>
      </w:r>
      <w:r w:rsidRPr="0063125D">
        <w:t xml:space="preserve"> plans covering all local authority areas</w:t>
      </w:r>
      <w:r>
        <w:t>, were</w:t>
      </w:r>
      <w:r w:rsidRPr="0063125D">
        <w:t xml:space="preserve"> </w:t>
      </w:r>
      <w:r>
        <w:t xml:space="preserve">supported by Strategy, Insight and Innovation where appropriate ensuring the accessibility of the documents. </w:t>
      </w:r>
    </w:p>
    <w:p w14:paraId="5D8614B1" w14:textId="77777777" w:rsidR="002C11CD" w:rsidRPr="006573A9" w:rsidRDefault="002C11CD" w:rsidP="002C11CD">
      <w:pPr>
        <w:rPr>
          <w:color w:val="FF0000"/>
          <w:highlight w:val="yellow"/>
        </w:rPr>
      </w:pPr>
    </w:p>
    <w:p w14:paraId="7BD4A1F7" w14:textId="77777777" w:rsidR="002C11CD" w:rsidRDefault="002C11CD" w:rsidP="002C11CD">
      <w:r>
        <w:t xml:space="preserve">The LPPs provide information on the local priorities for policing during the period 1 April 2023 to 31 March 2026.  The priorities are determined by national outcomes, Scottish Government strategic policing priorities, and a national assessment of threat, risk and harm along with the outcomes of internal and external engagement. </w:t>
      </w:r>
    </w:p>
    <w:p w14:paraId="27566E81" w14:textId="77777777" w:rsidR="002C11CD" w:rsidRDefault="002C11CD" w:rsidP="002C11CD">
      <w:r>
        <w:t xml:space="preserve"> </w:t>
      </w:r>
    </w:p>
    <w:p w14:paraId="39DA0263" w14:textId="77777777" w:rsidR="002C11CD" w:rsidRPr="009902C2" w:rsidRDefault="002C11CD" w:rsidP="002C11CD">
      <w:r w:rsidRPr="009902C2">
        <w:t>Each LPP includes a section which relates to Forth Valley Police equality outcomes and the mainstreaming of equalities in the development of activities for each plan. Forth Valley Police has engaged with activity owners</w:t>
      </w:r>
      <w:r>
        <w:t xml:space="preserve">, the Local Area Commanders, </w:t>
      </w:r>
      <w:r w:rsidRPr="009902C2">
        <w:t>highlighting the role of the associated EqHRIA in planning, through to reviewing of all activities.  Engagement with activity owners will continue to ensure the activities’ impacts are monitored and reported on throughout the year through existing and enhanced governance processes</w:t>
      </w:r>
      <w:r>
        <w:t xml:space="preserve"> within Forth Valley Police</w:t>
      </w:r>
      <w:r w:rsidRPr="009902C2">
        <w:t>.</w:t>
      </w:r>
    </w:p>
    <w:p w14:paraId="7B9A5A4A" w14:textId="77777777" w:rsidR="002C11CD" w:rsidRDefault="002C11CD" w:rsidP="002C11CD"/>
    <w:p w14:paraId="6B86D047" w14:textId="77777777" w:rsidR="002C11CD" w:rsidRDefault="002C11CD" w:rsidP="002C11CD">
      <w:r>
        <w:t xml:space="preserve">The LPPs will have a positive impact on communities as it articulates </w:t>
      </w:r>
      <w:r w:rsidRPr="009902C2">
        <w:t xml:space="preserve">Forth Valley Police </w:t>
      </w:r>
      <w:r>
        <w:t xml:space="preserve">priorities and the outcomes we aim to achieve for the people of Forth Valley.  </w:t>
      </w:r>
      <w:r w:rsidRPr="00586D7F">
        <w:t>Delivery of specific a</w:t>
      </w:r>
      <w:r>
        <w:t>ctivities set out within the LPPs</w:t>
      </w:r>
      <w:r w:rsidRPr="00586D7F">
        <w:t xml:space="preserve"> will enhance the service </w:t>
      </w:r>
      <w:r>
        <w:t xml:space="preserve">Forth Valley Police </w:t>
      </w:r>
      <w:r w:rsidRPr="00586D7F">
        <w:t xml:space="preserve">provides to </w:t>
      </w:r>
      <w:r>
        <w:t xml:space="preserve">the public and </w:t>
      </w:r>
      <w:r w:rsidRPr="00586D7F">
        <w:t xml:space="preserve">communities and </w:t>
      </w:r>
      <w:r>
        <w:t>contribute positively towards</w:t>
      </w:r>
      <w:r w:rsidRPr="00586D7F">
        <w:t xml:space="preserve"> equality outcomes.</w:t>
      </w:r>
    </w:p>
    <w:p w14:paraId="3ADD88BF" w14:textId="77777777" w:rsidR="00FE6963" w:rsidRDefault="00FE6963" w:rsidP="00FE6963">
      <w:pPr>
        <w:pStyle w:val="Heading3"/>
        <w:spacing w:before="120"/>
      </w:pPr>
    </w:p>
    <w:p w14:paraId="561CE7C2" w14:textId="32C140BE" w:rsidR="004A315B" w:rsidRDefault="004A315B" w:rsidP="00FE6963">
      <w:pPr>
        <w:pStyle w:val="Heading3"/>
        <w:spacing w:before="120"/>
      </w:pPr>
      <w:r w:rsidRPr="008C200B">
        <w:t>Summary of Mitigation Actions</w:t>
      </w:r>
      <w:r>
        <w:t>:</w:t>
      </w:r>
    </w:p>
    <w:p w14:paraId="2DF3F297" w14:textId="77777777" w:rsidR="00CA2405" w:rsidRPr="00CA2405" w:rsidRDefault="00CA2405" w:rsidP="004A315B">
      <w:pPr>
        <w:rPr>
          <w:b/>
        </w:rPr>
      </w:pPr>
      <w:r w:rsidRPr="00CA2405">
        <w:rPr>
          <w:b/>
        </w:rPr>
        <w:t>What the assessment found, and actions already taken.</w:t>
      </w:r>
    </w:p>
    <w:p w14:paraId="02AE6107" w14:textId="77777777" w:rsidR="004A315B" w:rsidRPr="00EF0FC7" w:rsidRDefault="004A315B" w:rsidP="004A315B"/>
    <w:p w14:paraId="2D3ED88E" w14:textId="77777777" w:rsidR="002C11CD" w:rsidRDefault="002C11CD" w:rsidP="002C11CD">
      <w:r>
        <w:t xml:space="preserve">Activities relating to equality outcomes will be monitored and managed by activity owners for their impact on protected groups.  </w:t>
      </w:r>
      <w:r w:rsidRPr="009902C2">
        <w:t xml:space="preserve">Forth Valley Police </w:t>
      </w:r>
      <w:r>
        <w:t>Senior Management Team will be provided with a summary of the EqHRIA and informed on the</w:t>
      </w:r>
      <w:r w:rsidRPr="00623962">
        <w:t xml:space="preserve"> requirement to consider equality and human rights </w:t>
      </w:r>
      <w:r>
        <w:t xml:space="preserve">more widely </w:t>
      </w:r>
      <w:r w:rsidRPr="00623962">
        <w:t xml:space="preserve">as they implement activities to deliver </w:t>
      </w:r>
      <w:r>
        <w:t xml:space="preserve">on </w:t>
      </w:r>
      <w:r w:rsidRPr="00623962">
        <w:t xml:space="preserve">the </w:t>
      </w:r>
      <w:r>
        <w:t>LPPs and develop additional EqHRIAs where an impact is highlighted.</w:t>
      </w:r>
    </w:p>
    <w:p w14:paraId="5F06947A" w14:textId="77777777" w:rsidR="002C11CD" w:rsidRDefault="002C11CD" w:rsidP="002C11CD"/>
    <w:p w14:paraId="1A7B04CF" w14:textId="77777777" w:rsidR="002C11CD" w:rsidRDefault="002C11CD" w:rsidP="002C11CD">
      <w:r>
        <w:t>Equality reporting is</w:t>
      </w:r>
      <w:r w:rsidRPr="00623962">
        <w:t xml:space="preserve"> embedded into the tracking and governanc</w:t>
      </w:r>
      <w:r>
        <w:t xml:space="preserve">e arrangements for the LPPs.  We will report on progress to deliver against the Equality Duty through the performance framework and the national quarterly reporting process. The LPPs will be reviewed in 2023. </w:t>
      </w:r>
    </w:p>
    <w:p w14:paraId="3C1A3BDE" w14:textId="77777777" w:rsidR="004A315B" w:rsidRPr="004A315B" w:rsidRDefault="004A315B" w:rsidP="00DC123E"/>
    <w:sectPr w:rsidR="004A315B" w:rsidRPr="004A315B" w:rsidSect="00704EF5">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B5CAF" w14:textId="77777777" w:rsidR="00D025F7" w:rsidRDefault="00D025F7">
      <w:r>
        <w:separator/>
      </w:r>
    </w:p>
  </w:endnote>
  <w:endnote w:type="continuationSeparator" w:id="0">
    <w:p w14:paraId="2DD13FCA" w14:textId="77777777" w:rsidR="00D025F7" w:rsidRDefault="00D0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50175" w14:textId="77777777" w:rsidR="00325616" w:rsidRDefault="00325616">
    <w:pPr>
      <w:pStyle w:val="Footer"/>
    </w:pPr>
  </w:p>
  <w:p w14:paraId="245C627B" w14:textId="13CE610E" w:rsidR="00325616" w:rsidRDefault="002C11CD" w:rsidP="00325616">
    <w:pPr>
      <w:pStyle w:val="Footer"/>
      <w:jc w:val="center"/>
    </w:pPr>
    <w:r>
      <w:fldChar w:fldCharType="begin"/>
    </w:r>
    <w:r>
      <w:instrText xml:space="preserve"> DOCPROPERTY ClassificationMarking \* MERGEFORMAT </w:instrText>
    </w:r>
    <w:r>
      <w:fldChar w:fldCharType="separate"/>
    </w:r>
    <w:r w:rsidRPr="002C11C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4B185" w14:textId="77777777" w:rsidR="004D609D" w:rsidRDefault="008125D3" w:rsidP="004D609D">
    <w:pPr>
      <w:pStyle w:val="Footer"/>
      <w:tabs>
        <w:tab w:val="clear" w:pos="4153"/>
        <w:tab w:val="clear" w:pos="8306"/>
        <w:tab w:val="center" w:pos="5387"/>
        <w:tab w:val="right" w:pos="10773"/>
      </w:tabs>
      <w:jc w:val="center"/>
      <w:rPr>
        <w:rFonts w:ascii="Arial Black" w:hAnsi="Arial Black"/>
      </w:rPr>
    </w:pPr>
    <w:r>
      <w:rPr>
        <w:rFonts w:ascii="Arial Black" w:hAnsi="Arial Black"/>
      </w:rPr>
      <w:t>OFFICIAL</w:t>
    </w:r>
  </w:p>
  <w:p w14:paraId="303AE919" w14:textId="77777777" w:rsidR="004D609D" w:rsidRDefault="000C743F" w:rsidP="002F277B">
    <w:pPr>
      <w:pStyle w:val="Footer"/>
      <w:tabs>
        <w:tab w:val="clear" w:pos="4153"/>
        <w:tab w:val="clear" w:pos="8306"/>
        <w:tab w:val="center" w:pos="5245"/>
        <w:tab w:val="right" w:pos="10206"/>
      </w:tabs>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59446F">
      <w:rPr>
        <w:rStyle w:val="PageNumber"/>
        <w:b/>
        <w:noProof/>
        <w:sz w:val="16"/>
        <w:szCs w:val="16"/>
      </w:rPr>
      <w:t>1</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59446F">
      <w:rPr>
        <w:rStyle w:val="PageNumber"/>
        <w:b/>
        <w:noProof/>
        <w:sz w:val="16"/>
        <w:szCs w:val="16"/>
      </w:rPr>
      <w:t>2</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BE12DB">
      <w:rPr>
        <w:b/>
        <w:sz w:val="16"/>
        <w:szCs w:val="16"/>
      </w:rPr>
      <w:t>8</w:t>
    </w:r>
    <w:r w:rsidR="00B244B0">
      <w:rPr>
        <w:b/>
        <w:sz w:val="16"/>
        <w:szCs w:val="16"/>
      </w:rPr>
      <w:t>-A0</w:t>
    </w:r>
    <w:r w:rsidR="00CA2405">
      <w:rPr>
        <w:b/>
        <w:sz w:val="16"/>
        <w:szCs w:val="16"/>
      </w:rPr>
      <w:t>9</w:t>
    </w:r>
    <w:r w:rsidR="001812B4">
      <w:rPr>
        <w:b/>
        <w:sz w:val="16"/>
        <w:szCs w:val="16"/>
      </w:rPr>
      <w:t>22</w:t>
    </w:r>
  </w:p>
  <w:p w14:paraId="181E5740" w14:textId="638B868E" w:rsidR="00325616" w:rsidRPr="007F234A" w:rsidRDefault="00325616" w:rsidP="00325616">
    <w:pPr>
      <w:pStyle w:val="Footer"/>
      <w:tabs>
        <w:tab w:val="clear" w:pos="4153"/>
        <w:tab w:val="clear" w:pos="8306"/>
        <w:tab w:val="center" w:pos="5245"/>
        <w:tab w:val="right" w:pos="10206"/>
      </w:tabs>
      <w:jc w:val="center"/>
      <w:rPr>
        <w:b/>
        <w:sz w:val="16"/>
        <w:szCs w:val="16"/>
      </w:rPr>
    </w:pPr>
    <w:r>
      <w:rPr>
        <w:b/>
        <w:sz w:val="16"/>
        <w:szCs w:val="16"/>
      </w:rPr>
      <w:fldChar w:fldCharType="begin"/>
    </w:r>
    <w:r>
      <w:rPr>
        <w:b/>
        <w:sz w:val="16"/>
        <w:szCs w:val="16"/>
      </w:rPr>
      <w:instrText xml:space="preserve"> DOCPROPERTY ClassificationMarking \* MERGEFORMAT </w:instrText>
    </w:r>
    <w:r>
      <w:rPr>
        <w:b/>
        <w:sz w:val="16"/>
        <w:szCs w:val="16"/>
      </w:rPr>
      <w:fldChar w:fldCharType="separate"/>
    </w:r>
    <w:r w:rsidR="002C11CD" w:rsidRPr="002C11CD">
      <w:rPr>
        <w:rFonts w:ascii="Times New Roman" w:hAnsi="Times New Roman" w:cs="Times New Roman"/>
        <w:b/>
        <w:color w:val="FF0000"/>
        <w:szCs w:val="16"/>
      </w:rPr>
      <w:t>OFFICIAL</w:t>
    </w:r>
    <w:r>
      <w:rPr>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C6E9B" w14:textId="77777777" w:rsidR="00325616" w:rsidRDefault="00325616">
    <w:pPr>
      <w:pStyle w:val="Footer"/>
    </w:pPr>
  </w:p>
  <w:p w14:paraId="70849702" w14:textId="21E13926" w:rsidR="00325616" w:rsidRDefault="002C11CD" w:rsidP="00325616">
    <w:pPr>
      <w:pStyle w:val="Footer"/>
      <w:jc w:val="center"/>
    </w:pPr>
    <w:r>
      <w:fldChar w:fldCharType="begin"/>
    </w:r>
    <w:r>
      <w:instrText xml:space="preserve"> DOCPROPERTY ClassificationMarking \* MERGEFORMAT </w:instrText>
    </w:r>
    <w:r>
      <w:fldChar w:fldCharType="separate"/>
    </w:r>
    <w:r w:rsidRPr="002C11C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1F85A" w14:textId="77777777" w:rsidR="00D025F7" w:rsidRDefault="00D025F7">
      <w:r>
        <w:separator/>
      </w:r>
    </w:p>
  </w:footnote>
  <w:footnote w:type="continuationSeparator" w:id="0">
    <w:p w14:paraId="680C3067" w14:textId="77777777" w:rsidR="00D025F7" w:rsidRDefault="00D02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73E56" w14:textId="5694896E" w:rsidR="00325616" w:rsidRDefault="002C11CD" w:rsidP="00325616">
    <w:pPr>
      <w:pStyle w:val="Header"/>
      <w:jc w:val="center"/>
    </w:pPr>
    <w:r>
      <w:fldChar w:fldCharType="begin"/>
    </w:r>
    <w:r>
      <w:instrText xml:space="preserve"> DOCPROPERTY ClassificationMarking \* MERGEFORMAT </w:instrText>
    </w:r>
    <w:r>
      <w:fldChar w:fldCharType="separate"/>
    </w:r>
    <w:r w:rsidRPr="002C11CD">
      <w:rPr>
        <w:rFonts w:ascii="Times New Roman" w:hAnsi="Times New Roman" w:cs="Times New Roman"/>
        <w:b/>
        <w:color w:val="FF0000"/>
      </w:rPr>
      <w:t>OFFICIAL</w:t>
    </w:r>
    <w:r>
      <w:rPr>
        <w:rFonts w:ascii="Times New Roman" w:hAnsi="Times New Roman" w:cs="Times New Roman"/>
        <w:b/>
        <w:color w:val="FF0000"/>
      </w:rPr>
      <w:fldChar w:fldCharType="end"/>
    </w:r>
  </w:p>
  <w:p w14:paraId="7287E165" w14:textId="77777777" w:rsidR="00325616" w:rsidRDefault="003256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92900" w14:textId="2675A095" w:rsidR="004D609D" w:rsidRPr="0088166C" w:rsidRDefault="00A31940" w:rsidP="00A31940">
    <w:pPr>
      <w:pStyle w:val="Header"/>
      <w:tabs>
        <w:tab w:val="clear" w:pos="4153"/>
        <w:tab w:val="clear" w:pos="8306"/>
      </w:tabs>
      <w:jc w:val="center"/>
      <w:rPr>
        <w:rFonts w:ascii="Arial Black" w:hAnsi="Arial Black"/>
      </w:rPr>
    </w:pPr>
    <w:r>
      <w:rPr>
        <w:rFonts w:ascii="Arial Black" w:hAnsi="Arial Black"/>
      </w:rPr>
      <w:fldChar w:fldCharType="begin"/>
    </w:r>
    <w:r>
      <w:rPr>
        <w:rFonts w:ascii="Arial Black" w:hAnsi="Arial Black"/>
      </w:rPr>
      <w:instrText xml:space="preserve"> DOCPROPERTY ClassificationMarking \* MERGEFORMAT </w:instrText>
    </w:r>
    <w:r>
      <w:rPr>
        <w:rFonts w:ascii="Arial Black" w:hAnsi="Arial Black"/>
      </w:rPr>
      <w:fldChar w:fldCharType="separate"/>
    </w:r>
    <w:r w:rsidR="002C11CD" w:rsidRPr="002C11CD">
      <w:rPr>
        <w:rFonts w:ascii="Times New Roman" w:hAnsi="Times New Roman" w:cs="Times New Roman"/>
        <w:b/>
        <w:color w:val="FF0000"/>
      </w:rPr>
      <w:t>OFFICIAL</w:t>
    </w:r>
    <w:r>
      <w:rPr>
        <w:rFonts w:ascii="Arial Black" w:hAnsi="Arial Blac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380A1" w14:textId="109FBD18" w:rsidR="00325616" w:rsidRDefault="002C11CD" w:rsidP="00325616">
    <w:pPr>
      <w:pStyle w:val="Header"/>
      <w:jc w:val="center"/>
    </w:pPr>
    <w:r>
      <w:fldChar w:fldCharType="begin"/>
    </w:r>
    <w:r>
      <w:instrText xml:space="preserve"> DOCPROPERTY ClassificationMarking \* MERGEFORMAT </w:instrText>
    </w:r>
    <w:r>
      <w:fldChar w:fldCharType="separate"/>
    </w:r>
    <w:r w:rsidRPr="002C11CD">
      <w:rPr>
        <w:rFonts w:ascii="Times New Roman" w:hAnsi="Times New Roman" w:cs="Times New Roman"/>
        <w:b/>
        <w:color w:val="FF0000"/>
      </w:rPr>
      <w:t>OFFICIAL</w:t>
    </w:r>
    <w:r>
      <w:rPr>
        <w:rFonts w:ascii="Times New Roman" w:hAnsi="Times New Roman" w:cs="Times New Roman"/>
        <w:b/>
        <w:color w:val="FF0000"/>
      </w:rPr>
      <w:fldChar w:fldCharType="end"/>
    </w:r>
  </w:p>
  <w:p w14:paraId="5F126EC5" w14:textId="77777777" w:rsidR="00325616" w:rsidRDefault="00325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71C"/>
    <w:multiLevelType w:val="hybridMultilevel"/>
    <w:tmpl w:val="D27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B14D22"/>
    <w:multiLevelType w:val="hybridMultilevel"/>
    <w:tmpl w:val="B9A0AD42"/>
    <w:lvl w:ilvl="0" w:tplc="E316608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78253E"/>
    <w:multiLevelType w:val="hybridMultilevel"/>
    <w:tmpl w:val="F966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DB13536"/>
    <w:multiLevelType w:val="hybridMultilevel"/>
    <w:tmpl w:val="11EC0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2700006">
    <w:abstractNumId w:val="5"/>
  </w:num>
  <w:num w:numId="2" w16cid:durableId="794518485">
    <w:abstractNumId w:val="1"/>
  </w:num>
  <w:num w:numId="3" w16cid:durableId="145363384">
    <w:abstractNumId w:val="3"/>
  </w:num>
  <w:num w:numId="4" w16cid:durableId="182864057">
    <w:abstractNumId w:val="0"/>
  </w:num>
  <w:num w:numId="5" w16cid:durableId="734359255">
    <w:abstractNumId w:val="6"/>
  </w:num>
  <w:num w:numId="6" w16cid:durableId="1219510451">
    <w:abstractNumId w:val="4"/>
  </w:num>
  <w:num w:numId="7" w16cid:durableId="2085561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6C"/>
    <w:rsid w:val="000264F0"/>
    <w:rsid w:val="000746B8"/>
    <w:rsid w:val="0009746A"/>
    <w:rsid w:val="000A1323"/>
    <w:rsid w:val="000C743F"/>
    <w:rsid w:val="000F1417"/>
    <w:rsid w:val="00151AEF"/>
    <w:rsid w:val="001812B4"/>
    <w:rsid w:val="00184D96"/>
    <w:rsid w:val="001C3444"/>
    <w:rsid w:val="001C4047"/>
    <w:rsid w:val="001F4740"/>
    <w:rsid w:val="00214F25"/>
    <w:rsid w:val="00225B60"/>
    <w:rsid w:val="00230FFA"/>
    <w:rsid w:val="002508B2"/>
    <w:rsid w:val="00285C77"/>
    <w:rsid w:val="00287735"/>
    <w:rsid w:val="002A57F5"/>
    <w:rsid w:val="002C11CD"/>
    <w:rsid w:val="002F277B"/>
    <w:rsid w:val="00300C5E"/>
    <w:rsid w:val="00322D2D"/>
    <w:rsid w:val="00325616"/>
    <w:rsid w:val="0032714C"/>
    <w:rsid w:val="00344C66"/>
    <w:rsid w:val="003B419D"/>
    <w:rsid w:val="00413119"/>
    <w:rsid w:val="00413CD1"/>
    <w:rsid w:val="004433FC"/>
    <w:rsid w:val="0046293E"/>
    <w:rsid w:val="004652D3"/>
    <w:rsid w:val="004940AB"/>
    <w:rsid w:val="004A315B"/>
    <w:rsid w:val="004D609D"/>
    <w:rsid w:val="004E2A23"/>
    <w:rsid w:val="00517C87"/>
    <w:rsid w:val="00521FC5"/>
    <w:rsid w:val="005220E2"/>
    <w:rsid w:val="0055373F"/>
    <w:rsid w:val="0057144F"/>
    <w:rsid w:val="00581916"/>
    <w:rsid w:val="0059446F"/>
    <w:rsid w:val="005B6F8F"/>
    <w:rsid w:val="005C21F8"/>
    <w:rsid w:val="005C7384"/>
    <w:rsid w:val="00600A46"/>
    <w:rsid w:val="00634EE9"/>
    <w:rsid w:val="006954C6"/>
    <w:rsid w:val="006E28FC"/>
    <w:rsid w:val="00704EF5"/>
    <w:rsid w:val="00707792"/>
    <w:rsid w:val="007120FC"/>
    <w:rsid w:val="007C3BB6"/>
    <w:rsid w:val="007E6FB6"/>
    <w:rsid w:val="007F234A"/>
    <w:rsid w:val="007F69D2"/>
    <w:rsid w:val="008125D3"/>
    <w:rsid w:val="008211D2"/>
    <w:rsid w:val="00866563"/>
    <w:rsid w:val="0087484E"/>
    <w:rsid w:val="0088040D"/>
    <w:rsid w:val="0088166C"/>
    <w:rsid w:val="0089334C"/>
    <w:rsid w:val="008B2754"/>
    <w:rsid w:val="008B2B57"/>
    <w:rsid w:val="008C030F"/>
    <w:rsid w:val="008E5C45"/>
    <w:rsid w:val="0090246E"/>
    <w:rsid w:val="009059BF"/>
    <w:rsid w:val="00937510"/>
    <w:rsid w:val="00943425"/>
    <w:rsid w:val="00973DD1"/>
    <w:rsid w:val="0098625A"/>
    <w:rsid w:val="00A31940"/>
    <w:rsid w:val="00A37F73"/>
    <w:rsid w:val="00AA5184"/>
    <w:rsid w:val="00AC6244"/>
    <w:rsid w:val="00AF03ED"/>
    <w:rsid w:val="00AF10E9"/>
    <w:rsid w:val="00B10221"/>
    <w:rsid w:val="00B244B0"/>
    <w:rsid w:val="00B40A2C"/>
    <w:rsid w:val="00B53F93"/>
    <w:rsid w:val="00B843B9"/>
    <w:rsid w:val="00B91837"/>
    <w:rsid w:val="00B94F00"/>
    <w:rsid w:val="00BB3152"/>
    <w:rsid w:val="00BE12DB"/>
    <w:rsid w:val="00BE432D"/>
    <w:rsid w:val="00BE5D44"/>
    <w:rsid w:val="00C00F3B"/>
    <w:rsid w:val="00C2408E"/>
    <w:rsid w:val="00C8509B"/>
    <w:rsid w:val="00C94FDA"/>
    <w:rsid w:val="00CA2405"/>
    <w:rsid w:val="00CD585C"/>
    <w:rsid w:val="00CD73A7"/>
    <w:rsid w:val="00CD7B9B"/>
    <w:rsid w:val="00D025F7"/>
    <w:rsid w:val="00D064D3"/>
    <w:rsid w:val="00D4241F"/>
    <w:rsid w:val="00DA065D"/>
    <w:rsid w:val="00DB5BDB"/>
    <w:rsid w:val="00DC123E"/>
    <w:rsid w:val="00DC1CB6"/>
    <w:rsid w:val="00DC7E8D"/>
    <w:rsid w:val="00DE02F3"/>
    <w:rsid w:val="00E16860"/>
    <w:rsid w:val="00E22C7B"/>
    <w:rsid w:val="00E22EC9"/>
    <w:rsid w:val="00E533E0"/>
    <w:rsid w:val="00E844B7"/>
    <w:rsid w:val="00EB6BE0"/>
    <w:rsid w:val="00EC2E4D"/>
    <w:rsid w:val="00EC6415"/>
    <w:rsid w:val="00EF4575"/>
    <w:rsid w:val="00F54AB3"/>
    <w:rsid w:val="00F7366E"/>
    <w:rsid w:val="00F74D18"/>
    <w:rsid w:val="00FC35F6"/>
    <w:rsid w:val="00FE6963"/>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5A4FF63"/>
  <w15:chartTrackingRefBased/>
  <w15:docId w15:val="{EB2F3A8A-5BE1-4085-903C-5DF0742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2">
    <w:name w:val="heading 2"/>
    <w:basedOn w:val="Normal"/>
    <w:next w:val="Normal"/>
    <w:link w:val="Heading2Char"/>
    <w:unhideWhenUsed/>
    <w:qFormat/>
    <w:rsid w:val="004A315B"/>
    <w:pPr>
      <w:keepNext/>
      <w:keepLines/>
      <w:spacing w:before="600" w:after="200" w:line="336" w:lineRule="auto"/>
      <w:outlineLvl w:val="1"/>
    </w:pPr>
    <w:rPr>
      <w:rFonts w:cs="Times New Roman"/>
      <w:b/>
      <w:color w:val="000000"/>
      <w:sz w:val="32"/>
      <w:szCs w:val="26"/>
    </w:rPr>
  </w:style>
  <w:style w:type="paragraph" w:styleId="Heading3">
    <w:name w:val="heading 3"/>
    <w:basedOn w:val="Normal"/>
    <w:next w:val="Normal"/>
    <w:link w:val="Heading3Char"/>
    <w:unhideWhenUsed/>
    <w:qFormat/>
    <w:rsid w:val="004A315B"/>
    <w:pPr>
      <w:keepNext/>
      <w:keepLines/>
      <w:spacing w:before="600" w:after="200" w:line="336" w:lineRule="auto"/>
      <w:outlineLvl w:val="2"/>
    </w:pPr>
    <w:rPr>
      <w:rFonts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4A315B"/>
    <w:rPr>
      <w:rFonts w:ascii="Arial" w:hAnsi="Arial"/>
      <w:b/>
      <w:color w:val="000000"/>
      <w:sz w:val="32"/>
      <w:szCs w:val="26"/>
    </w:rPr>
  </w:style>
  <w:style w:type="character" w:customStyle="1" w:styleId="Heading3Char">
    <w:name w:val="Heading 3 Char"/>
    <w:link w:val="Heading3"/>
    <w:rsid w:val="004A315B"/>
    <w:rPr>
      <w:rFonts w:ascii="Arial" w:hAnsi="Arial"/>
      <w:b/>
      <w:color w:val="000000"/>
      <w:sz w:val="28"/>
      <w:szCs w:val="24"/>
    </w:rPr>
  </w:style>
  <w:style w:type="paragraph" w:styleId="ListParagraph">
    <w:name w:val="List Paragraph"/>
    <w:basedOn w:val="Normal"/>
    <w:qFormat/>
    <w:rsid w:val="004A315B"/>
    <w:pPr>
      <w:spacing w:line="336" w:lineRule="auto"/>
      <w:ind w:left="720"/>
      <w:contextualSpacing/>
    </w:pPr>
  </w:style>
  <w:style w:type="character" w:styleId="Hyperlink">
    <w:name w:val="Hyperlink"/>
    <w:basedOn w:val="DefaultParagraphFont"/>
    <w:uiPriority w:val="99"/>
    <w:unhideWhenUsed/>
    <w:rsid w:val="003B41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322eb64b-2ec8-46fd-817b-73c63f822af1">PSOS-405593674-4229</_dlc_DocId>
    <_dlc_DocIdUrl xmlns="322eb64b-2ec8-46fd-817b-73c63f822af1">
      <Url>https://spi.spnet.local/policescotland/guidance/_layouts/15/DocIdRedir.aspx?ID=PSOS-405593674-4229</Url>
      <Description>PSOS-405593674-4229</Description>
    </_dlc_DocIdUrl>
  </documentManagement>
</p:properties>
</file>

<file path=customXml/item3.xml><?xml version="1.0" encoding="utf-8"?>
<LongProperties xmlns="http://schemas.microsoft.com/office/2006/metadata/long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D175A8449615824D85F20F4A2FE8AA32" ma:contentTypeVersion="2" ma:contentTypeDescription="Create a new document." ma:contentTypeScope="" ma:versionID="7ae638d607b87d190a46c8b0f7cb3a48">
  <xsd:schema xmlns:xsd="http://www.w3.org/2001/XMLSchema" xmlns:xs="http://www.w3.org/2001/XMLSchema" xmlns:p="http://schemas.microsoft.com/office/2006/metadata/properties" xmlns:ns2="322eb64b-2ec8-46fd-817b-73c63f822af1" xmlns:ns3="e2eacd4f-da47-44f4-a100-7bcd6d179c73" targetNamespace="http://schemas.microsoft.com/office/2006/metadata/properties" ma:root="true" ma:fieldsID="5489ab0d07192d8101eb4e8001e0731f" ns2:_="" ns3:_="">
    <xsd:import namespace="322eb64b-2ec8-46fd-817b-73c63f822af1"/>
    <xsd:import namespace="e2eacd4f-da47-44f4-a100-7bcd6d179c7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eacd4f-da47-44f4-a100-7bcd6d179c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51FA9C-8C1C-46AC-ACAE-A432812FDA54}"/>
</file>

<file path=customXml/itemProps2.xml><?xml version="1.0" encoding="utf-8"?>
<ds:datastoreItem xmlns:ds="http://schemas.openxmlformats.org/officeDocument/2006/customXml" ds:itemID="{2BE1FA3B-F33D-45EA-8152-5E36F2A005F6}"/>
</file>

<file path=customXml/itemProps3.xml><?xml version="1.0" encoding="utf-8"?>
<ds:datastoreItem xmlns:ds="http://schemas.openxmlformats.org/officeDocument/2006/customXml" ds:itemID="{073322D3-6BFE-4BBB-B35F-FAB3DA2C7A98}"/>
</file>

<file path=customXml/itemProps4.xml><?xml version="1.0" encoding="utf-8"?>
<ds:datastoreItem xmlns:ds="http://schemas.openxmlformats.org/officeDocument/2006/customXml" ds:itemID="{5DECC754-DD4B-4AA4-B8B1-C009EF6956C0}"/>
</file>

<file path=customXml/itemProps5.xml><?xml version="1.0" encoding="utf-8"?>
<ds:datastoreItem xmlns:ds="http://schemas.openxmlformats.org/officeDocument/2006/customXml" ds:itemID="{ED3A1854-1566-4BBC-8858-B78B67BC0880}"/>
</file>

<file path=customXml/itemProps6.xml><?xml version="1.0" encoding="utf-8"?>
<ds:datastoreItem xmlns:ds="http://schemas.openxmlformats.org/officeDocument/2006/customXml" ds:itemID="{6AD09DDA-5E8E-4A07-9F3A-475F98CE708A}"/>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Equality and Human Rights Impact Assessment (EQHRIA) (Police Scotland 060-009A)</vt:lpstr>
    </vt:vector>
  </TitlesOfParts>
  <Company>Strathclyde Police</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and Human Rights Impact Assessment (EQHRIA) (Police Scotland 060-009A)</dc:title>
  <dc:subject/>
  <dc:creator>Full Name</dc:creator>
  <cp:keywords/>
  <cp:lastModifiedBy>Mitchell, Andrew-3</cp:lastModifiedBy>
  <cp:revision>2</cp:revision>
  <dcterms:created xsi:type="dcterms:W3CDTF">2023-12-21T11:19:00Z</dcterms:created>
  <dcterms:modified xsi:type="dcterms:W3CDTF">2023-12-21T11:19:00Z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9708faf0-0f37-4c28-aa9d-c5fe11a5a020</vt:lpwstr>
  </property>
  <property fmtid="{D5CDD505-2E9C-101B-9397-08002B2CF9AE}" pid="5" name="_dlc_DocIdUrl">
    <vt:lpwstr>https://spi.spnet.local/policescotland/guidance/_layouts/DocIdRedir.aspx?ID=PSOS-255-18479, PSOS-255-18479</vt:lpwstr>
  </property>
  <property fmtid="{D5CDD505-2E9C-101B-9397-08002B2CF9AE}" pid="6" name="display_urn:schemas-microsoft-com:office:office#Editor">
    <vt:lpwstr>McCabe, Christine</vt:lpwstr>
  </property>
  <property fmtid="{D5CDD505-2E9C-101B-9397-08002B2CF9AE}" pid="7" name="3rd Reference">
    <vt:lpwstr/>
  </property>
  <property fmtid="{D5CDD505-2E9C-101B-9397-08002B2CF9AE}" pid="8" name="display_urn:schemas-microsoft-com:office:office#Author">
    <vt:lpwstr>Mitchell, Jeff</vt:lpwstr>
  </property>
  <property fmtid="{D5CDD505-2E9C-101B-9397-08002B2CF9AE}" pid="9" name="ClassificationName">
    <vt:lpwstr>OFFICIAL</vt:lpwstr>
  </property>
  <property fmtid="{D5CDD505-2E9C-101B-9397-08002B2CF9AE}" pid="10" name="ClassificationMarking">
    <vt:lpwstr>OFFICIAL</vt:lpwstr>
  </property>
  <property fmtid="{D5CDD505-2E9C-101B-9397-08002B2CF9AE}" pid="11" name="ClassificationMadeBy">
    <vt:lpwstr>SPNET\1912229</vt:lpwstr>
  </property>
  <property fmtid="{D5CDD505-2E9C-101B-9397-08002B2CF9AE}" pid="12" name="ClassificationMadeExternally">
    <vt:lpwstr>No</vt:lpwstr>
  </property>
  <property fmtid="{D5CDD505-2E9C-101B-9397-08002B2CF9AE}" pid="13" name="ClassificationMadeOn">
    <vt:filetime>2021-07-28T12:59:03Z</vt:filetime>
  </property>
  <property fmtid="{D5CDD505-2E9C-101B-9397-08002B2CF9AE}" pid="14" name="ContentTypeId">
    <vt:lpwstr>0x010100D175A8449615824D85F20F4A2FE8AA32</vt:lpwstr>
  </property>
</Properties>
</file>