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47D849D" w:rsidR="00B17211" w:rsidRPr="00B17211" w:rsidRDefault="00B17211" w:rsidP="007F490F">
            <w:r w:rsidRPr="007F490F">
              <w:rPr>
                <w:rStyle w:val="Heading2Char"/>
              </w:rPr>
              <w:t>Our reference:</w:t>
            </w:r>
            <w:r>
              <w:t xml:space="preserve">  FOI 2</w:t>
            </w:r>
            <w:r w:rsidR="00B654B6">
              <w:t>4</w:t>
            </w:r>
            <w:r>
              <w:t>-</w:t>
            </w:r>
            <w:r w:rsidR="00454947">
              <w:t>0478</w:t>
            </w:r>
          </w:p>
          <w:p w14:paraId="34BDABA6" w14:textId="106C2648" w:rsidR="00B17211" w:rsidRDefault="00456324" w:rsidP="00EE2373">
            <w:r w:rsidRPr="007F490F">
              <w:rPr>
                <w:rStyle w:val="Heading2Char"/>
              </w:rPr>
              <w:t>Respon</w:t>
            </w:r>
            <w:r w:rsidR="007D55F6">
              <w:rPr>
                <w:rStyle w:val="Heading2Char"/>
              </w:rPr>
              <w:t>ded to:</w:t>
            </w:r>
            <w:r w:rsidR="007F490F">
              <w:t xml:space="preserve">  </w:t>
            </w:r>
            <w:r w:rsidR="001200FF">
              <w:t>04</w:t>
            </w:r>
            <w:r w:rsidR="006D5799">
              <w:t xml:space="preserve"> </w:t>
            </w:r>
            <w:r w:rsidR="00CF7DD2">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D8E533" w14:textId="26975C82" w:rsidR="00454947" w:rsidRDefault="00454947" w:rsidP="00454947">
      <w:pPr>
        <w:tabs>
          <w:tab w:val="left" w:pos="5400"/>
        </w:tabs>
        <w:rPr>
          <w:rFonts w:eastAsiaTheme="majorEastAsia" w:cstheme="majorBidi"/>
          <w:b/>
          <w:color w:val="000000" w:themeColor="text1"/>
          <w:szCs w:val="26"/>
        </w:rPr>
      </w:pPr>
      <w:r w:rsidRPr="00454947">
        <w:rPr>
          <w:rFonts w:eastAsiaTheme="majorEastAsia" w:cstheme="majorBidi"/>
          <w:b/>
          <w:color w:val="000000" w:themeColor="text1"/>
          <w:szCs w:val="26"/>
        </w:rPr>
        <w:t>I was wondering if you would have records on how many accidents (vehicle on vehicle or vehicle vs pedestrian) that there has been on Glasgow Road Blantyre, High Blantyre Road, Main Street Blantyre and Hillhouse Road Blantyre over the last 5 years?</w:t>
      </w:r>
    </w:p>
    <w:p w14:paraId="6CAB1923" w14:textId="78224733" w:rsidR="006F4C51" w:rsidRDefault="00292C88" w:rsidP="00454947">
      <w:pPr>
        <w:tabs>
          <w:tab w:val="left" w:pos="5400"/>
        </w:tabs>
        <w:rPr>
          <w:rFonts w:eastAsiaTheme="majorEastAsia" w:cstheme="majorBidi"/>
          <w:bCs/>
          <w:color w:val="000000" w:themeColor="text1"/>
          <w:szCs w:val="26"/>
        </w:rPr>
      </w:pPr>
      <w:bookmarkStart w:id="0" w:name="_Hlk163140489"/>
      <w:r w:rsidRPr="00292C88">
        <w:rPr>
          <w:rFonts w:eastAsiaTheme="majorEastAsia" w:cstheme="majorBidi"/>
          <w:bCs/>
          <w:color w:val="000000" w:themeColor="text1"/>
          <w:szCs w:val="26"/>
        </w:rPr>
        <w:t xml:space="preserve">In </w:t>
      </w:r>
      <w:r w:rsidR="006F4C51">
        <w:rPr>
          <w:rFonts w:eastAsiaTheme="majorEastAsia" w:cstheme="majorBidi"/>
          <w:bCs/>
          <w:color w:val="000000" w:themeColor="text1"/>
          <w:szCs w:val="26"/>
        </w:rPr>
        <w:t xml:space="preserve">July </w:t>
      </w:r>
      <w:r w:rsidRPr="00292C88">
        <w:rPr>
          <w:rFonts w:eastAsiaTheme="majorEastAsia" w:cstheme="majorBidi"/>
          <w:bCs/>
          <w:color w:val="000000" w:themeColor="text1"/>
          <w:szCs w:val="26"/>
        </w:rPr>
        <w:t>2019, Police Scotland implemented a new database</w:t>
      </w:r>
      <w:r w:rsidR="00972595">
        <w:rPr>
          <w:rFonts w:eastAsiaTheme="majorEastAsia" w:cstheme="majorBidi"/>
          <w:bCs/>
          <w:color w:val="000000" w:themeColor="text1"/>
          <w:szCs w:val="26"/>
        </w:rPr>
        <w:t>, CRaSH,</w:t>
      </w:r>
      <w:r w:rsidRPr="00292C88">
        <w:rPr>
          <w:rFonts w:eastAsiaTheme="majorEastAsia" w:cstheme="majorBidi"/>
          <w:bCs/>
          <w:color w:val="000000" w:themeColor="text1"/>
          <w:szCs w:val="26"/>
        </w:rPr>
        <w:t xml:space="preserve"> to record Road Traffic Collisions</w:t>
      </w:r>
      <w:r w:rsidR="00972595">
        <w:rPr>
          <w:rFonts w:eastAsiaTheme="majorEastAsia" w:cstheme="majorBidi"/>
          <w:bCs/>
          <w:color w:val="000000" w:themeColor="text1"/>
          <w:szCs w:val="26"/>
        </w:rPr>
        <w:t xml:space="preserve"> (RTCs)</w:t>
      </w:r>
      <w:r w:rsidRPr="00292C88">
        <w:rPr>
          <w:rFonts w:eastAsiaTheme="majorEastAsia" w:cstheme="majorBidi"/>
          <w:bCs/>
          <w:color w:val="000000" w:themeColor="text1"/>
          <w:szCs w:val="26"/>
        </w:rPr>
        <w:t>.</w:t>
      </w:r>
      <w:r w:rsidR="006F4C51" w:rsidRPr="006F4C51">
        <w:rPr>
          <w:rFonts w:eastAsiaTheme="majorEastAsia" w:cstheme="majorBidi"/>
          <w:bCs/>
          <w:color w:val="000000" w:themeColor="text1"/>
          <w:szCs w:val="26"/>
        </w:rPr>
        <w:t xml:space="preserve"> </w:t>
      </w:r>
      <w:r w:rsidR="006F4C51">
        <w:rPr>
          <w:rFonts w:eastAsiaTheme="majorEastAsia" w:cstheme="majorBidi"/>
          <w:bCs/>
          <w:color w:val="000000" w:themeColor="text1"/>
          <w:szCs w:val="26"/>
        </w:rPr>
        <w:t xml:space="preserve"> Data for the period prior is no longer </w:t>
      </w:r>
      <w:r w:rsidR="006F4C51" w:rsidRPr="004A2E78">
        <w:rPr>
          <w:rFonts w:eastAsiaTheme="majorEastAsia" w:cstheme="majorBidi"/>
          <w:bCs/>
          <w:color w:val="000000" w:themeColor="text1"/>
          <w:szCs w:val="26"/>
        </w:rPr>
        <w:t>held by Police Scotland</w:t>
      </w:r>
      <w:r w:rsidR="006F4C51">
        <w:rPr>
          <w:rFonts w:eastAsiaTheme="majorEastAsia" w:cstheme="majorBidi"/>
          <w:bCs/>
          <w:color w:val="000000" w:themeColor="text1"/>
          <w:szCs w:val="26"/>
        </w:rPr>
        <w:t xml:space="preserve"> and </w:t>
      </w:r>
      <w:r w:rsidR="006F4C51" w:rsidRPr="004A2E78">
        <w:rPr>
          <w:rFonts w:eastAsiaTheme="majorEastAsia" w:cstheme="majorBidi"/>
          <w:bCs/>
          <w:color w:val="000000" w:themeColor="text1"/>
          <w:szCs w:val="26"/>
        </w:rPr>
        <w:t>section 17 of the Act therefore applies</w:t>
      </w:r>
      <w:r w:rsidR="00972595">
        <w:rPr>
          <w:rFonts w:eastAsiaTheme="majorEastAsia" w:cstheme="majorBidi"/>
          <w:bCs/>
          <w:color w:val="000000" w:themeColor="text1"/>
          <w:szCs w:val="26"/>
        </w:rPr>
        <w:t>.</w:t>
      </w:r>
    </w:p>
    <w:p w14:paraId="3A6095D9" w14:textId="457EE7DF" w:rsidR="006F4C51" w:rsidRDefault="006F4C51" w:rsidP="00292C8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Data below is for the period </w:t>
      </w:r>
      <w:r w:rsidR="00292C88" w:rsidRPr="00292C88">
        <w:rPr>
          <w:rFonts w:eastAsiaTheme="majorEastAsia" w:cstheme="majorBidi"/>
          <w:bCs/>
          <w:color w:val="000000" w:themeColor="text1"/>
          <w:szCs w:val="26"/>
        </w:rPr>
        <w:t xml:space="preserve">July 2019 </w:t>
      </w:r>
      <w:r>
        <w:rPr>
          <w:rFonts w:eastAsiaTheme="majorEastAsia" w:cstheme="majorBidi"/>
          <w:bCs/>
          <w:color w:val="000000" w:themeColor="text1"/>
          <w:szCs w:val="26"/>
        </w:rPr>
        <w:t>to</w:t>
      </w:r>
      <w:r w:rsidR="00292C88" w:rsidRPr="00292C88">
        <w:rPr>
          <w:rFonts w:eastAsiaTheme="majorEastAsia" w:cstheme="majorBidi"/>
          <w:bCs/>
          <w:color w:val="000000" w:themeColor="text1"/>
          <w:szCs w:val="26"/>
        </w:rPr>
        <w:t xml:space="preserve"> December 2023</w:t>
      </w:r>
      <w:r>
        <w:rPr>
          <w:rFonts w:eastAsiaTheme="majorEastAsia" w:cstheme="majorBidi"/>
          <w:bCs/>
          <w:color w:val="000000" w:themeColor="text1"/>
          <w:szCs w:val="26"/>
        </w:rPr>
        <w:t xml:space="preserve"> and represents recorded </w:t>
      </w:r>
      <w:r w:rsidR="00292C88" w:rsidRPr="00292C88">
        <w:rPr>
          <w:rFonts w:eastAsiaTheme="majorEastAsia" w:cstheme="majorBidi"/>
          <w:bCs/>
          <w:color w:val="000000" w:themeColor="text1"/>
          <w:szCs w:val="26"/>
        </w:rPr>
        <w:t>R</w:t>
      </w:r>
      <w:r w:rsidR="00972595">
        <w:rPr>
          <w:rFonts w:eastAsiaTheme="majorEastAsia" w:cstheme="majorBidi"/>
          <w:bCs/>
          <w:color w:val="000000" w:themeColor="text1"/>
          <w:szCs w:val="26"/>
        </w:rPr>
        <w:t xml:space="preserve">TCs </w:t>
      </w:r>
      <w:r>
        <w:rPr>
          <w:rFonts w:eastAsiaTheme="majorEastAsia" w:cstheme="majorBidi"/>
          <w:bCs/>
          <w:color w:val="000000" w:themeColor="text1"/>
          <w:szCs w:val="26"/>
        </w:rPr>
        <w:t>at each location</w:t>
      </w:r>
      <w:r w:rsidRPr="006F4C51">
        <w:t xml:space="preserve"> </w:t>
      </w:r>
      <w:r>
        <w:t>(</w:t>
      </w:r>
      <w:r w:rsidRPr="006F4C51">
        <w:rPr>
          <w:rFonts w:eastAsiaTheme="majorEastAsia" w:cstheme="majorBidi"/>
          <w:bCs/>
          <w:color w:val="000000" w:themeColor="text1"/>
          <w:szCs w:val="26"/>
        </w:rPr>
        <w:t>using GIS Mapping</w:t>
      </w:r>
      <w:r>
        <w:rPr>
          <w:rFonts w:eastAsiaTheme="majorEastAsia" w:cstheme="majorBidi"/>
          <w:bCs/>
          <w:color w:val="000000" w:themeColor="text1"/>
          <w:szCs w:val="26"/>
        </w:rPr>
        <w:t xml:space="preserve">), </w:t>
      </w:r>
      <w:r w:rsidR="00CF7DD2">
        <w:rPr>
          <w:rFonts w:eastAsiaTheme="majorEastAsia" w:cstheme="majorBidi"/>
          <w:bCs/>
          <w:color w:val="000000" w:themeColor="text1"/>
          <w:szCs w:val="26"/>
        </w:rPr>
        <w:t>with a further break</w:t>
      </w:r>
      <w:r>
        <w:rPr>
          <w:rFonts w:eastAsiaTheme="majorEastAsia" w:cstheme="majorBidi"/>
          <w:bCs/>
          <w:color w:val="000000" w:themeColor="text1"/>
          <w:szCs w:val="26"/>
        </w:rPr>
        <w:t xml:space="preserve"> down by casualty severity and vehicle type.</w:t>
      </w:r>
      <w:r w:rsidR="00CF7DD2">
        <w:rPr>
          <w:rFonts w:eastAsiaTheme="majorEastAsia" w:cstheme="majorBidi"/>
          <w:bCs/>
          <w:color w:val="000000" w:themeColor="text1"/>
          <w:szCs w:val="26"/>
        </w:rPr>
        <w:t xml:space="preserve">  </w:t>
      </w:r>
    </w:p>
    <w:p w14:paraId="2891AF57" w14:textId="450195BB" w:rsidR="00CF7DD2" w:rsidRDefault="00CF7DD2" w:rsidP="00292C88">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Please note that an RTC can have more than one recorded casualty and vehicle type involved, hence the figures will not match across the three tables for each location.</w:t>
      </w:r>
    </w:p>
    <w:bookmarkEnd w:id="0"/>
    <w:p w14:paraId="16815E76" w14:textId="77777777" w:rsidR="006F4C51" w:rsidRPr="006F4C51" w:rsidRDefault="006F4C51" w:rsidP="006F4C51">
      <w:pPr>
        <w:tabs>
          <w:tab w:val="left" w:pos="5400"/>
        </w:tabs>
        <w:rPr>
          <w:rFonts w:eastAsiaTheme="majorEastAsia" w:cstheme="majorBidi"/>
          <w:bCs/>
          <w:color w:val="000000" w:themeColor="text1"/>
          <w:szCs w:val="26"/>
        </w:rPr>
      </w:pPr>
      <w:r w:rsidRPr="006F4C51">
        <w:rPr>
          <w:rFonts w:eastAsiaTheme="majorEastAsia" w:cstheme="majorBidi"/>
          <w:bCs/>
          <w:color w:val="000000" w:themeColor="text1"/>
          <w:szCs w:val="26"/>
        </w:rPr>
        <w:t>All statistics are provisional and should be treated as management information. All data have been extracted from Police Scotland internal systems and are correct as at 12/3/2024.</w:t>
      </w:r>
    </w:p>
    <w:p w14:paraId="5CEE4E8E" w14:textId="7C11A1BE" w:rsidR="006F4C51" w:rsidRDefault="006F4C51" w:rsidP="006F4C51">
      <w:pPr>
        <w:tabs>
          <w:tab w:val="left" w:pos="5400"/>
        </w:tabs>
        <w:rPr>
          <w:rFonts w:eastAsiaTheme="majorEastAsia" w:cstheme="majorBidi"/>
          <w:bCs/>
          <w:color w:val="000000" w:themeColor="text1"/>
          <w:szCs w:val="26"/>
        </w:rPr>
      </w:pPr>
      <w:r w:rsidRPr="006F4C51">
        <w:rPr>
          <w:rFonts w:eastAsiaTheme="majorEastAsia" w:cstheme="majorBidi"/>
          <w:bCs/>
          <w:color w:val="000000" w:themeColor="text1"/>
          <w:szCs w:val="26"/>
        </w:rPr>
        <w:t>Data excludes non-injury collisions as per standard operating procedure and is subject to change and will be updated on the next extract of data from CRaSH on 3rd April 2024.</w:t>
      </w:r>
    </w:p>
    <w:p w14:paraId="2A27CAFB" w14:textId="77777777" w:rsidR="006F4C51" w:rsidRDefault="006F4C51" w:rsidP="006F4C51">
      <w:pPr>
        <w:tabs>
          <w:tab w:val="left" w:pos="5400"/>
        </w:tabs>
        <w:rPr>
          <w:rFonts w:eastAsiaTheme="majorEastAsia" w:cstheme="majorBidi"/>
          <w:bCs/>
          <w:color w:val="000000" w:themeColor="text1"/>
          <w:szCs w:val="26"/>
        </w:rPr>
      </w:pPr>
    </w:p>
    <w:p w14:paraId="038DDD01" w14:textId="71977FF2" w:rsidR="00292C88" w:rsidRDefault="00292C88" w:rsidP="00292C88">
      <w:pPr>
        <w:tabs>
          <w:tab w:val="left" w:pos="5400"/>
        </w:tabs>
        <w:rPr>
          <w:rFonts w:eastAsiaTheme="majorEastAsia" w:cstheme="majorBidi"/>
          <w:bCs/>
          <w:i/>
          <w:iCs/>
          <w:color w:val="000000" w:themeColor="text1"/>
        </w:rPr>
      </w:pPr>
      <w:r w:rsidRPr="006F4C51">
        <w:rPr>
          <w:rFonts w:eastAsiaTheme="majorEastAsia" w:cstheme="majorBidi"/>
          <w:b/>
          <w:color w:val="000000" w:themeColor="text1"/>
          <w:szCs w:val="26"/>
        </w:rPr>
        <w:t xml:space="preserve">Glasgow Road, Lanarkshire </w:t>
      </w:r>
      <w:r w:rsidR="006352AC" w:rsidRPr="006F4C51">
        <w:rPr>
          <w:rFonts w:eastAsiaTheme="majorEastAsia" w:cstheme="majorBidi"/>
          <w:b/>
          <w:color w:val="000000" w:themeColor="text1"/>
          <w:szCs w:val="26"/>
        </w:rPr>
        <w:t>Division</w:t>
      </w:r>
      <w:r w:rsidR="006F4C51" w:rsidRPr="006F4C51">
        <w:rPr>
          <w:rFonts w:eastAsiaTheme="majorEastAsia" w:cstheme="majorBidi"/>
          <w:bCs/>
          <w:i/>
          <w:iCs/>
          <w:color w:val="000000" w:themeColor="text1"/>
        </w:rPr>
        <w:t xml:space="preserve"> </w:t>
      </w:r>
      <w:r w:rsidR="006F4C51">
        <w:rPr>
          <w:rFonts w:eastAsiaTheme="majorEastAsia" w:cstheme="majorBidi"/>
          <w:bCs/>
          <w:i/>
          <w:iCs/>
          <w:color w:val="000000" w:themeColor="text1"/>
        </w:rPr>
        <w:br/>
        <w:t>(</w:t>
      </w:r>
      <w:r w:rsidR="006F4C51" w:rsidRPr="009E0E50">
        <w:rPr>
          <w:rFonts w:eastAsiaTheme="majorEastAsia" w:cstheme="majorBidi"/>
          <w:bCs/>
          <w:i/>
          <w:iCs/>
          <w:color w:val="000000" w:themeColor="text1"/>
        </w:rPr>
        <w:t>Selected area comprises of the junction of Glasgow Road and A725, towards the junction of Glasgow Road and Stonefield Road</w:t>
      </w:r>
      <w:r w:rsidR="006F4C51">
        <w:rPr>
          <w:rFonts w:eastAsiaTheme="majorEastAsia" w:cstheme="majorBidi"/>
          <w:bCs/>
          <w:i/>
          <w:iCs/>
          <w:color w:val="000000" w:themeColor="text1"/>
        </w:rPr>
        <w:t>)</w:t>
      </w:r>
    </w:p>
    <w:tbl>
      <w:tblPr>
        <w:tblStyle w:val="TableGrid"/>
        <w:tblW w:w="9628" w:type="dxa"/>
        <w:tblLook w:val="04A0" w:firstRow="1" w:lastRow="0" w:firstColumn="1" w:lastColumn="0" w:noHBand="0" w:noVBand="1"/>
        <w:tblCaption w:val="Recorded Road Traffic Collisions, broken on Casualty Severity, mapped to Glasgow Road, Lanarkshire Division 2019 - 2023"/>
        <w:tblDescription w:val="Recorded Road Traffic Collisions, broken on Casualty Severity, mapped to Glasgow Road, Lanarkshire Division - 2019 - 2023"/>
      </w:tblPr>
      <w:tblGrid>
        <w:gridCol w:w="3538"/>
        <w:gridCol w:w="24"/>
        <w:gridCol w:w="1193"/>
        <w:gridCol w:w="20"/>
        <w:gridCol w:w="1197"/>
        <w:gridCol w:w="15"/>
        <w:gridCol w:w="1202"/>
        <w:gridCol w:w="10"/>
        <w:gridCol w:w="1212"/>
        <w:gridCol w:w="1217"/>
      </w:tblGrid>
      <w:tr w:rsidR="00CF7DD2" w:rsidRPr="00CF7DD2" w14:paraId="30B10E25" w14:textId="77777777" w:rsidTr="00C13652">
        <w:tc>
          <w:tcPr>
            <w:tcW w:w="3563" w:type="dxa"/>
            <w:gridSpan w:val="2"/>
            <w:shd w:val="clear" w:color="auto" w:fill="D9D9D9" w:themeFill="background1" w:themeFillShade="D9"/>
          </w:tcPr>
          <w:p w14:paraId="3933CA5A" w14:textId="3A3BCCB9" w:rsidR="00CF7DD2" w:rsidRPr="00CF7DD2" w:rsidRDefault="00CF7DD2" w:rsidP="005E2A57">
            <w:pPr>
              <w:tabs>
                <w:tab w:val="left" w:pos="5400"/>
              </w:tabs>
              <w:spacing w:line="240" w:lineRule="auto"/>
              <w:rPr>
                <w:b/>
                <w:bCs/>
              </w:rPr>
            </w:pPr>
            <w:r w:rsidRPr="00CF7DD2">
              <w:rPr>
                <w:b/>
                <w:bCs/>
              </w:rPr>
              <w:t>Road Traffic Collisions</w:t>
            </w:r>
          </w:p>
        </w:tc>
        <w:tc>
          <w:tcPr>
            <w:tcW w:w="1213" w:type="dxa"/>
            <w:gridSpan w:val="2"/>
            <w:shd w:val="clear" w:color="auto" w:fill="D9D9D9" w:themeFill="background1" w:themeFillShade="D9"/>
          </w:tcPr>
          <w:p w14:paraId="12E6AAAD" w14:textId="62FE02D2" w:rsidR="00CF7DD2" w:rsidRPr="00CF7DD2" w:rsidRDefault="00CF7DD2" w:rsidP="005E2A57">
            <w:pPr>
              <w:tabs>
                <w:tab w:val="left" w:pos="5400"/>
              </w:tabs>
              <w:spacing w:line="240" w:lineRule="auto"/>
              <w:rPr>
                <w:b/>
                <w:bCs/>
              </w:rPr>
            </w:pPr>
            <w:r w:rsidRPr="00CF7DD2">
              <w:rPr>
                <w:b/>
                <w:bCs/>
              </w:rPr>
              <w:t>2019</w:t>
            </w:r>
          </w:p>
        </w:tc>
        <w:tc>
          <w:tcPr>
            <w:tcW w:w="1213" w:type="dxa"/>
            <w:gridSpan w:val="2"/>
            <w:shd w:val="clear" w:color="auto" w:fill="D9D9D9" w:themeFill="background1" w:themeFillShade="D9"/>
          </w:tcPr>
          <w:p w14:paraId="362E695E" w14:textId="14266F3C" w:rsidR="00CF7DD2" w:rsidRPr="00CF7DD2" w:rsidRDefault="00CF7DD2" w:rsidP="005E2A57">
            <w:pPr>
              <w:tabs>
                <w:tab w:val="left" w:pos="5400"/>
              </w:tabs>
              <w:spacing w:line="240" w:lineRule="auto"/>
              <w:rPr>
                <w:b/>
                <w:bCs/>
              </w:rPr>
            </w:pPr>
            <w:r w:rsidRPr="00CF7DD2">
              <w:rPr>
                <w:b/>
                <w:bCs/>
              </w:rPr>
              <w:t>2020</w:t>
            </w:r>
          </w:p>
        </w:tc>
        <w:tc>
          <w:tcPr>
            <w:tcW w:w="1213" w:type="dxa"/>
            <w:gridSpan w:val="2"/>
            <w:shd w:val="clear" w:color="auto" w:fill="D9D9D9" w:themeFill="background1" w:themeFillShade="D9"/>
          </w:tcPr>
          <w:p w14:paraId="2D8D0FAB" w14:textId="7B5C7819" w:rsidR="00CF7DD2" w:rsidRPr="00CF7DD2" w:rsidRDefault="00CF7DD2" w:rsidP="005E2A57">
            <w:pPr>
              <w:tabs>
                <w:tab w:val="left" w:pos="5400"/>
              </w:tabs>
              <w:spacing w:line="240" w:lineRule="auto"/>
              <w:rPr>
                <w:b/>
                <w:bCs/>
              </w:rPr>
            </w:pPr>
            <w:r w:rsidRPr="00CF7DD2">
              <w:rPr>
                <w:b/>
                <w:bCs/>
              </w:rPr>
              <w:t>2021</w:t>
            </w:r>
          </w:p>
        </w:tc>
        <w:tc>
          <w:tcPr>
            <w:tcW w:w="1213" w:type="dxa"/>
            <w:shd w:val="clear" w:color="auto" w:fill="D9D9D9" w:themeFill="background1" w:themeFillShade="D9"/>
          </w:tcPr>
          <w:p w14:paraId="179EE8C4" w14:textId="65117F4E" w:rsidR="00CF7DD2" w:rsidRPr="00CF7DD2" w:rsidRDefault="00CF7DD2" w:rsidP="005E2A57">
            <w:pPr>
              <w:tabs>
                <w:tab w:val="left" w:pos="5400"/>
              </w:tabs>
              <w:spacing w:line="240" w:lineRule="auto"/>
              <w:rPr>
                <w:b/>
                <w:bCs/>
              </w:rPr>
            </w:pPr>
            <w:r w:rsidRPr="00CF7DD2">
              <w:rPr>
                <w:b/>
                <w:bCs/>
              </w:rPr>
              <w:t>2022</w:t>
            </w:r>
          </w:p>
        </w:tc>
        <w:tc>
          <w:tcPr>
            <w:tcW w:w="1213" w:type="dxa"/>
            <w:shd w:val="clear" w:color="auto" w:fill="D9D9D9" w:themeFill="background1" w:themeFillShade="D9"/>
          </w:tcPr>
          <w:p w14:paraId="46547248" w14:textId="499FB192" w:rsidR="00CF7DD2" w:rsidRPr="00CF7DD2" w:rsidRDefault="00CF7DD2" w:rsidP="005E2A57">
            <w:pPr>
              <w:tabs>
                <w:tab w:val="left" w:pos="5400"/>
              </w:tabs>
              <w:spacing w:line="240" w:lineRule="auto"/>
              <w:rPr>
                <w:b/>
                <w:bCs/>
              </w:rPr>
            </w:pPr>
            <w:r w:rsidRPr="00CF7DD2">
              <w:rPr>
                <w:b/>
                <w:bCs/>
              </w:rPr>
              <w:t>2023</w:t>
            </w:r>
          </w:p>
        </w:tc>
      </w:tr>
      <w:tr w:rsidR="00CF7DD2" w:rsidRPr="006F4C51" w14:paraId="41180FCB" w14:textId="77777777" w:rsidTr="00C13652">
        <w:tc>
          <w:tcPr>
            <w:tcW w:w="3563" w:type="dxa"/>
            <w:gridSpan w:val="2"/>
          </w:tcPr>
          <w:p w14:paraId="6F0A2397" w14:textId="77777777" w:rsidR="00CF7DD2" w:rsidRPr="006F4C51" w:rsidRDefault="00CF7DD2" w:rsidP="005E2A57">
            <w:pPr>
              <w:tabs>
                <w:tab w:val="left" w:pos="5400"/>
              </w:tabs>
              <w:spacing w:line="240" w:lineRule="auto"/>
            </w:pPr>
            <w:r w:rsidRPr="006F4C51">
              <w:t>Total</w:t>
            </w:r>
          </w:p>
        </w:tc>
        <w:tc>
          <w:tcPr>
            <w:tcW w:w="1213" w:type="dxa"/>
            <w:gridSpan w:val="2"/>
          </w:tcPr>
          <w:p w14:paraId="730446F9" w14:textId="77777777" w:rsidR="00CF7DD2" w:rsidRPr="006F4C51" w:rsidRDefault="00CF7DD2" w:rsidP="005E2A57">
            <w:pPr>
              <w:tabs>
                <w:tab w:val="left" w:pos="5400"/>
              </w:tabs>
              <w:spacing w:line="240" w:lineRule="auto"/>
            </w:pPr>
            <w:r w:rsidRPr="006F4C51">
              <w:t>1</w:t>
            </w:r>
          </w:p>
        </w:tc>
        <w:tc>
          <w:tcPr>
            <w:tcW w:w="1213" w:type="dxa"/>
            <w:gridSpan w:val="2"/>
          </w:tcPr>
          <w:p w14:paraId="0623A6B0" w14:textId="77777777" w:rsidR="00CF7DD2" w:rsidRPr="006F4C51" w:rsidRDefault="00CF7DD2" w:rsidP="005E2A57">
            <w:pPr>
              <w:tabs>
                <w:tab w:val="left" w:pos="5400"/>
              </w:tabs>
              <w:spacing w:line="240" w:lineRule="auto"/>
            </w:pPr>
            <w:r w:rsidRPr="006F4C51">
              <w:t>2</w:t>
            </w:r>
          </w:p>
        </w:tc>
        <w:tc>
          <w:tcPr>
            <w:tcW w:w="1213" w:type="dxa"/>
            <w:gridSpan w:val="2"/>
          </w:tcPr>
          <w:p w14:paraId="20BE5487" w14:textId="77777777" w:rsidR="00CF7DD2" w:rsidRPr="006F4C51" w:rsidRDefault="00CF7DD2" w:rsidP="005E2A57">
            <w:pPr>
              <w:tabs>
                <w:tab w:val="left" w:pos="5400"/>
              </w:tabs>
              <w:spacing w:line="240" w:lineRule="auto"/>
            </w:pPr>
            <w:r w:rsidRPr="006F4C51">
              <w:t>2</w:t>
            </w:r>
          </w:p>
        </w:tc>
        <w:tc>
          <w:tcPr>
            <w:tcW w:w="1213" w:type="dxa"/>
          </w:tcPr>
          <w:p w14:paraId="40BD876D" w14:textId="77777777" w:rsidR="00CF7DD2" w:rsidRPr="006F4C51" w:rsidRDefault="00CF7DD2" w:rsidP="005E2A57">
            <w:pPr>
              <w:tabs>
                <w:tab w:val="left" w:pos="5400"/>
              </w:tabs>
              <w:spacing w:line="240" w:lineRule="auto"/>
            </w:pPr>
            <w:r w:rsidRPr="006F4C51">
              <w:t>0</w:t>
            </w:r>
          </w:p>
        </w:tc>
        <w:tc>
          <w:tcPr>
            <w:tcW w:w="1213" w:type="dxa"/>
          </w:tcPr>
          <w:p w14:paraId="420125E8" w14:textId="77777777" w:rsidR="00CF7DD2" w:rsidRPr="006F4C51" w:rsidRDefault="00CF7DD2" w:rsidP="005E2A57">
            <w:pPr>
              <w:tabs>
                <w:tab w:val="left" w:pos="5400"/>
              </w:tabs>
              <w:spacing w:line="240" w:lineRule="auto"/>
            </w:pPr>
            <w:r w:rsidRPr="006F4C51">
              <w:t>1</w:t>
            </w:r>
          </w:p>
        </w:tc>
      </w:tr>
      <w:tr w:rsidR="006352AC" w:rsidRPr="00557306" w14:paraId="2DD80BAF" w14:textId="77777777" w:rsidTr="00C13652">
        <w:trPr>
          <w:tblHeader/>
        </w:trPr>
        <w:tc>
          <w:tcPr>
            <w:tcW w:w="3539" w:type="dxa"/>
            <w:shd w:val="clear" w:color="auto" w:fill="D9D9D9" w:themeFill="background1" w:themeFillShade="D9"/>
          </w:tcPr>
          <w:p w14:paraId="66430F5C" w14:textId="51DEF91A" w:rsidR="006352AC" w:rsidRPr="00557306" w:rsidRDefault="006352AC" w:rsidP="006F4C51">
            <w:pPr>
              <w:spacing w:line="240" w:lineRule="auto"/>
              <w:rPr>
                <w:b/>
              </w:rPr>
            </w:pPr>
            <w:bookmarkStart w:id="1" w:name="_Hlk162265621"/>
            <w:r>
              <w:rPr>
                <w:b/>
              </w:rPr>
              <w:lastRenderedPageBreak/>
              <w:t>C</w:t>
            </w:r>
            <w:r w:rsidR="00B52FAA">
              <w:rPr>
                <w:b/>
              </w:rPr>
              <w:t>asualty</w:t>
            </w:r>
            <w:r>
              <w:rPr>
                <w:b/>
              </w:rPr>
              <w:t xml:space="preserve"> Severity</w:t>
            </w:r>
          </w:p>
        </w:tc>
        <w:tc>
          <w:tcPr>
            <w:tcW w:w="1217" w:type="dxa"/>
            <w:gridSpan w:val="2"/>
            <w:shd w:val="clear" w:color="auto" w:fill="D9D9D9" w:themeFill="background1" w:themeFillShade="D9"/>
          </w:tcPr>
          <w:p w14:paraId="35B126F9" w14:textId="16826D67" w:rsidR="006352AC" w:rsidRPr="00557306" w:rsidRDefault="006352AC" w:rsidP="006F4C51">
            <w:pPr>
              <w:spacing w:line="240" w:lineRule="auto"/>
              <w:rPr>
                <w:b/>
              </w:rPr>
            </w:pPr>
            <w:r>
              <w:rPr>
                <w:b/>
              </w:rPr>
              <w:t>2019</w:t>
            </w:r>
          </w:p>
        </w:tc>
        <w:tc>
          <w:tcPr>
            <w:tcW w:w="1218" w:type="dxa"/>
            <w:gridSpan w:val="2"/>
            <w:shd w:val="clear" w:color="auto" w:fill="D9D9D9" w:themeFill="background1" w:themeFillShade="D9"/>
          </w:tcPr>
          <w:p w14:paraId="6830DD2B" w14:textId="37254D11" w:rsidR="006352AC" w:rsidRPr="00557306" w:rsidRDefault="006352AC" w:rsidP="006F4C51">
            <w:pPr>
              <w:spacing w:line="240" w:lineRule="auto"/>
              <w:rPr>
                <w:b/>
              </w:rPr>
            </w:pPr>
            <w:r>
              <w:rPr>
                <w:b/>
              </w:rPr>
              <w:t>2020</w:t>
            </w:r>
          </w:p>
        </w:tc>
        <w:tc>
          <w:tcPr>
            <w:tcW w:w="1218" w:type="dxa"/>
            <w:gridSpan w:val="2"/>
            <w:shd w:val="clear" w:color="auto" w:fill="D9D9D9" w:themeFill="background1" w:themeFillShade="D9"/>
          </w:tcPr>
          <w:p w14:paraId="35A1BC19" w14:textId="20AE3D96" w:rsidR="006352AC" w:rsidRPr="00557306" w:rsidRDefault="006352AC" w:rsidP="006F4C51">
            <w:pPr>
              <w:spacing w:line="240" w:lineRule="auto"/>
              <w:rPr>
                <w:b/>
              </w:rPr>
            </w:pPr>
            <w:r>
              <w:rPr>
                <w:b/>
              </w:rPr>
              <w:t>2021</w:t>
            </w:r>
          </w:p>
        </w:tc>
        <w:tc>
          <w:tcPr>
            <w:tcW w:w="1218" w:type="dxa"/>
            <w:gridSpan w:val="2"/>
            <w:shd w:val="clear" w:color="auto" w:fill="D9D9D9" w:themeFill="background1" w:themeFillShade="D9"/>
          </w:tcPr>
          <w:p w14:paraId="596C80EB" w14:textId="24F9B91F" w:rsidR="006352AC" w:rsidRDefault="006352AC" w:rsidP="006F4C51">
            <w:pPr>
              <w:spacing w:line="240" w:lineRule="auto"/>
              <w:rPr>
                <w:b/>
              </w:rPr>
            </w:pPr>
            <w:r>
              <w:rPr>
                <w:b/>
              </w:rPr>
              <w:t>2022</w:t>
            </w:r>
          </w:p>
        </w:tc>
        <w:tc>
          <w:tcPr>
            <w:tcW w:w="1218" w:type="dxa"/>
            <w:shd w:val="clear" w:color="auto" w:fill="D9D9D9" w:themeFill="background1" w:themeFillShade="D9"/>
          </w:tcPr>
          <w:p w14:paraId="18B9E021" w14:textId="1D2617D1" w:rsidR="006352AC" w:rsidRPr="00557306" w:rsidRDefault="006352AC" w:rsidP="006F4C51">
            <w:pPr>
              <w:spacing w:line="240" w:lineRule="auto"/>
              <w:rPr>
                <w:b/>
              </w:rPr>
            </w:pPr>
            <w:r>
              <w:rPr>
                <w:b/>
              </w:rPr>
              <w:t>2023</w:t>
            </w:r>
          </w:p>
        </w:tc>
      </w:tr>
      <w:tr w:rsidR="006352AC" w14:paraId="2B2FF794" w14:textId="77777777" w:rsidTr="00C13652">
        <w:tc>
          <w:tcPr>
            <w:tcW w:w="3539" w:type="dxa"/>
          </w:tcPr>
          <w:p w14:paraId="54450D2B" w14:textId="3FE47725" w:rsidR="006352AC" w:rsidRDefault="006352AC" w:rsidP="006F4C51">
            <w:pPr>
              <w:tabs>
                <w:tab w:val="left" w:pos="5400"/>
              </w:tabs>
              <w:spacing w:line="240" w:lineRule="auto"/>
            </w:pPr>
            <w:r>
              <w:t>Fatal</w:t>
            </w:r>
          </w:p>
        </w:tc>
        <w:tc>
          <w:tcPr>
            <w:tcW w:w="1217" w:type="dxa"/>
            <w:gridSpan w:val="2"/>
          </w:tcPr>
          <w:p w14:paraId="7817073B" w14:textId="6F19FC7C" w:rsidR="006352AC" w:rsidRDefault="006352AC" w:rsidP="006F4C51">
            <w:pPr>
              <w:tabs>
                <w:tab w:val="left" w:pos="5400"/>
              </w:tabs>
              <w:spacing w:line="240" w:lineRule="auto"/>
            </w:pPr>
            <w:r>
              <w:t>0</w:t>
            </w:r>
          </w:p>
        </w:tc>
        <w:tc>
          <w:tcPr>
            <w:tcW w:w="1218" w:type="dxa"/>
            <w:gridSpan w:val="2"/>
          </w:tcPr>
          <w:p w14:paraId="267D4FC2" w14:textId="0C6A4EA6" w:rsidR="006352AC" w:rsidRDefault="006352AC" w:rsidP="006F4C51">
            <w:pPr>
              <w:tabs>
                <w:tab w:val="left" w:pos="5400"/>
              </w:tabs>
              <w:spacing w:line="240" w:lineRule="auto"/>
            </w:pPr>
            <w:r>
              <w:t>0</w:t>
            </w:r>
          </w:p>
        </w:tc>
        <w:tc>
          <w:tcPr>
            <w:tcW w:w="1218" w:type="dxa"/>
            <w:gridSpan w:val="2"/>
          </w:tcPr>
          <w:p w14:paraId="3069798E" w14:textId="72D5615D" w:rsidR="006352AC" w:rsidRDefault="006352AC" w:rsidP="006F4C51">
            <w:pPr>
              <w:tabs>
                <w:tab w:val="left" w:pos="5400"/>
              </w:tabs>
              <w:spacing w:line="240" w:lineRule="auto"/>
            </w:pPr>
            <w:r>
              <w:t>0</w:t>
            </w:r>
          </w:p>
        </w:tc>
        <w:tc>
          <w:tcPr>
            <w:tcW w:w="1218" w:type="dxa"/>
            <w:gridSpan w:val="2"/>
          </w:tcPr>
          <w:p w14:paraId="7250CD4A" w14:textId="0D3A62F9" w:rsidR="006352AC" w:rsidRDefault="006352AC" w:rsidP="006F4C51">
            <w:pPr>
              <w:tabs>
                <w:tab w:val="left" w:pos="5400"/>
              </w:tabs>
              <w:spacing w:line="240" w:lineRule="auto"/>
            </w:pPr>
            <w:r>
              <w:t>0</w:t>
            </w:r>
          </w:p>
        </w:tc>
        <w:tc>
          <w:tcPr>
            <w:tcW w:w="1218" w:type="dxa"/>
          </w:tcPr>
          <w:p w14:paraId="5968F947" w14:textId="3377A8A2" w:rsidR="006352AC" w:rsidRDefault="006352AC" w:rsidP="006F4C51">
            <w:pPr>
              <w:tabs>
                <w:tab w:val="left" w:pos="5400"/>
              </w:tabs>
              <w:spacing w:line="240" w:lineRule="auto"/>
            </w:pPr>
            <w:r>
              <w:t>1</w:t>
            </w:r>
          </w:p>
        </w:tc>
      </w:tr>
      <w:tr w:rsidR="006352AC" w14:paraId="5C934D8F" w14:textId="77777777" w:rsidTr="00C13652">
        <w:tc>
          <w:tcPr>
            <w:tcW w:w="3539" w:type="dxa"/>
          </w:tcPr>
          <w:p w14:paraId="778B6FE7" w14:textId="2B9F5DD3" w:rsidR="006352AC" w:rsidRDefault="006352AC" w:rsidP="006F4C51">
            <w:pPr>
              <w:tabs>
                <w:tab w:val="left" w:pos="5400"/>
              </w:tabs>
              <w:spacing w:line="240" w:lineRule="auto"/>
            </w:pPr>
            <w:r>
              <w:t>Serious</w:t>
            </w:r>
          </w:p>
        </w:tc>
        <w:tc>
          <w:tcPr>
            <w:tcW w:w="1217" w:type="dxa"/>
            <w:gridSpan w:val="2"/>
          </w:tcPr>
          <w:p w14:paraId="3B50DE04" w14:textId="52F8011B" w:rsidR="006352AC" w:rsidRDefault="006352AC" w:rsidP="006F4C51">
            <w:pPr>
              <w:tabs>
                <w:tab w:val="left" w:pos="5400"/>
              </w:tabs>
              <w:spacing w:line="240" w:lineRule="auto"/>
            </w:pPr>
            <w:r>
              <w:t>0</w:t>
            </w:r>
          </w:p>
        </w:tc>
        <w:tc>
          <w:tcPr>
            <w:tcW w:w="1218" w:type="dxa"/>
            <w:gridSpan w:val="2"/>
          </w:tcPr>
          <w:p w14:paraId="286204EA" w14:textId="6557EB21" w:rsidR="006352AC" w:rsidRDefault="006352AC" w:rsidP="006F4C51">
            <w:pPr>
              <w:tabs>
                <w:tab w:val="left" w:pos="5400"/>
              </w:tabs>
              <w:spacing w:line="240" w:lineRule="auto"/>
            </w:pPr>
            <w:r>
              <w:t>2</w:t>
            </w:r>
          </w:p>
        </w:tc>
        <w:tc>
          <w:tcPr>
            <w:tcW w:w="1218" w:type="dxa"/>
            <w:gridSpan w:val="2"/>
          </w:tcPr>
          <w:p w14:paraId="53634718" w14:textId="550BF68C" w:rsidR="006352AC" w:rsidRDefault="006352AC" w:rsidP="006F4C51">
            <w:pPr>
              <w:tabs>
                <w:tab w:val="left" w:pos="5400"/>
              </w:tabs>
              <w:spacing w:line="240" w:lineRule="auto"/>
            </w:pPr>
            <w:r>
              <w:t>1</w:t>
            </w:r>
          </w:p>
        </w:tc>
        <w:tc>
          <w:tcPr>
            <w:tcW w:w="1218" w:type="dxa"/>
            <w:gridSpan w:val="2"/>
          </w:tcPr>
          <w:p w14:paraId="22AB4581" w14:textId="13F39A0A" w:rsidR="006352AC" w:rsidRDefault="006352AC" w:rsidP="006F4C51">
            <w:pPr>
              <w:tabs>
                <w:tab w:val="left" w:pos="5400"/>
              </w:tabs>
              <w:spacing w:line="240" w:lineRule="auto"/>
            </w:pPr>
            <w:r>
              <w:t>0</w:t>
            </w:r>
          </w:p>
        </w:tc>
        <w:tc>
          <w:tcPr>
            <w:tcW w:w="1218" w:type="dxa"/>
          </w:tcPr>
          <w:p w14:paraId="1F961AEA" w14:textId="108D1822" w:rsidR="006352AC" w:rsidRDefault="006352AC" w:rsidP="006F4C51">
            <w:pPr>
              <w:tabs>
                <w:tab w:val="left" w:pos="5400"/>
              </w:tabs>
              <w:spacing w:line="240" w:lineRule="auto"/>
            </w:pPr>
            <w:r>
              <w:t>0</w:t>
            </w:r>
          </w:p>
        </w:tc>
      </w:tr>
      <w:tr w:rsidR="006352AC" w14:paraId="79F54B56" w14:textId="77777777" w:rsidTr="00C13652">
        <w:tc>
          <w:tcPr>
            <w:tcW w:w="3539" w:type="dxa"/>
          </w:tcPr>
          <w:p w14:paraId="2DE3C0A4" w14:textId="08DB87C1" w:rsidR="006352AC" w:rsidRDefault="006352AC" w:rsidP="006F4C51">
            <w:pPr>
              <w:tabs>
                <w:tab w:val="left" w:pos="5400"/>
              </w:tabs>
              <w:spacing w:line="240" w:lineRule="auto"/>
            </w:pPr>
            <w:r>
              <w:t>Slight</w:t>
            </w:r>
          </w:p>
        </w:tc>
        <w:tc>
          <w:tcPr>
            <w:tcW w:w="1217" w:type="dxa"/>
            <w:gridSpan w:val="2"/>
          </w:tcPr>
          <w:p w14:paraId="1562184A" w14:textId="0F4F3D8E" w:rsidR="006352AC" w:rsidRDefault="006352AC" w:rsidP="006F4C51">
            <w:pPr>
              <w:tabs>
                <w:tab w:val="left" w:pos="5400"/>
              </w:tabs>
              <w:spacing w:line="240" w:lineRule="auto"/>
            </w:pPr>
            <w:r>
              <w:t>1</w:t>
            </w:r>
          </w:p>
        </w:tc>
        <w:tc>
          <w:tcPr>
            <w:tcW w:w="1218" w:type="dxa"/>
            <w:gridSpan w:val="2"/>
          </w:tcPr>
          <w:p w14:paraId="6F4A9803" w14:textId="78E42CFF" w:rsidR="006352AC" w:rsidRDefault="006352AC" w:rsidP="006F4C51">
            <w:pPr>
              <w:tabs>
                <w:tab w:val="left" w:pos="5400"/>
              </w:tabs>
              <w:spacing w:line="240" w:lineRule="auto"/>
            </w:pPr>
            <w:r>
              <w:t>0</w:t>
            </w:r>
          </w:p>
        </w:tc>
        <w:tc>
          <w:tcPr>
            <w:tcW w:w="1218" w:type="dxa"/>
            <w:gridSpan w:val="2"/>
          </w:tcPr>
          <w:p w14:paraId="1BB68FB9" w14:textId="46FE3BEA" w:rsidR="006352AC" w:rsidRDefault="006352AC" w:rsidP="006F4C51">
            <w:pPr>
              <w:tabs>
                <w:tab w:val="left" w:pos="5400"/>
              </w:tabs>
              <w:spacing w:line="240" w:lineRule="auto"/>
            </w:pPr>
            <w:r>
              <w:t>1</w:t>
            </w:r>
          </w:p>
        </w:tc>
        <w:tc>
          <w:tcPr>
            <w:tcW w:w="1218" w:type="dxa"/>
            <w:gridSpan w:val="2"/>
          </w:tcPr>
          <w:p w14:paraId="45B45D96" w14:textId="0369323A" w:rsidR="006352AC" w:rsidRDefault="006352AC" w:rsidP="006F4C51">
            <w:pPr>
              <w:tabs>
                <w:tab w:val="left" w:pos="5400"/>
              </w:tabs>
              <w:spacing w:line="240" w:lineRule="auto"/>
            </w:pPr>
            <w:r>
              <w:t>0</w:t>
            </w:r>
          </w:p>
        </w:tc>
        <w:tc>
          <w:tcPr>
            <w:tcW w:w="1218" w:type="dxa"/>
          </w:tcPr>
          <w:p w14:paraId="337711DE" w14:textId="0FE39C8F" w:rsidR="006352AC" w:rsidRDefault="006352AC" w:rsidP="006F4C51">
            <w:pPr>
              <w:tabs>
                <w:tab w:val="left" w:pos="5400"/>
              </w:tabs>
              <w:spacing w:line="240" w:lineRule="auto"/>
            </w:pPr>
            <w:r>
              <w:t>0</w:t>
            </w:r>
          </w:p>
        </w:tc>
      </w:tr>
      <w:tr w:rsidR="006352AC" w:rsidRPr="006F4C51" w14:paraId="48AFF5E5" w14:textId="77777777" w:rsidTr="00C13652">
        <w:tc>
          <w:tcPr>
            <w:tcW w:w="3539" w:type="dxa"/>
          </w:tcPr>
          <w:p w14:paraId="1A135CE4" w14:textId="3B1B14A8" w:rsidR="006352AC" w:rsidRPr="006F4C51" w:rsidRDefault="006352AC" w:rsidP="006F4C51">
            <w:pPr>
              <w:tabs>
                <w:tab w:val="left" w:pos="5400"/>
              </w:tabs>
              <w:spacing w:line="240" w:lineRule="auto"/>
            </w:pPr>
            <w:r w:rsidRPr="006F4C51">
              <w:t>Total</w:t>
            </w:r>
          </w:p>
        </w:tc>
        <w:tc>
          <w:tcPr>
            <w:tcW w:w="1217" w:type="dxa"/>
            <w:gridSpan w:val="2"/>
          </w:tcPr>
          <w:p w14:paraId="73DF468E" w14:textId="4ABEB03B" w:rsidR="006352AC" w:rsidRPr="006F4C51" w:rsidRDefault="006352AC" w:rsidP="006F4C51">
            <w:pPr>
              <w:tabs>
                <w:tab w:val="left" w:pos="5400"/>
              </w:tabs>
              <w:spacing w:line="240" w:lineRule="auto"/>
            </w:pPr>
            <w:r w:rsidRPr="006F4C51">
              <w:t>1</w:t>
            </w:r>
          </w:p>
        </w:tc>
        <w:tc>
          <w:tcPr>
            <w:tcW w:w="1218" w:type="dxa"/>
            <w:gridSpan w:val="2"/>
          </w:tcPr>
          <w:p w14:paraId="57A2AA79" w14:textId="649F34EF" w:rsidR="006352AC" w:rsidRPr="006F4C51" w:rsidRDefault="006352AC" w:rsidP="006F4C51">
            <w:pPr>
              <w:tabs>
                <w:tab w:val="left" w:pos="5400"/>
              </w:tabs>
              <w:spacing w:line="240" w:lineRule="auto"/>
            </w:pPr>
            <w:r w:rsidRPr="006F4C51">
              <w:t>2</w:t>
            </w:r>
          </w:p>
        </w:tc>
        <w:tc>
          <w:tcPr>
            <w:tcW w:w="1218" w:type="dxa"/>
            <w:gridSpan w:val="2"/>
          </w:tcPr>
          <w:p w14:paraId="1672CB96" w14:textId="224D5ECB" w:rsidR="006352AC" w:rsidRPr="006F4C51" w:rsidRDefault="006352AC" w:rsidP="006F4C51">
            <w:pPr>
              <w:tabs>
                <w:tab w:val="left" w:pos="5400"/>
              </w:tabs>
              <w:spacing w:line="240" w:lineRule="auto"/>
            </w:pPr>
            <w:r w:rsidRPr="006F4C51">
              <w:t>2</w:t>
            </w:r>
          </w:p>
        </w:tc>
        <w:tc>
          <w:tcPr>
            <w:tcW w:w="1218" w:type="dxa"/>
            <w:gridSpan w:val="2"/>
          </w:tcPr>
          <w:p w14:paraId="4CF8F4FC" w14:textId="75B87E35" w:rsidR="006352AC" w:rsidRPr="006F4C51" w:rsidRDefault="006352AC" w:rsidP="006F4C51">
            <w:pPr>
              <w:tabs>
                <w:tab w:val="left" w:pos="5400"/>
              </w:tabs>
              <w:spacing w:line="240" w:lineRule="auto"/>
            </w:pPr>
            <w:r w:rsidRPr="006F4C51">
              <w:t>0</w:t>
            </w:r>
          </w:p>
        </w:tc>
        <w:tc>
          <w:tcPr>
            <w:tcW w:w="1218" w:type="dxa"/>
          </w:tcPr>
          <w:p w14:paraId="05DB49EE" w14:textId="29F9C303" w:rsidR="006352AC" w:rsidRPr="006F4C51" w:rsidRDefault="006352AC" w:rsidP="006F4C51">
            <w:pPr>
              <w:tabs>
                <w:tab w:val="left" w:pos="5400"/>
              </w:tabs>
              <w:spacing w:line="240" w:lineRule="auto"/>
            </w:pPr>
            <w:r w:rsidRPr="006F4C51">
              <w:t>1</w:t>
            </w:r>
          </w:p>
        </w:tc>
      </w:tr>
      <w:bookmarkEnd w:id="1"/>
    </w:tbl>
    <w:p w14:paraId="375CDC27" w14:textId="338F6870" w:rsidR="004A2E78" w:rsidRPr="00103094" w:rsidRDefault="004A2E78" w:rsidP="00454947">
      <w:pPr>
        <w:tabs>
          <w:tab w:val="left" w:pos="5400"/>
        </w:tabs>
        <w:rPr>
          <w:rFonts w:eastAsiaTheme="majorEastAsia" w:cstheme="majorBidi"/>
          <w:bCs/>
          <w:color w:val="000000" w:themeColor="text1"/>
          <w:szCs w:val="26"/>
        </w:rPr>
      </w:pPr>
    </w:p>
    <w:tbl>
      <w:tblPr>
        <w:tblStyle w:val="TableGrid"/>
        <w:tblW w:w="9628" w:type="dxa"/>
        <w:tblLook w:val="04A0" w:firstRow="1" w:lastRow="0" w:firstColumn="1" w:lastColumn="0" w:noHBand="0" w:noVBand="1"/>
        <w:tblCaption w:val="Recorded Road Traffic Collison Vehicles, broken on Vehicle Type, mapped to Glasgow Road, Lanarkshire Divison - 2019 - 2023"/>
        <w:tblDescription w:val="Recorded Road Traffic Collison Vehicles, broken on Vehicle Type, mapped to Glasgow Road, Lanarkshire Divison - 2019 - 2023"/>
      </w:tblPr>
      <w:tblGrid>
        <w:gridCol w:w="3583"/>
        <w:gridCol w:w="1209"/>
        <w:gridCol w:w="1209"/>
        <w:gridCol w:w="1209"/>
        <w:gridCol w:w="1209"/>
        <w:gridCol w:w="1209"/>
      </w:tblGrid>
      <w:tr w:rsidR="00103094" w:rsidRPr="00557306" w14:paraId="6838CACF" w14:textId="77777777" w:rsidTr="00D8154D">
        <w:trPr>
          <w:tblHeader/>
        </w:trPr>
        <w:tc>
          <w:tcPr>
            <w:tcW w:w="4536" w:type="dxa"/>
            <w:shd w:val="clear" w:color="auto" w:fill="D9D9D9" w:themeFill="background1" w:themeFillShade="D9"/>
          </w:tcPr>
          <w:p w14:paraId="6A15E956" w14:textId="11C099BE" w:rsidR="00103094" w:rsidRPr="00557306" w:rsidRDefault="00321FA3" w:rsidP="006F4C51">
            <w:pPr>
              <w:spacing w:line="240" w:lineRule="auto"/>
              <w:rPr>
                <w:b/>
              </w:rPr>
            </w:pPr>
            <w:r>
              <w:rPr>
                <w:b/>
              </w:rPr>
              <w:t>Vehicle Type</w:t>
            </w:r>
          </w:p>
        </w:tc>
        <w:tc>
          <w:tcPr>
            <w:tcW w:w="1418" w:type="dxa"/>
            <w:shd w:val="clear" w:color="auto" w:fill="D9D9D9" w:themeFill="background1" w:themeFillShade="D9"/>
          </w:tcPr>
          <w:p w14:paraId="65A5769C" w14:textId="77777777" w:rsidR="00103094" w:rsidRPr="00557306" w:rsidRDefault="00103094" w:rsidP="006F4C51">
            <w:pPr>
              <w:spacing w:line="240" w:lineRule="auto"/>
              <w:rPr>
                <w:b/>
              </w:rPr>
            </w:pPr>
            <w:r>
              <w:rPr>
                <w:b/>
              </w:rPr>
              <w:t>2019</w:t>
            </w:r>
          </w:p>
        </w:tc>
        <w:tc>
          <w:tcPr>
            <w:tcW w:w="1418" w:type="dxa"/>
            <w:shd w:val="clear" w:color="auto" w:fill="D9D9D9" w:themeFill="background1" w:themeFillShade="D9"/>
          </w:tcPr>
          <w:p w14:paraId="17C42DDE" w14:textId="77777777" w:rsidR="00103094" w:rsidRPr="00557306" w:rsidRDefault="00103094" w:rsidP="006F4C51">
            <w:pPr>
              <w:spacing w:line="240" w:lineRule="auto"/>
              <w:rPr>
                <w:b/>
              </w:rPr>
            </w:pPr>
            <w:r>
              <w:rPr>
                <w:b/>
              </w:rPr>
              <w:t>2020</w:t>
            </w:r>
          </w:p>
        </w:tc>
        <w:tc>
          <w:tcPr>
            <w:tcW w:w="1418" w:type="dxa"/>
            <w:shd w:val="clear" w:color="auto" w:fill="D9D9D9" w:themeFill="background1" w:themeFillShade="D9"/>
          </w:tcPr>
          <w:p w14:paraId="5C206667" w14:textId="77777777" w:rsidR="00103094" w:rsidRPr="00557306" w:rsidRDefault="00103094" w:rsidP="006F4C51">
            <w:pPr>
              <w:spacing w:line="240" w:lineRule="auto"/>
              <w:rPr>
                <w:b/>
              </w:rPr>
            </w:pPr>
            <w:r>
              <w:rPr>
                <w:b/>
              </w:rPr>
              <w:t>2021</w:t>
            </w:r>
          </w:p>
        </w:tc>
        <w:tc>
          <w:tcPr>
            <w:tcW w:w="1418" w:type="dxa"/>
            <w:shd w:val="clear" w:color="auto" w:fill="D9D9D9" w:themeFill="background1" w:themeFillShade="D9"/>
          </w:tcPr>
          <w:p w14:paraId="62056591" w14:textId="77777777" w:rsidR="00103094" w:rsidRDefault="00103094" w:rsidP="006F4C51">
            <w:pPr>
              <w:spacing w:line="240" w:lineRule="auto"/>
              <w:rPr>
                <w:b/>
              </w:rPr>
            </w:pPr>
            <w:r>
              <w:rPr>
                <w:b/>
              </w:rPr>
              <w:t>2022</w:t>
            </w:r>
          </w:p>
        </w:tc>
        <w:tc>
          <w:tcPr>
            <w:tcW w:w="1418" w:type="dxa"/>
            <w:shd w:val="clear" w:color="auto" w:fill="D9D9D9" w:themeFill="background1" w:themeFillShade="D9"/>
          </w:tcPr>
          <w:p w14:paraId="041657F3" w14:textId="77777777" w:rsidR="00103094" w:rsidRPr="00557306" w:rsidRDefault="00103094" w:rsidP="006F4C51">
            <w:pPr>
              <w:spacing w:line="240" w:lineRule="auto"/>
              <w:rPr>
                <w:b/>
              </w:rPr>
            </w:pPr>
            <w:r>
              <w:rPr>
                <w:b/>
              </w:rPr>
              <w:t>2023</w:t>
            </w:r>
          </w:p>
        </w:tc>
      </w:tr>
      <w:tr w:rsidR="00103094" w14:paraId="5E28FEE8" w14:textId="77777777" w:rsidTr="00D8154D">
        <w:tc>
          <w:tcPr>
            <w:tcW w:w="4536" w:type="dxa"/>
          </w:tcPr>
          <w:p w14:paraId="65C9569E" w14:textId="00063FD9" w:rsidR="00103094" w:rsidRDefault="00321FA3" w:rsidP="006F4C51">
            <w:pPr>
              <w:tabs>
                <w:tab w:val="left" w:pos="5400"/>
              </w:tabs>
              <w:spacing w:line="240" w:lineRule="auto"/>
            </w:pPr>
            <w:r>
              <w:t>Pedal Cycle</w:t>
            </w:r>
          </w:p>
        </w:tc>
        <w:tc>
          <w:tcPr>
            <w:tcW w:w="1418" w:type="dxa"/>
          </w:tcPr>
          <w:p w14:paraId="780CC90E" w14:textId="77777777" w:rsidR="00103094" w:rsidRDefault="00103094" w:rsidP="006F4C51">
            <w:pPr>
              <w:tabs>
                <w:tab w:val="left" w:pos="5400"/>
              </w:tabs>
              <w:spacing w:line="240" w:lineRule="auto"/>
            </w:pPr>
            <w:r>
              <w:t>0</w:t>
            </w:r>
          </w:p>
        </w:tc>
        <w:tc>
          <w:tcPr>
            <w:tcW w:w="1418" w:type="dxa"/>
          </w:tcPr>
          <w:p w14:paraId="1D8A203D" w14:textId="07CAEFCE" w:rsidR="00103094" w:rsidRDefault="00321FA3" w:rsidP="006F4C51">
            <w:pPr>
              <w:tabs>
                <w:tab w:val="left" w:pos="5400"/>
              </w:tabs>
              <w:spacing w:line="240" w:lineRule="auto"/>
            </w:pPr>
            <w:r>
              <w:t>1</w:t>
            </w:r>
          </w:p>
        </w:tc>
        <w:tc>
          <w:tcPr>
            <w:tcW w:w="1418" w:type="dxa"/>
          </w:tcPr>
          <w:p w14:paraId="57038B44" w14:textId="58D914EB" w:rsidR="00103094" w:rsidRDefault="00321FA3" w:rsidP="006F4C51">
            <w:pPr>
              <w:tabs>
                <w:tab w:val="left" w:pos="5400"/>
              </w:tabs>
              <w:spacing w:line="240" w:lineRule="auto"/>
            </w:pPr>
            <w:r>
              <w:t>1</w:t>
            </w:r>
          </w:p>
        </w:tc>
        <w:tc>
          <w:tcPr>
            <w:tcW w:w="1418" w:type="dxa"/>
          </w:tcPr>
          <w:p w14:paraId="3E029801" w14:textId="77777777" w:rsidR="00103094" w:rsidRDefault="00103094" w:rsidP="006F4C51">
            <w:pPr>
              <w:tabs>
                <w:tab w:val="left" w:pos="5400"/>
              </w:tabs>
              <w:spacing w:line="240" w:lineRule="auto"/>
            </w:pPr>
            <w:r>
              <w:t>0</w:t>
            </w:r>
          </w:p>
        </w:tc>
        <w:tc>
          <w:tcPr>
            <w:tcW w:w="1418" w:type="dxa"/>
          </w:tcPr>
          <w:p w14:paraId="048E3236" w14:textId="52C95EF5" w:rsidR="00103094" w:rsidRDefault="00321FA3" w:rsidP="006F4C51">
            <w:pPr>
              <w:tabs>
                <w:tab w:val="left" w:pos="5400"/>
              </w:tabs>
              <w:spacing w:line="240" w:lineRule="auto"/>
            </w:pPr>
            <w:r>
              <w:t>0</w:t>
            </w:r>
          </w:p>
        </w:tc>
      </w:tr>
      <w:tr w:rsidR="00103094" w14:paraId="60810115" w14:textId="77777777" w:rsidTr="00D8154D">
        <w:tc>
          <w:tcPr>
            <w:tcW w:w="4536" w:type="dxa"/>
          </w:tcPr>
          <w:p w14:paraId="65C7FA72" w14:textId="7F07E480" w:rsidR="00103094" w:rsidRDefault="00321FA3" w:rsidP="006F4C51">
            <w:pPr>
              <w:tabs>
                <w:tab w:val="left" w:pos="5400"/>
              </w:tabs>
              <w:spacing w:line="240" w:lineRule="auto"/>
            </w:pPr>
            <w:r>
              <w:t>Taxi/Private hire</w:t>
            </w:r>
          </w:p>
        </w:tc>
        <w:tc>
          <w:tcPr>
            <w:tcW w:w="1418" w:type="dxa"/>
          </w:tcPr>
          <w:p w14:paraId="43DFE465" w14:textId="6CC192C1" w:rsidR="00103094" w:rsidRDefault="00321FA3" w:rsidP="006F4C51">
            <w:pPr>
              <w:tabs>
                <w:tab w:val="left" w:pos="5400"/>
              </w:tabs>
              <w:spacing w:line="240" w:lineRule="auto"/>
            </w:pPr>
            <w:r>
              <w:t>1</w:t>
            </w:r>
          </w:p>
        </w:tc>
        <w:tc>
          <w:tcPr>
            <w:tcW w:w="1418" w:type="dxa"/>
          </w:tcPr>
          <w:p w14:paraId="7F49CFA1" w14:textId="34397F16" w:rsidR="00103094" w:rsidRDefault="00321FA3" w:rsidP="006F4C51">
            <w:pPr>
              <w:tabs>
                <w:tab w:val="left" w:pos="5400"/>
              </w:tabs>
              <w:spacing w:line="240" w:lineRule="auto"/>
            </w:pPr>
            <w:r>
              <w:t>0</w:t>
            </w:r>
          </w:p>
        </w:tc>
        <w:tc>
          <w:tcPr>
            <w:tcW w:w="1418" w:type="dxa"/>
          </w:tcPr>
          <w:p w14:paraId="4DAF44A1" w14:textId="122B9470" w:rsidR="00103094" w:rsidRDefault="00321FA3" w:rsidP="006F4C51">
            <w:pPr>
              <w:tabs>
                <w:tab w:val="left" w:pos="5400"/>
              </w:tabs>
              <w:spacing w:line="240" w:lineRule="auto"/>
            </w:pPr>
            <w:r>
              <w:t>0</w:t>
            </w:r>
          </w:p>
        </w:tc>
        <w:tc>
          <w:tcPr>
            <w:tcW w:w="1418" w:type="dxa"/>
          </w:tcPr>
          <w:p w14:paraId="57E8B91E" w14:textId="77777777" w:rsidR="00103094" w:rsidRDefault="00103094" w:rsidP="006F4C51">
            <w:pPr>
              <w:tabs>
                <w:tab w:val="left" w:pos="5400"/>
              </w:tabs>
              <w:spacing w:line="240" w:lineRule="auto"/>
            </w:pPr>
            <w:r>
              <w:t>0</w:t>
            </w:r>
          </w:p>
        </w:tc>
        <w:tc>
          <w:tcPr>
            <w:tcW w:w="1418" w:type="dxa"/>
          </w:tcPr>
          <w:p w14:paraId="16128B91" w14:textId="77777777" w:rsidR="00103094" w:rsidRDefault="00103094" w:rsidP="006F4C51">
            <w:pPr>
              <w:tabs>
                <w:tab w:val="left" w:pos="5400"/>
              </w:tabs>
              <w:spacing w:line="240" w:lineRule="auto"/>
            </w:pPr>
            <w:r>
              <w:t>0</w:t>
            </w:r>
          </w:p>
        </w:tc>
      </w:tr>
      <w:tr w:rsidR="00103094" w14:paraId="5E7C5826" w14:textId="77777777" w:rsidTr="00D8154D">
        <w:tc>
          <w:tcPr>
            <w:tcW w:w="4536" w:type="dxa"/>
          </w:tcPr>
          <w:p w14:paraId="50136070" w14:textId="1FF6D843" w:rsidR="00103094" w:rsidRDefault="00321FA3" w:rsidP="006F4C51">
            <w:pPr>
              <w:tabs>
                <w:tab w:val="left" w:pos="5400"/>
              </w:tabs>
              <w:spacing w:line="240" w:lineRule="auto"/>
            </w:pPr>
            <w:r>
              <w:t>Car</w:t>
            </w:r>
          </w:p>
        </w:tc>
        <w:tc>
          <w:tcPr>
            <w:tcW w:w="1418" w:type="dxa"/>
          </w:tcPr>
          <w:p w14:paraId="1267926A" w14:textId="77777777" w:rsidR="00103094" w:rsidRDefault="00103094" w:rsidP="006F4C51">
            <w:pPr>
              <w:tabs>
                <w:tab w:val="left" w:pos="5400"/>
              </w:tabs>
              <w:spacing w:line="240" w:lineRule="auto"/>
            </w:pPr>
            <w:r>
              <w:t>1</w:t>
            </w:r>
          </w:p>
        </w:tc>
        <w:tc>
          <w:tcPr>
            <w:tcW w:w="1418" w:type="dxa"/>
          </w:tcPr>
          <w:p w14:paraId="2A68AB4D" w14:textId="0819FFF4" w:rsidR="00103094" w:rsidRDefault="00321FA3" w:rsidP="006F4C51">
            <w:pPr>
              <w:tabs>
                <w:tab w:val="left" w:pos="5400"/>
              </w:tabs>
              <w:spacing w:line="240" w:lineRule="auto"/>
            </w:pPr>
            <w:r>
              <w:t>2</w:t>
            </w:r>
          </w:p>
        </w:tc>
        <w:tc>
          <w:tcPr>
            <w:tcW w:w="1418" w:type="dxa"/>
          </w:tcPr>
          <w:p w14:paraId="0C8064B2" w14:textId="30B807EC" w:rsidR="00103094" w:rsidRDefault="00321FA3" w:rsidP="006F4C51">
            <w:pPr>
              <w:tabs>
                <w:tab w:val="left" w:pos="5400"/>
              </w:tabs>
              <w:spacing w:line="240" w:lineRule="auto"/>
            </w:pPr>
            <w:r>
              <w:t>3</w:t>
            </w:r>
          </w:p>
        </w:tc>
        <w:tc>
          <w:tcPr>
            <w:tcW w:w="1418" w:type="dxa"/>
          </w:tcPr>
          <w:p w14:paraId="34A3AB39" w14:textId="77777777" w:rsidR="00103094" w:rsidRDefault="00103094" w:rsidP="006F4C51">
            <w:pPr>
              <w:tabs>
                <w:tab w:val="left" w:pos="5400"/>
              </w:tabs>
              <w:spacing w:line="240" w:lineRule="auto"/>
            </w:pPr>
            <w:r>
              <w:t>0</w:t>
            </w:r>
          </w:p>
        </w:tc>
        <w:tc>
          <w:tcPr>
            <w:tcW w:w="1418" w:type="dxa"/>
          </w:tcPr>
          <w:p w14:paraId="05EC8A25" w14:textId="77777777" w:rsidR="00103094" w:rsidRDefault="00103094" w:rsidP="006F4C51">
            <w:pPr>
              <w:tabs>
                <w:tab w:val="left" w:pos="5400"/>
              </w:tabs>
              <w:spacing w:line="240" w:lineRule="auto"/>
            </w:pPr>
            <w:r>
              <w:t>0</w:t>
            </w:r>
          </w:p>
        </w:tc>
      </w:tr>
      <w:tr w:rsidR="00321FA3" w14:paraId="27DDFA1B" w14:textId="77777777" w:rsidTr="00D8154D">
        <w:tc>
          <w:tcPr>
            <w:tcW w:w="4536" w:type="dxa"/>
          </w:tcPr>
          <w:p w14:paraId="200B9AFE" w14:textId="76DB3D80" w:rsidR="00321FA3" w:rsidRDefault="00321FA3" w:rsidP="006F4C51">
            <w:pPr>
              <w:tabs>
                <w:tab w:val="left" w:pos="5400"/>
              </w:tabs>
              <w:spacing w:line="240" w:lineRule="auto"/>
            </w:pPr>
            <w:r>
              <w:t>Goods vehicle up to 3.5 tonnes</w:t>
            </w:r>
          </w:p>
        </w:tc>
        <w:tc>
          <w:tcPr>
            <w:tcW w:w="1418" w:type="dxa"/>
          </w:tcPr>
          <w:p w14:paraId="7845D105" w14:textId="5927ED8C" w:rsidR="00321FA3" w:rsidRDefault="00321FA3" w:rsidP="006F4C51">
            <w:pPr>
              <w:tabs>
                <w:tab w:val="left" w:pos="5400"/>
              </w:tabs>
              <w:spacing w:line="240" w:lineRule="auto"/>
            </w:pPr>
            <w:r>
              <w:t>0</w:t>
            </w:r>
          </w:p>
        </w:tc>
        <w:tc>
          <w:tcPr>
            <w:tcW w:w="1418" w:type="dxa"/>
          </w:tcPr>
          <w:p w14:paraId="2970A959" w14:textId="687CF3DA" w:rsidR="00321FA3" w:rsidRDefault="00321FA3" w:rsidP="006F4C51">
            <w:pPr>
              <w:tabs>
                <w:tab w:val="left" w:pos="5400"/>
              </w:tabs>
              <w:spacing w:line="240" w:lineRule="auto"/>
            </w:pPr>
            <w:r>
              <w:t>0</w:t>
            </w:r>
          </w:p>
        </w:tc>
        <w:tc>
          <w:tcPr>
            <w:tcW w:w="1418" w:type="dxa"/>
          </w:tcPr>
          <w:p w14:paraId="621D90F9" w14:textId="1F14C725" w:rsidR="00321FA3" w:rsidRDefault="00321FA3" w:rsidP="006F4C51">
            <w:pPr>
              <w:tabs>
                <w:tab w:val="left" w:pos="5400"/>
              </w:tabs>
              <w:spacing w:line="240" w:lineRule="auto"/>
            </w:pPr>
            <w:r>
              <w:t>0</w:t>
            </w:r>
          </w:p>
        </w:tc>
        <w:tc>
          <w:tcPr>
            <w:tcW w:w="1418" w:type="dxa"/>
          </w:tcPr>
          <w:p w14:paraId="234F91E7" w14:textId="3314E32B" w:rsidR="00321FA3" w:rsidRDefault="00B52FAA" w:rsidP="006F4C51">
            <w:pPr>
              <w:tabs>
                <w:tab w:val="left" w:pos="5400"/>
              </w:tabs>
              <w:spacing w:line="240" w:lineRule="auto"/>
            </w:pPr>
            <w:r>
              <w:t>0</w:t>
            </w:r>
          </w:p>
        </w:tc>
        <w:tc>
          <w:tcPr>
            <w:tcW w:w="1418" w:type="dxa"/>
          </w:tcPr>
          <w:p w14:paraId="3E9CFE8B" w14:textId="124CD02C" w:rsidR="00321FA3" w:rsidRDefault="00321FA3" w:rsidP="006F4C51">
            <w:pPr>
              <w:tabs>
                <w:tab w:val="left" w:pos="5400"/>
              </w:tabs>
              <w:spacing w:line="240" w:lineRule="auto"/>
            </w:pPr>
            <w:r>
              <w:t>1</w:t>
            </w:r>
          </w:p>
        </w:tc>
      </w:tr>
      <w:tr w:rsidR="00103094" w:rsidRPr="006F4C51" w14:paraId="46629DAE" w14:textId="77777777" w:rsidTr="00D8154D">
        <w:tc>
          <w:tcPr>
            <w:tcW w:w="4536" w:type="dxa"/>
          </w:tcPr>
          <w:p w14:paraId="634E982C" w14:textId="77777777" w:rsidR="00103094" w:rsidRPr="006F4C51" w:rsidRDefault="00103094" w:rsidP="006F4C51">
            <w:pPr>
              <w:tabs>
                <w:tab w:val="left" w:pos="5400"/>
              </w:tabs>
              <w:spacing w:line="240" w:lineRule="auto"/>
            </w:pPr>
            <w:r w:rsidRPr="006F4C51">
              <w:t>Total</w:t>
            </w:r>
          </w:p>
        </w:tc>
        <w:tc>
          <w:tcPr>
            <w:tcW w:w="1418" w:type="dxa"/>
          </w:tcPr>
          <w:p w14:paraId="5930BF2D" w14:textId="4C551A01" w:rsidR="00103094" w:rsidRPr="006F4C51" w:rsidRDefault="00321FA3" w:rsidP="006F4C51">
            <w:pPr>
              <w:tabs>
                <w:tab w:val="left" w:pos="5400"/>
              </w:tabs>
              <w:spacing w:line="240" w:lineRule="auto"/>
            </w:pPr>
            <w:r w:rsidRPr="006F4C51">
              <w:t>2</w:t>
            </w:r>
          </w:p>
        </w:tc>
        <w:tc>
          <w:tcPr>
            <w:tcW w:w="1418" w:type="dxa"/>
          </w:tcPr>
          <w:p w14:paraId="3E231077" w14:textId="56AB7AD7" w:rsidR="00103094" w:rsidRPr="006F4C51" w:rsidRDefault="00321FA3" w:rsidP="006F4C51">
            <w:pPr>
              <w:tabs>
                <w:tab w:val="left" w:pos="5400"/>
              </w:tabs>
              <w:spacing w:line="240" w:lineRule="auto"/>
            </w:pPr>
            <w:r w:rsidRPr="006F4C51">
              <w:t>3</w:t>
            </w:r>
          </w:p>
        </w:tc>
        <w:tc>
          <w:tcPr>
            <w:tcW w:w="1418" w:type="dxa"/>
          </w:tcPr>
          <w:p w14:paraId="623B8D61" w14:textId="623C149F" w:rsidR="00103094" w:rsidRPr="006F4C51" w:rsidRDefault="00321FA3" w:rsidP="006F4C51">
            <w:pPr>
              <w:tabs>
                <w:tab w:val="left" w:pos="5400"/>
              </w:tabs>
              <w:spacing w:line="240" w:lineRule="auto"/>
            </w:pPr>
            <w:r w:rsidRPr="006F4C51">
              <w:t>4</w:t>
            </w:r>
          </w:p>
        </w:tc>
        <w:tc>
          <w:tcPr>
            <w:tcW w:w="1418" w:type="dxa"/>
          </w:tcPr>
          <w:p w14:paraId="21ABAE83" w14:textId="77777777" w:rsidR="00103094" w:rsidRPr="006F4C51" w:rsidRDefault="00103094" w:rsidP="006F4C51">
            <w:pPr>
              <w:tabs>
                <w:tab w:val="left" w:pos="5400"/>
              </w:tabs>
              <w:spacing w:line="240" w:lineRule="auto"/>
            </w:pPr>
            <w:r w:rsidRPr="006F4C51">
              <w:t>0</w:t>
            </w:r>
          </w:p>
        </w:tc>
        <w:tc>
          <w:tcPr>
            <w:tcW w:w="1418" w:type="dxa"/>
          </w:tcPr>
          <w:p w14:paraId="52529D1F" w14:textId="77777777" w:rsidR="00103094" w:rsidRPr="006F4C51" w:rsidRDefault="00103094" w:rsidP="006F4C51">
            <w:pPr>
              <w:tabs>
                <w:tab w:val="left" w:pos="5400"/>
              </w:tabs>
              <w:spacing w:line="240" w:lineRule="auto"/>
            </w:pPr>
            <w:r w:rsidRPr="006F4C51">
              <w:t>1</w:t>
            </w:r>
          </w:p>
        </w:tc>
      </w:tr>
    </w:tbl>
    <w:p w14:paraId="79D0E562" w14:textId="77777777" w:rsidR="00347CA4" w:rsidRPr="00347CA4" w:rsidRDefault="00347CA4" w:rsidP="00454947">
      <w:pPr>
        <w:tabs>
          <w:tab w:val="left" w:pos="5400"/>
        </w:tabs>
        <w:rPr>
          <w:rFonts w:eastAsiaTheme="majorEastAsia" w:cstheme="majorBidi"/>
          <w:bCs/>
          <w:color w:val="000000" w:themeColor="text1"/>
        </w:rPr>
      </w:pPr>
    </w:p>
    <w:p w14:paraId="737D5CC5" w14:textId="5C146697" w:rsidR="00B52FAA" w:rsidRDefault="00B52FAA" w:rsidP="00B52FAA">
      <w:pPr>
        <w:tabs>
          <w:tab w:val="left" w:pos="5400"/>
        </w:tabs>
        <w:rPr>
          <w:rFonts w:eastAsiaTheme="majorEastAsia" w:cstheme="majorBidi"/>
          <w:bCs/>
          <w:i/>
          <w:iCs/>
          <w:color w:val="000000" w:themeColor="text1"/>
        </w:rPr>
      </w:pPr>
      <w:r w:rsidRPr="006F4C51">
        <w:rPr>
          <w:rFonts w:eastAsiaTheme="majorEastAsia" w:cstheme="majorBidi"/>
          <w:b/>
          <w:color w:val="000000" w:themeColor="text1"/>
          <w:szCs w:val="26"/>
        </w:rPr>
        <w:t>Main Street and High Blantyre Road, Lanarkshire Division</w:t>
      </w:r>
      <w:r w:rsidR="006F4C51" w:rsidRPr="006F4C51">
        <w:rPr>
          <w:rFonts w:eastAsiaTheme="majorEastAsia" w:cstheme="majorBidi"/>
          <w:bCs/>
          <w:i/>
          <w:iCs/>
          <w:color w:val="000000" w:themeColor="text1"/>
        </w:rPr>
        <w:t xml:space="preserve"> </w:t>
      </w:r>
      <w:r w:rsidR="006F4C51">
        <w:rPr>
          <w:rFonts w:eastAsiaTheme="majorEastAsia" w:cstheme="majorBidi"/>
          <w:bCs/>
          <w:i/>
          <w:iCs/>
          <w:color w:val="000000" w:themeColor="text1"/>
        </w:rPr>
        <w:br/>
        <w:t>(</w:t>
      </w:r>
      <w:r w:rsidR="006F4C51" w:rsidRPr="009E0E50">
        <w:rPr>
          <w:rFonts w:eastAsiaTheme="majorEastAsia" w:cstheme="majorBidi"/>
          <w:bCs/>
          <w:i/>
          <w:iCs/>
          <w:color w:val="000000" w:themeColor="text1"/>
        </w:rPr>
        <w:t>Selected area comprises of the junction of Main Street and A725, towards the junction of High Blantyre Road and Udston Road</w:t>
      </w:r>
      <w:r w:rsidR="006F4C51">
        <w:rPr>
          <w:rFonts w:eastAsiaTheme="majorEastAsia" w:cstheme="majorBidi"/>
          <w:bCs/>
          <w:i/>
          <w:iCs/>
          <w:color w:val="000000" w:themeColor="text1"/>
        </w:rPr>
        <w:t>)</w:t>
      </w:r>
    </w:p>
    <w:tbl>
      <w:tblPr>
        <w:tblStyle w:val="TableGrid"/>
        <w:tblW w:w="9628" w:type="dxa"/>
        <w:tblLook w:val="04A0" w:firstRow="1" w:lastRow="0" w:firstColumn="1" w:lastColumn="0" w:noHBand="0" w:noVBand="1"/>
        <w:tblCaption w:val="Recorded Road Traffic Collisions, broken on Casualty Severity, mapped to Glasgow Road, Lanarkshire Division 2019 - 2023"/>
        <w:tblDescription w:val="Recorded Road Traffic Collisions, broken on Casualty Severity, mapped to Glasgow Road, Lanarkshire Division - 2019 - 2023"/>
      </w:tblPr>
      <w:tblGrid>
        <w:gridCol w:w="3563"/>
        <w:gridCol w:w="1213"/>
        <w:gridCol w:w="1213"/>
        <w:gridCol w:w="1213"/>
        <w:gridCol w:w="1213"/>
        <w:gridCol w:w="1213"/>
      </w:tblGrid>
      <w:tr w:rsidR="00CF7DD2" w:rsidRPr="00CF7DD2" w14:paraId="39357997" w14:textId="77777777" w:rsidTr="005E2A57">
        <w:tc>
          <w:tcPr>
            <w:tcW w:w="4536" w:type="dxa"/>
            <w:shd w:val="clear" w:color="auto" w:fill="D9D9D9" w:themeFill="background1" w:themeFillShade="D9"/>
          </w:tcPr>
          <w:p w14:paraId="46F0B179" w14:textId="77777777" w:rsidR="00CF7DD2" w:rsidRPr="00CF7DD2" w:rsidRDefault="00CF7DD2" w:rsidP="005E2A57">
            <w:pPr>
              <w:tabs>
                <w:tab w:val="left" w:pos="5400"/>
              </w:tabs>
              <w:spacing w:line="240" w:lineRule="auto"/>
              <w:rPr>
                <w:b/>
                <w:bCs/>
              </w:rPr>
            </w:pPr>
            <w:r w:rsidRPr="00CF7DD2">
              <w:rPr>
                <w:b/>
                <w:bCs/>
              </w:rPr>
              <w:t>Road Traffic Collisions</w:t>
            </w:r>
          </w:p>
        </w:tc>
        <w:tc>
          <w:tcPr>
            <w:tcW w:w="1418" w:type="dxa"/>
            <w:shd w:val="clear" w:color="auto" w:fill="D9D9D9" w:themeFill="background1" w:themeFillShade="D9"/>
          </w:tcPr>
          <w:p w14:paraId="1AD54474" w14:textId="77777777" w:rsidR="00CF7DD2" w:rsidRPr="00CF7DD2" w:rsidRDefault="00CF7DD2" w:rsidP="005E2A57">
            <w:pPr>
              <w:tabs>
                <w:tab w:val="left" w:pos="5400"/>
              </w:tabs>
              <w:spacing w:line="240" w:lineRule="auto"/>
              <w:rPr>
                <w:b/>
                <w:bCs/>
              </w:rPr>
            </w:pPr>
            <w:r w:rsidRPr="00CF7DD2">
              <w:rPr>
                <w:b/>
                <w:bCs/>
              </w:rPr>
              <w:t>2019</w:t>
            </w:r>
          </w:p>
        </w:tc>
        <w:tc>
          <w:tcPr>
            <w:tcW w:w="1418" w:type="dxa"/>
            <w:shd w:val="clear" w:color="auto" w:fill="D9D9D9" w:themeFill="background1" w:themeFillShade="D9"/>
          </w:tcPr>
          <w:p w14:paraId="02AFD349" w14:textId="77777777" w:rsidR="00CF7DD2" w:rsidRPr="00CF7DD2" w:rsidRDefault="00CF7DD2" w:rsidP="005E2A57">
            <w:pPr>
              <w:tabs>
                <w:tab w:val="left" w:pos="5400"/>
              </w:tabs>
              <w:spacing w:line="240" w:lineRule="auto"/>
              <w:rPr>
                <w:b/>
                <w:bCs/>
              </w:rPr>
            </w:pPr>
            <w:r w:rsidRPr="00CF7DD2">
              <w:rPr>
                <w:b/>
                <w:bCs/>
              </w:rPr>
              <w:t>2020</w:t>
            </w:r>
          </w:p>
        </w:tc>
        <w:tc>
          <w:tcPr>
            <w:tcW w:w="1418" w:type="dxa"/>
            <w:shd w:val="clear" w:color="auto" w:fill="D9D9D9" w:themeFill="background1" w:themeFillShade="D9"/>
          </w:tcPr>
          <w:p w14:paraId="2E495363" w14:textId="77777777" w:rsidR="00CF7DD2" w:rsidRPr="00CF7DD2" w:rsidRDefault="00CF7DD2" w:rsidP="005E2A57">
            <w:pPr>
              <w:tabs>
                <w:tab w:val="left" w:pos="5400"/>
              </w:tabs>
              <w:spacing w:line="240" w:lineRule="auto"/>
              <w:rPr>
                <w:b/>
                <w:bCs/>
              </w:rPr>
            </w:pPr>
            <w:r w:rsidRPr="00CF7DD2">
              <w:rPr>
                <w:b/>
                <w:bCs/>
              </w:rPr>
              <w:t>2021</w:t>
            </w:r>
          </w:p>
        </w:tc>
        <w:tc>
          <w:tcPr>
            <w:tcW w:w="1418" w:type="dxa"/>
            <w:shd w:val="clear" w:color="auto" w:fill="D9D9D9" w:themeFill="background1" w:themeFillShade="D9"/>
          </w:tcPr>
          <w:p w14:paraId="4E10DBD3" w14:textId="77777777" w:rsidR="00CF7DD2" w:rsidRPr="00CF7DD2" w:rsidRDefault="00CF7DD2" w:rsidP="005E2A57">
            <w:pPr>
              <w:tabs>
                <w:tab w:val="left" w:pos="5400"/>
              </w:tabs>
              <w:spacing w:line="240" w:lineRule="auto"/>
              <w:rPr>
                <w:b/>
                <w:bCs/>
              </w:rPr>
            </w:pPr>
            <w:r w:rsidRPr="00CF7DD2">
              <w:rPr>
                <w:b/>
                <w:bCs/>
              </w:rPr>
              <w:t>2022</w:t>
            </w:r>
          </w:p>
        </w:tc>
        <w:tc>
          <w:tcPr>
            <w:tcW w:w="1418" w:type="dxa"/>
            <w:shd w:val="clear" w:color="auto" w:fill="D9D9D9" w:themeFill="background1" w:themeFillShade="D9"/>
          </w:tcPr>
          <w:p w14:paraId="77CE1CD8" w14:textId="77777777" w:rsidR="00CF7DD2" w:rsidRPr="00CF7DD2" w:rsidRDefault="00CF7DD2" w:rsidP="005E2A57">
            <w:pPr>
              <w:tabs>
                <w:tab w:val="left" w:pos="5400"/>
              </w:tabs>
              <w:spacing w:line="240" w:lineRule="auto"/>
              <w:rPr>
                <w:b/>
                <w:bCs/>
              </w:rPr>
            </w:pPr>
            <w:r w:rsidRPr="00CF7DD2">
              <w:rPr>
                <w:b/>
                <w:bCs/>
              </w:rPr>
              <w:t>2023</w:t>
            </w:r>
          </w:p>
        </w:tc>
      </w:tr>
      <w:tr w:rsidR="00CF7DD2" w:rsidRPr="006F4C51" w14:paraId="143E5F35" w14:textId="77777777" w:rsidTr="005E2A57">
        <w:tc>
          <w:tcPr>
            <w:tcW w:w="4536" w:type="dxa"/>
          </w:tcPr>
          <w:p w14:paraId="538657B7" w14:textId="77777777" w:rsidR="00CF7DD2" w:rsidRPr="006F4C51" w:rsidRDefault="00CF7DD2" w:rsidP="005E2A57">
            <w:pPr>
              <w:tabs>
                <w:tab w:val="left" w:pos="5400"/>
              </w:tabs>
              <w:spacing w:line="240" w:lineRule="auto"/>
            </w:pPr>
            <w:r w:rsidRPr="006F4C51">
              <w:t>Total</w:t>
            </w:r>
          </w:p>
        </w:tc>
        <w:tc>
          <w:tcPr>
            <w:tcW w:w="1418" w:type="dxa"/>
          </w:tcPr>
          <w:p w14:paraId="63DFFAB8" w14:textId="77777777" w:rsidR="00CF7DD2" w:rsidRPr="006F4C51" w:rsidRDefault="00CF7DD2" w:rsidP="005E2A57">
            <w:pPr>
              <w:tabs>
                <w:tab w:val="left" w:pos="5400"/>
              </w:tabs>
              <w:spacing w:line="240" w:lineRule="auto"/>
            </w:pPr>
            <w:r w:rsidRPr="006F4C51">
              <w:t>1</w:t>
            </w:r>
          </w:p>
        </w:tc>
        <w:tc>
          <w:tcPr>
            <w:tcW w:w="1418" w:type="dxa"/>
          </w:tcPr>
          <w:p w14:paraId="22A24C9F" w14:textId="5297F410" w:rsidR="00CF7DD2" w:rsidRPr="006F4C51" w:rsidRDefault="00CF7DD2" w:rsidP="005E2A57">
            <w:pPr>
              <w:tabs>
                <w:tab w:val="left" w:pos="5400"/>
              </w:tabs>
              <w:spacing w:line="240" w:lineRule="auto"/>
            </w:pPr>
            <w:r>
              <w:t>1</w:t>
            </w:r>
          </w:p>
        </w:tc>
        <w:tc>
          <w:tcPr>
            <w:tcW w:w="1418" w:type="dxa"/>
          </w:tcPr>
          <w:p w14:paraId="47623931" w14:textId="4A4DCEE1" w:rsidR="00CF7DD2" w:rsidRPr="006F4C51" w:rsidRDefault="00CF7DD2" w:rsidP="005E2A57">
            <w:pPr>
              <w:tabs>
                <w:tab w:val="left" w:pos="5400"/>
              </w:tabs>
              <w:spacing w:line="240" w:lineRule="auto"/>
            </w:pPr>
            <w:r>
              <w:t>1</w:t>
            </w:r>
          </w:p>
        </w:tc>
        <w:tc>
          <w:tcPr>
            <w:tcW w:w="1418" w:type="dxa"/>
          </w:tcPr>
          <w:p w14:paraId="1E38E6F1" w14:textId="5EE5C8C1" w:rsidR="00CF7DD2" w:rsidRPr="006F4C51" w:rsidRDefault="00CF7DD2" w:rsidP="005E2A57">
            <w:pPr>
              <w:tabs>
                <w:tab w:val="left" w:pos="5400"/>
              </w:tabs>
              <w:spacing w:line="240" w:lineRule="auto"/>
            </w:pPr>
            <w:r>
              <w:t>1</w:t>
            </w:r>
          </w:p>
        </w:tc>
        <w:tc>
          <w:tcPr>
            <w:tcW w:w="1418" w:type="dxa"/>
          </w:tcPr>
          <w:p w14:paraId="080072BD" w14:textId="77777777" w:rsidR="00CF7DD2" w:rsidRPr="006F4C51" w:rsidRDefault="00CF7DD2" w:rsidP="005E2A57">
            <w:pPr>
              <w:tabs>
                <w:tab w:val="left" w:pos="5400"/>
              </w:tabs>
              <w:spacing w:line="240" w:lineRule="auto"/>
            </w:pPr>
            <w:r w:rsidRPr="006F4C51">
              <w:t>1</w:t>
            </w:r>
          </w:p>
        </w:tc>
      </w:tr>
    </w:tbl>
    <w:p w14:paraId="2141E08A" w14:textId="77777777" w:rsidR="00CF7DD2" w:rsidRPr="006F4C51" w:rsidRDefault="00CF7DD2" w:rsidP="00B52FAA">
      <w:pPr>
        <w:tabs>
          <w:tab w:val="left" w:pos="5400"/>
        </w:tabs>
        <w:rPr>
          <w:rFonts w:eastAsiaTheme="majorEastAsia" w:cstheme="majorBidi"/>
          <w:bCs/>
          <w:i/>
          <w:iCs/>
          <w:color w:val="000000" w:themeColor="text1"/>
        </w:rPr>
      </w:pPr>
    </w:p>
    <w:tbl>
      <w:tblPr>
        <w:tblStyle w:val="TableGrid"/>
        <w:tblW w:w="9628" w:type="dxa"/>
        <w:tblLook w:val="04A0" w:firstRow="1" w:lastRow="0" w:firstColumn="1" w:lastColumn="0" w:noHBand="0" w:noVBand="1"/>
        <w:tblCaption w:val="Recorded Road Traffic Casualties, broken on Casualty Severity, mapped to Main Street and High Blantyre Road, Lanarkshire Division 2019 - 2023"/>
        <w:tblDescription w:val="Recorded Road Traffic Casualties, broken on Casualty Severity, mapped to Main Street and High Blantyre Road, Lanarkshire Division 2019 - 2023"/>
      </w:tblPr>
      <w:tblGrid>
        <w:gridCol w:w="3544"/>
        <w:gridCol w:w="1218"/>
        <w:gridCol w:w="1217"/>
        <w:gridCol w:w="1218"/>
        <w:gridCol w:w="1218"/>
        <w:gridCol w:w="1213"/>
      </w:tblGrid>
      <w:tr w:rsidR="00B52FAA" w:rsidRPr="00557306" w14:paraId="5E5D4290" w14:textId="77777777" w:rsidTr="00D8154D">
        <w:trPr>
          <w:tblHeader/>
        </w:trPr>
        <w:tc>
          <w:tcPr>
            <w:tcW w:w="4536" w:type="dxa"/>
            <w:shd w:val="clear" w:color="auto" w:fill="D9D9D9" w:themeFill="background1" w:themeFillShade="D9"/>
          </w:tcPr>
          <w:p w14:paraId="2B5CD825" w14:textId="77777777" w:rsidR="00B52FAA" w:rsidRPr="00557306" w:rsidRDefault="00B52FAA" w:rsidP="006F4C51">
            <w:pPr>
              <w:spacing w:line="240" w:lineRule="auto"/>
              <w:rPr>
                <w:b/>
              </w:rPr>
            </w:pPr>
            <w:bookmarkStart w:id="2" w:name="_Hlk162343734"/>
            <w:r>
              <w:rPr>
                <w:b/>
              </w:rPr>
              <w:t>Casualty Severity</w:t>
            </w:r>
          </w:p>
        </w:tc>
        <w:tc>
          <w:tcPr>
            <w:tcW w:w="1418" w:type="dxa"/>
            <w:shd w:val="clear" w:color="auto" w:fill="D9D9D9" w:themeFill="background1" w:themeFillShade="D9"/>
          </w:tcPr>
          <w:p w14:paraId="23DCD08B" w14:textId="77777777" w:rsidR="00B52FAA" w:rsidRPr="00557306" w:rsidRDefault="00B52FAA" w:rsidP="006F4C51">
            <w:pPr>
              <w:spacing w:line="240" w:lineRule="auto"/>
              <w:rPr>
                <w:b/>
              </w:rPr>
            </w:pPr>
            <w:r>
              <w:rPr>
                <w:b/>
              </w:rPr>
              <w:t>2019</w:t>
            </w:r>
          </w:p>
        </w:tc>
        <w:tc>
          <w:tcPr>
            <w:tcW w:w="1417" w:type="dxa"/>
            <w:shd w:val="clear" w:color="auto" w:fill="D9D9D9" w:themeFill="background1" w:themeFillShade="D9"/>
          </w:tcPr>
          <w:p w14:paraId="69393AD0" w14:textId="77777777" w:rsidR="00B52FAA" w:rsidRPr="00557306" w:rsidRDefault="00B52FAA" w:rsidP="006F4C51">
            <w:pPr>
              <w:spacing w:line="240" w:lineRule="auto"/>
              <w:rPr>
                <w:b/>
              </w:rPr>
            </w:pPr>
            <w:r>
              <w:rPr>
                <w:b/>
              </w:rPr>
              <w:t>2020</w:t>
            </w:r>
          </w:p>
        </w:tc>
        <w:tc>
          <w:tcPr>
            <w:tcW w:w="1418" w:type="dxa"/>
            <w:shd w:val="clear" w:color="auto" w:fill="D9D9D9" w:themeFill="background1" w:themeFillShade="D9"/>
          </w:tcPr>
          <w:p w14:paraId="539220FE" w14:textId="77777777" w:rsidR="00B52FAA" w:rsidRPr="00557306" w:rsidRDefault="00B52FAA" w:rsidP="006F4C51">
            <w:pPr>
              <w:spacing w:line="240" w:lineRule="auto"/>
              <w:rPr>
                <w:b/>
              </w:rPr>
            </w:pPr>
            <w:r>
              <w:rPr>
                <w:b/>
              </w:rPr>
              <w:t>2021</w:t>
            </w:r>
          </w:p>
        </w:tc>
        <w:tc>
          <w:tcPr>
            <w:tcW w:w="1418" w:type="dxa"/>
            <w:shd w:val="clear" w:color="auto" w:fill="D9D9D9" w:themeFill="background1" w:themeFillShade="D9"/>
          </w:tcPr>
          <w:p w14:paraId="28088B8A" w14:textId="77777777" w:rsidR="00B52FAA" w:rsidRDefault="00B52FAA" w:rsidP="006F4C51">
            <w:pPr>
              <w:spacing w:line="240" w:lineRule="auto"/>
              <w:rPr>
                <w:b/>
              </w:rPr>
            </w:pPr>
            <w:r>
              <w:rPr>
                <w:b/>
              </w:rPr>
              <w:t>2022</w:t>
            </w:r>
          </w:p>
        </w:tc>
        <w:tc>
          <w:tcPr>
            <w:tcW w:w="1411" w:type="dxa"/>
            <w:shd w:val="clear" w:color="auto" w:fill="D9D9D9" w:themeFill="background1" w:themeFillShade="D9"/>
          </w:tcPr>
          <w:p w14:paraId="6ADDE9BF" w14:textId="77777777" w:rsidR="00B52FAA" w:rsidRPr="00557306" w:rsidRDefault="00B52FAA" w:rsidP="006F4C51">
            <w:pPr>
              <w:spacing w:line="240" w:lineRule="auto"/>
              <w:rPr>
                <w:b/>
              </w:rPr>
            </w:pPr>
            <w:r>
              <w:rPr>
                <w:b/>
              </w:rPr>
              <w:t>2023</w:t>
            </w:r>
          </w:p>
        </w:tc>
      </w:tr>
      <w:tr w:rsidR="00B52FAA" w14:paraId="6F9A29DE" w14:textId="77777777" w:rsidTr="00D8154D">
        <w:tc>
          <w:tcPr>
            <w:tcW w:w="4536" w:type="dxa"/>
          </w:tcPr>
          <w:p w14:paraId="3ACF8A05" w14:textId="77777777" w:rsidR="00B52FAA" w:rsidRDefault="00B52FAA" w:rsidP="006F4C51">
            <w:pPr>
              <w:tabs>
                <w:tab w:val="left" w:pos="5400"/>
              </w:tabs>
              <w:spacing w:line="240" w:lineRule="auto"/>
            </w:pPr>
            <w:r>
              <w:t>Fatal</w:t>
            </w:r>
          </w:p>
        </w:tc>
        <w:tc>
          <w:tcPr>
            <w:tcW w:w="1418" w:type="dxa"/>
          </w:tcPr>
          <w:p w14:paraId="46EEB762" w14:textId="77777777" w:rsidR="00B52FAA" w:rsidRDefault="00B52FAA" w:rsidP="006F4C51">
            <w:pPr>
              <w:tabs>
                <w:tab w:val="left" w:pos="5400"/>
              </w:tabs>
              <w:spacing w:line="240" w:lineRule="auto"/>
            </w:pPr>
            <w:r>
              <w:t>0</w:t>
            </w:r>
          </w:p>
        </w:tc>
        <w:tc>
          <w:tcPr>
            <w:tcW w:w="1417" w:type="dxa"/>
          </w:tcPr>
          <w:p w14:paraId="4EFE1513" w14:textId="77777777" w:rsidR="00B52FAA" w:rsidRDefault="00B52FAA" w:rsidP="006F4C51">
            <w:pPr>
              <w:tabs>
                <w:tab w:val="left" w:pos="5400"/>
              </w:tabs>
              <w:spacing w:line="240" w:lineRule="auto"/>
            </w:pPr>
            <w:r>
              <w:t>0</w:t>
            </w:r>
          </w:p>
        </w:tc>
        <w:tc>
          <w:tcPr>
            <w:tcW w:w="1418" w:type="dxa"/>
          </w:tcPr>
          <w:p w14:paraId="047B5804" w14:textId="2898F10E" w:rsidR="00B52FAA" w:rsidRDefault="00B52FAA" w:rsidP="006F4C51">
            <w:pPr>
              <w:tabs>
                <w:tab w:val="left" w:pos="5400"/>
              </w:tabs>
              <w:spacing w:line="240" w:lineRule="auto"/>
            </w:pPr>
            <w:r>
              <w:t>0</w:t>
            </w:r>
          </w:p>
        </w:tc>
        <w:tc>
          <w:tcPr>
            <w:tcW w:w="1418" w:type="dxa"/>
          </w:tcPr>
          <w:p w14:paraId="0AEC4A54" w14:textId="77777777" w:rsidR="00B52FAA" w:rsidRDefault="00B52FAA" w:rsidP="006F4C51">
            <w:pPr>
              <w:tabs>
                <w:tab w:val="left" w:pos="5400"/>
              </w:tabs>
              <w:spacing w:line="240" w:lineRule="auto"/>
            </w:pPr>
            <w:r>
              <w:t>0</w:t>
            </w:r>
          </w:p>
        </w:tc>
        <w:tc>
          <w:tcPr>
            <w:tcW w:w="1411" w:type="dxa"/>
          </w:tcPr>
          <w:p w14:paraId="25EC26D3" w14:textId="1DAD23E2" w:rsidR="00B52FAA" w:rsidRDefault="00B52FAA" w:rsidP="006F4C51">
            <w:pPr>
              <w:tabs>
                <w:tab w:val="left" w:pos="5400"/>
              </w:tabs>
              <w:spacing w:line="240" w:lineRule="auto"/>
            </w:pPr>
            <w:r>
              <w:t>0</w:t>
            </w:r>
          </w:p>
        </w:tc>
      </w:tr>
      <w:tr w:rsidR="00B52FAA" w14:paraId="08F4CF1F" w14:textId="77777777" w:rsidTr="00D8154D">
        <w:tc>
          <w:tcPr>
            <w:tcW w:w="4536" w:type="dxa"/>
          </w:tcPr>
          <w:p w14:paraId="084512DA" w14:textId="77777777" w:rsidR="00B52FAA" w:rsidRDefault="00B52FAA" w:rsidP="006F4C51">
            <w:pPr>
              <w:tabs>
                <w:tab w:val="left" w:pos="5400"/>
              </w:tabs>
              <w:spacing w:line="240" w:lineRule="auto"/>
            </w:pPr>
            <w:r>
              <w:t>Serious</w:t>
            </w:r>
          </w:p>
        </w:tc>
        <w:tc>
          <w:tcPr>
            <w:tcW w:w="1418" w:type="dxa"/>
          </w:tcPr>
          <w:p w14:paraId="5CF0E992" w14:textId="33FBA843" w:rsidR="00B52FAA" w:rsidRDefault="00B52FAA" w:rsidP="006F4C51">
            <w:pPr>
              <w:tabs>
                <w:tab w:val="left" w:pos="5400"/>
              </w:tabs>
              <w:spacing w:line="240" w:lineRule="auto"/>
            </w:pPr>
            <w:r>
              <w:t>1</w:t>
            </w:r>
          </w:p>
        </w:tc>
        <w:tc>
          <w:tcPr>
            <w:tcW w:w="1417" w:type="dxa"/>
          </w:tcPr>
          <w:p w14:paraId="213D5E9B" w14:textId="606A3C50" w:rsidR="00B52FAA" w:rsidRDefault="00B52FAA" w:rsidP="006F4C51">
            <w:pPr>
              <w:tabs>
                <w:tab w:val="left" w:pos="5400"/>
              </w:tabs>
              <w:spacing w:line="240" w:lineRule="auto"/>
            </w:pPr>
            <w:r>
              <w:t>1</w:t>
            </w:r>
          </w:p>
        </w:tc>
        <w:tc>
          <w:tcPr>
            <w:tcW w:w="1418" w:type="dxa"/>
          </w:tcPr>
          <w:p w14:paraId="4A632E9C" w14:textId="77777777" w:rsidR="00B52FAA" w:rsidRDefault="00B52FAA" w:rsidP="006F4C51">
            <w:pPr>
              <w:tabs>
                <w:tab w:val="left" w:pos="5400"/>
              </w:tabs>
              <w:spacing w:line="240" w:lineRule="auto"/>
            </w:pPr>
            <w:r>
              <w:t>1</w:t>
            </w:r>
          </w:p>
        </w:tc>
        <w:tc>
          <w:tcPr>
            <w:tcW w:w="1418" w:type="dxa"/>
          </w:tcPr>
          <w:p w14:paraId="59FFE964" w14:textId="1E6E6F6B" w:rsidR="00B52FAA" w:rsidRDefault="00B52FAA" w:rsidP="006F4C51">
            <w:pPr>
              <w:tabs>
                <w:tab w:val="left" w:pos="5400"/>
              </w:tabs>
              <w:spacing w:line="240" w:lineRule="auto"/>
            </w:pPr>
            <w:r>
              <w:t>1</w:t>
            </w:r>
          </w:p>
        </w:tc>
        <w:tc>
          <w:tcPr>
            <w:tcW w:w="1411" w:type="dxa"/>
          </w:tcPr>
          <w:p w14:paraId="49A98F8C" w14:textId="77777777" w:rsidR="00B52FAA" w:rsidRDefault="00B52FAA" w:rsidP="006F4C51">
            <w:pPr>
              <w:tabs>
                <w:tab w:val="left" w:pos="5400"/>
              </w:tabs>
              <w:spacing w:line="240" w:lineRule="auto"/>
            </w:pPr>
            <w:r>
              <w:t>0</w:t>
            </w:r>
          </w:p>
        </w:tc>
      </w:tr>
      <w:tr w:rsidR="00B52FAA" w14:paraId="2EA723C6" w14:textId="77777777" w:rsidTr="00D8154D">
        <w:tc>
          <w:tcPr>
            <w:tcW w:w="4536" w:type="dxa"/>
          </w:tcPr>
          <w:p w14:paraId="32BA82E6" w14:textId="77777777" w:rsidR="00B52FAA" w:rsidRDefault="00B52FAA" w:rsidP="006F4C51">
            <w:pPr>
              <w:tabs>
                <w:tab w:val="left" w:pos="5400"/>
              </w:tabs>
              <w:spacing w:line="240" w:lineRule="auto"/>
            </w:pPr>
            <w:r>
              <w:t>Slight</w:t>
            </w:r>
          </w:p>
        </w:tc>
        <w:tc>
          <w:tcPr>
            <w:tcW w:w="1418" w:type="dxa"/>
          </w:tcPr>
          <w:p w14:paraId="383C7298" w14:textId="4A4BE45C" w:rsidR="00B52FAA" w:rsidRDefault="00B52FAA" w:rsidP="006F4C51">
            <w:pPr>
              <w:tabs>
                <w:tab w:val="left" w:pos="5400"/>
              </w:tabs>
              <w:spacing w:line="240" w:lineRule="auto"/>
            </w:pPr>
            <w:r>
              <w:t>0</w:t>
            </w:r>
          </w:p>
        </w:tc>
        <w:tc>
          <w:tcPr>
            <w:tcW w:w="1417" w:type="dxa"/>
          </w:tcPr>
          <w:p w14:paraId="0204FE2D" w14:textId="77777777" w:rsidR="00B52FAA" w:rsidRDefault="00B52FAA" w:rsidP="006F4C51">
            <w:pPr>
              <w:tabs>
                <w:tab w:val="left" w:pos="5400"/>
              </w:tabs>
              <w:spacing w:line="240" w:lineRule="auto"/>
            </w:pPr>
            <w:r>
              <w:t>0</w:t>
            </w:r>
          </w:p>
        </w:tc>
        <w:tc>
          <w:tcPr>
            <w:tcW w:w="1418" w:type="dxa"/>
          </w:tcPr>
          <w:p w14:paraId="1497A65E" w14:textId="408C78C5" w:rsidR="00B52FAA" w:rsidRDefault="00B52FAA" w:rsidP="006F4C51">
            <w:pPr>
              <w:tabs>
                <w:tab w:val="left" w:pos="5400"/>
              </w:tabs>
              <w:spacing w:line="240" w:lineRule="auto"/>
            </w:pPr>
            <w:r>
              <w:t>0</w:t>
            </w:r>
          </w:p>
        </w:tc>
        <w:tc>
          <w:tcPr>
            <w:tcW w:w="1418" w:type="dxa"/>
          </w:tcPr>
          <w:p w14:paraId="18D62976" w14:textId="77777777" w:rsidR="00B52FAA" w:rsidRDefault="00B52FAA" w:rsidP="006F4C51">
            <w:pPr>
              <w:tabs>
                <w:tab w:val="left" w:pos="5400"/>
              </w:tabs>
              <w:spacing w:line="240" w:lineRule="auto"/>
            </w:pPr>
            <w:r>
              <w:t>0</w:t>
            </w:r>
          </w:p>
        </w:tc>
        <w:tc>
          <w:tcPr>
            <w:tcW w:w="1411" w:type="dxa"/>
          </w:tcPr>
          <w:p w14:paraId="6B015F05" w14:textId="44B1E8BB" w:rsidR="00B52FAA" w:rsidRDefault="004F6460" w:rsidP="006F4C51">
            <w:pPr>
              <w:tabs>
                <w:tab w:val="left" w:pos="5400"/>
              </w:tabs>
              <w:spacing w:line="240" w:lineRule="auto"/>
            </w:pPr>
            <w:r>
              <w:t>1</w:t>
            </w:r>
          </w:p>
        </w:tc>
      </w:tr>
      <w:tr w:rsidR="00B52FAA" w:rsidRPr="006F4C51" w14:paraId="4FC45B65" w14:textId="77777777" w:rsidTr="00D8154D">
        <w:tc>
          <w:tcPr>
            <w:tcW w:w="4536" w:type="dxa"/>
          </w:tcPr>
          <w:p w14:paraId="5D143E91" w14:textId="77777777" w:rsidR="00B52FAA" w:rsidRPr="006F4C51" w:rsidRDefault="00B52FAA" w:rsidP="006F4C51">
            <w:pPr>
              <w:tabs>
                <w:tab w:val="left" w:pos="5400"/>
              </w:tabs>
              <w:spacing w:line="240" w:lineRule="auto"/>
            </w:pPr>
            <w:r w:rsidRPr="006F4C51">
              <w:t>Total</w:t>
            </w:r>
          </w:p>
        </w:tc>
        <w:tc>
          <w:tcPr>
            <w:tcW w:w="1418" w:type="dxa"/>
          </w:tcPr>
          <w:p w14:paraId="6CB12022" w14:textId="77777777" w:rsidR="00B52FAA" w:rsidRPr="006F4C51" w:rsidRDefault="00B52FAA" w:rsidP="006F4C51">
            <w:pPr>
              <w:tabs>
                <w:tab w:val="left" w:pos="5400"/>
              </w:tabs>
              <w:spacing w:line="240" w:lineRule="auto"/>
            </w:pPr>
            <w:r w:rsidRPr="006F4C51">
              <w:t>1</w:t>
            </w:r>
          </w:p>
        </w:tc>
        <w:tc>
          <w:tcPr>
            <w:tcW w:w="1417" w:type="dxa"/>
          </w:tcPr>
          <w:p w14:paraId="622AA1EC" w14:textId="0AF00F99" w:rsidR="00B52FAA" w:rsidRPr="006F4C51" w:rsidRDefault="00B52FAA" w:rsidP="006F4C51">
            <w:pPr>
              <w:tabs>
                <w:tab w:val="left" w:pos="5400"/>
              </w:tabs>
              <w:spacing w:line="240" w:lineRule="auto"/>
            </w:pPr>
            <w:r w:rsidRPr="006F4C51">
              <w:t>1</w:t>
            </w:r>
          </w:p>
        </w:tc>
        <w:tc>
          <w:tcPr>
            <w:tcW w:w="1418" w:type="dxa"/>
          </w:tcPr>
          <w:p w14:paraId="1892D864" w14:textId="2E6BE33B" w:rsidR="00B52FAA" w:rsidRPr="006F4C51" w:rsidRDefault="00B52FAA" w:rsidP="006F4C51">
            <w:pPr>
              <w:tabs>
                <w:tab w:val="left" w:pos="5400"/>
              </w:tabs>
              <w:spacing w:line="240" w:lineRule="auto"/>
            </w:pPr>
            <w:r w:rsidRPr="006F4C51">
              <w:t>1</w:t>
            </w:r>
          </w:p>
        </w:tc>
        <w:tc>
          <w:tcPr>
            <w:tcW w:w="1418" w:type="dxa"/>
          </w:tcPr>
          <w:p w14:paraId="54843F41" w14:textId="772E8E96" w:rsidR="00B52FAA" w:rsidRPr="006F4C51" w:rsidRDefault="00B52FAA" w:rsidP="006F4C51">
            <w:pPr>
              <w:tabs>
                <w:tab w:val="left" w:pos="5400"/>
              </w:tabs>
              <w:spacing w:line="240" w:lineRule="auto"/>
            </w:pPr>
            <w:r w:rsidRPr="006F4C51">
              <w:t>1</w:t>
            </w:r>
          </w:p>
        </w:tc>
        <w:tc>
          <w:tcPr>
            <w:tcW w:w="1411" w:type="dxa"/>
          </w:tcPr>
          <w:p w14:paraId="707B9307" w14:textId="77777777" w:rsidR="00B52FAA" w:rsidRPr="006F4C51" w:rsidRDefault="00B52FAA" w:rsidP="006F4C51">
            <w:pPr>
              <w:tabs>
                <w:tab w:val="left" w:pos="5400"/>
              </w:tabs>
              <w:spacing w:line="240" w:lineRule="auto"/>
            </w:pPr>
            <w:r w:rsidRPr="006F4C51">
              <w:t>1</w:t>
            </w:r>
          </w:p>
        </w:tc>
      </w:tr>
      <w:bookmarkEnd w:id="2"/>
    </w:tbl>
    <w:p w14:paraId="7E538E9B" w14:textId="0CCCDFC3" w:rsidR="00B52FAA" w:rsidRDefault="00B52FAA" w:rsidP="00454947">
      <w:pPr>
        <w:tabs>
          <w:tab w:val="left" w:pos="5400"/>
        </w:tabs>
        <w:rPr>
          <w:rFonts w:eastAsiaTheme="majorEastAsia" w:cstheme="majorBidi"/>
          <w:bCs/>
          <w:color w:val="000000" w:themeColor="text1"/>
          <w:szCs w:val="26"/>
        </w:rPr>
      </w:pPr>
    </w:p>
    <w:tbl>
      <w:tblPr>
        <w:tblStyle w:val="TableGrid"/>
        <w:tblW w:w="9628" w:type="dxa"/>
        <w:tblLook w:val="04A0" w:firstRow="1" w:lastRow="0" w:firstColumn="1" w:lastColumn="0" w:noHBand="0" w:noVBand="1"/>
        <w:tblCaption w:val="Recorded Road Traffic Collision - Vehicles, broken on Vehicle Type, mapped to Main Street and High Blantyre Road 2019 - 2023"/>
        <w:tblDescription w:val="Recorded Road Traffic Collision - Vehicles, broken on Vehicle Type, mapped to Main Street and High Blantyre Road 2019 - 2023"/>
      </w:tblPr>
      <w:tblGrid>
        <w:gridCol w:w="3664"/>
        <w:gridCol w:w="1234"/>
        <w:gridCol w:w="1234"/>
        <w:gridCol w:w="1234"/>
        <w:gridCol w:w="1234"/>
        <w:gridCol w:w="1028"/>
      </w:tblGrid>
      <w:tr w:rsidR="004F6460" w:rsidRPr="00557306" w14:paraId="0F70A157" w14:textId="77777777" w:rsidTr="00D8154D">
        <w:trPr>
          <w:tblHeader/>
        </w:trPr>
        <w:tc>
          <w:tcPr>
            <w:tcW w:w="4536" w:type="dxa"/>
            <w:shd w:val="clear" w:color="auto" w:fill="D9D9D9" w:themeFill="background1" w:themeFillShade="D9"/>
          </w:tcPr>
          <w:p w14:paraId="033B0492" w14:textId="1ED9E386" w:rsidR="004F6460" w:rsidRPr="00557306" w:rsidRDefault="004F6460" w:rsidP="006F4C51">
            <w:pPr>
              <w:spacing w:line="240" w:lineRule="auto"/>
              <w:rPr>
                <w:b/>
              </w:rPr>
            </w:pPr>
            <w:r>
              <w:rPr>
                <w:b/>
              </w:rPr>
              <w:lastRenderedPageBreak/>
              <w:t>Vehicle Type</w:t>
            </w:r>
          </w:p>
        </w:tc>
        <w:tc>
          <w:tcPr>
            <w:tcW w:w="1418" w:type="dxa"/>
            <w:shd w:val="clear" w:color="auto" w:fill="D9D9D9" w:themeFill="background1" w:themeFillShade="D9"/>
          </w:tcPr>
          <w:p w14:paraId="0A2B0B37" w14:textId="77777777" w:rsidR="004F6460" w:rsidRPr="00557306" w:rsidRDefault="004F6460" w:rsidP="006F4C51">
            <w:pPr>
              <w:spacing w:line="240" w:lineRule="auto"/>
              <w:rPr>
                <w:b/>
              </w:rPr>
            </w:pPr>
            <w:r>
              <w:rPr>
                <w:b/>
              </w:rPr>
              <w:t>2019</w:t>
            </w:r>
          </w:p>
        </w:tc>
        <w:tc>
          <w:tcPr>
            <w:tcW w:w="1418" w:type="dxa"/>
            <w:shd w:val="clear" w:color="auto" w:fill="D9D9D9" w:themeFill="background1" w:themeFillShade="D9"/>
          </w:tcPr>
          <w:p w14:paraId="3059FCF9" w14:textId="77777777" w:rsidR="004F6460" w:rsidRPr="00557306" w:rsidRDefault="004F6460" w:rsidP="006F4C51">
            <w:pPr>
              <w:spacing w:line="240" w:lineRule="auto"/>
              <w:rPr>
                <w:b/>
              </w:rPr>
            </w:pPr>
            <w:r>
              <w:rPr>
                <w:b/>
              </w:rPr>
              <w:t>2020</w:t>
            </w:r>
          </w:p>
        </w:tc>
        <w:tc>
          <w:tcPr>
            <w:tcW w:w="1418" w:type="dxa"/>
            <w:shd w:val="clear" w:color="auto" w:fill="D9D9D9" w:themeFill="background1" w:themeFillShade="D9"/>
          </w:tcPr>
          <w:p w14:paraId="074AAB93" w14:textId="77777777" w:rsidR="004F6460" w:rsidRPr="00557306" w:rsidRDefault="004F6460" w:rsidP="006F4C51">
            <w:pPr>
              <w:spacing w:line="240" w:lineRule="auto"/>
              <w:rPr>
                <w:b/>
              </w:rPr>
            </w:pPr>
            <w:r>
              <w:rPr>
                <w:b/>
              </w:rPr>
              <w:t>2021</w:t>
            </w:r>
          </w:p>
        </w:tc>
        <w:tc>
          <w:tcPr>
            <w:tcW w:w="1418" w:type="dxa"/>
            <w:shd w:val="clear" w:color="auto" w:fill="D9D9D9" w:themeFill="background1" w:themeFillShade="D9"/>
          </w:tcPr>
          <w:p w14:paraId="56A4E9CD" w14:textId="77777777" w:rsidR="004F6460" w:rsidRDefault="004F6460" w:rsidP="006F4C51">
            <w:pPr>
              <w:spacing w:line="240" w:lineRule="auto"/>
              <w:rPr>
                <w:b/>
              </w:rPr>
            </w:pPr>
            <w:r>
              <w:rPr>
                <w:b/>
              </w:rPr>
              <w:t>2022</w:t>
            </w:r>
          </w:p>
        </w:tc>
        <w:tc>
          <w:tcPr>
            <w:tcW w:w="1134" w:type="dxa"/>
            <w:shd w:val="clear" w:color="auto" w:fill="D9D9D9" w:themeFill="background1" w:themeFillShade="D9"/>
          </w:tcPr>
          <w:p w14:paraId="0FAA32EF" w14:textId="77777777" w:rsidR="004F6460" w:rsidRPr="00557306" w:rsidRDefault="004F6460" w:rsidP="006F4C51">
            <w:pPr>
              <w:spacing w:line="240" w:lineRule="auto"/>
              <w:rPr>
                <w:b/>
              </w:rPr>
            </w:pPr>
            <w:r>
              <w:rPr>
                <w:b/>
              </w:rPr>
              <w:t>2023</w:t>
            </w:r>
          </w:p>
        </w:tc>
      </w:tr>
      <w:tr w:rsidR="004F6460" w14:paraId="25E06107" w14:textId="77777777" w:rsidTr="00D8154D">
        <w:tc>
          <w:tcPr>
            <w:tcW w:w="4536" w:type="dxa"/>
          </w:tcPr>
          <w:p w14:paraId="6EEA4804" w14:textId="0114B6D1" w:rsidR="004F6460" w:rsidRDefault="004F6460" w:rsidP="006F4C51">
            <w:pPr>
              <w:tabs>
                <w:tab w:val="left" w:pos="5400"/>
              </w:tabs>
              <w:spacing w:line="240" w:lineRule="auto"/>
            </w:pPr>
            <w:r>
              <w:t>Motorcycle over 500cc</w:t>
            </w:r>
          </w:p>
        </w:tc>
        <w:tc>
          <w:tcPr>
            <w:tcW w:w="1418" w:type="dxa"/>
          </w:tcPr>
          <w:p w14:paraId="2CD9B13F" w14:textId="77777777" w:rsidR="004F6460" w:rsidRDefault="004F6460" w:rsidP="006F4C51">
            <w:pPr>
              <w:tabs>
                <w:tab w:val="left" w:pos="5400"/>
              </w:tabs>
              <w:spacing w:line="240" w:lineRule="auto"/>
            </w:pPr>
            <w:r>
              <w:t>0</w:t>
            </w:r>
          </w:p>
        </w:tc>
        <w:tc>
          <w:tcPr>
            <w:tcW w:w="1418" w:type="dxa"/>
          </w:tcPr>
          <w:p w14:paraId="36719807" w14:textId="77777777" w:rsidR="004F6460" w:rsidRDefault="004F6460" w:rsidP="006F4C51">
            <w:pPr>
              <w:tabs>
                <w:tab w:val="left" w:pos="5400"/>
              </w:tabs>
              <w:spacing w:line="240" w:lineRule="auto"/>
            </w:pPr>
            <w:r>
              <w:t>0</w:t>
            </w:r>
          </w:p>
        </w:tc>
        <w:tc>
          <w:tcPr>
            <w:tcW w:w="1418" w:type="dxa"/>
          </w:tcPr>
          <w:p w14:paraId="3EE20BBA" w14:textId="4F4DCBCD" w:rsidR="004F6460" w:rsidRDefault="004F6460" w:rsidP="006F4C51">
            <w:pPr>
              <w:tabs>
                <w:tab w:val="left" w:pos="5400"/>
              </w:tabs>
              <w:spacing w:line="240" w:lineRule="auto"/>
            </w:pPr>
            <w:r>
              <w:t>1</w:t>
            </w:r>
          </w:p>
        </w:tc>
        <w:tc>
          <w:tcPr>
            <w:tcW w:w="1418" w:type="dxa"/>
          </w:tcPr>
          <w:p w14:paraId="00E8A77B" w14:textId="77777777" w:rsidR="004F6460" w:rsidRDefault="004F6460" w:rsidP="006F4C51">
            <w:pPr>
              <w:tabs>
                <w:tab w:val="left" w:pos="5400"/>
              </w:tabs>
              <w:spacing w:line="240" w:lineRule="auto"/>
            </w:pPr>
            <w:r>
              <w:t>0</w:t>
            </w:r>
          </w:p>
        </w:tc>
        <w:tc>
          <w:tcPr>
            <w:tcW w:w="1134" w:type="dxa"/>
          </w:tcPr>
          <w:p w14:paraId="786DC30A" w14:textId="77777777" w:rsidR="004F6460" w:rsidRDefault="004F6460" w:rsidP="006F4C51">
            <w:pPr>
              <w:tabs>
                <w:tab w:val="left" w:pos="5400"/>
              </w:tabs>
              <w:spacing w:line="240" w:lineRule="auto"/>
            </w:pPr>
            <w:r>
              <w:t>0</w:t>
            </w:r>
          </w:p>
        </w:tc>
      </w:tr>
      <w:tr w:rsidR="004F6460" w14:paraId="2394603B" w14:textId="77777777" w:rsidTr="00D8154D">
        <w:tc>
          <w:tcPr>
            <w:tcW w:w="4536" w:type="dxa"/>
          </w:tcPr>
          <w:p w14:paraId="2BF71B71" w14:textId="755C60BD" w:rsidR="004F6460" w:rsidRDefault="004F6460" w:rsidP="006F4C51">
            <w:pPr>
              <w:tabs>
                <w:tab w:val="left" w:pos="5400"/>
              </w:tabs>
              <w:spacing w:line="240" w:lineRule="auto"/>
            </w:pPr>
            <w:r>
              <w:t>Car</w:t>
            </w:r>
          </w:p>
        </w:tc>
        <w:tc>
          <w:tcPr>
            <w:tcW w:w="1418" w:type="dxa"/>
          </w:tcPr>
          <w:p w14:paraId="41E485FB" w14:textId="77777777" w:rsidR="004F6460" w:rsidRDefault="004F6460" w:rsidP="006F4C51">
            <w:pPr>
              <w:tabs>
                <w:tab w:val="left" w:pos="5400"/>
              </w:tabs>
              <w:spacing w:line="240" w:lineRule="auto"/>
            </w:pPr>
            <w:r>
              <w:t>1</w:t>
            </w:r>
          </w:p>
        </w:tc>
        <w:tc>
          <w:tcPr>
            <w:tcW w:w="1418" w:type="dxa"/>
          </w:tcPr>
          <w:p w14:paraId="76F4D668" w14:textId="739A8664" w:rsidR="004F6460" w:rsidRDefault="004F6460" w:rsidP="006F4C51">
            <w:pPr>
              <w:tabs>
                <w:tab w:val="left" w:pos="5400"/>
              </w:tabs>
              <w:spacing w:line="240" w:lineRule="auto"/>
            </w:pPr>
            <w:r>
              <w:t>0</w:t>
            </w:r>
          </w:p>
        </w:tc>
        <w:tc>
          <w:tcPr>
            <w:tcW w:w="1418" w:type="dxa"/>
          </w:tcPr>
          <w:p w14:paraId="29D24706" w14:textId="1855C9B4" w:rsidR="004F6460" w:rsidRDefault="004F6460" w:rsidP="006F4C51">
            <w:pPr>
              <w:tabs>
                <w:tab w:val="left" w:pos="5400"/>
              </w:tabs>
              <w:spacing w:line="240" w:lineRule="auto"/>
            </w:pPr>
            <w:r>
              <w:t>0</w:t>
            </w:r>
          </w:p>
        </w:tc>
        <w:tc>
          <w:tcPr>
            <w:tcW w:w="1418" w:type="dxa"/>
          </w:tcPr>
          <w:p w14:paraId="02FB72BF" w14:textId="77777777" w:rsidR="004F6460" w:rsidRDefault="004F6460" w:rsidP="006F4C51">
            <w:pPr>
              <w:tabs>
                <w:tab w:val="left" w:pos="5400"/>
              </w:tabs>
              <w:spacing w:line="240" w:lineRule="auto"/>
            </w:pPr>
            <w:r>
              <w:t>1</w:t>
            </w:r>
          </w:p>
        </w:tc>
        <w:tc>
          <w:tcPr>
            <w:tcW w:w="1134" w:type="dxa"/>
          </w:tcPr>
          <w:p w14:paraId="036DBA65" w14:textId="7B0E1B15" w:rsidR="004F6460" w:rsidRDefault="004F6460" w:rsidP="006F4C51">
            <w:pPr>
              <w:tabs>
                <w:tab w:val="left" w:pos="5400"/>
              </w:tabs>
              <w:spacing w:line="240" w:lineRule="auto"/>
            </w:pPr>
            <w:r>
              <w:t>2</w:t>
            </w:r>
          </w:p>
        </w:tc>
      </w:tr>
      <w:tr w:rsidR="004F6460" w14:paraId="272DBB9E" w14:textId="77777777" w:rsidTr="00D8154D">
        <w:tc>
          <w:tcPr>
            <w:tcW w:w="4536" w:type="dxa"/>
          </w:tcPr>
          <w:p w14:paraId="0E3C7000" w14:textId="108DEC92" w:rsidR="004F6460" w:rsidRDefault="004F6460" w:rsidP="006F4C51">
            <w:pPr>
              <w:tabs>
                <w:tab w:val="left" w:pos="5400"/>
              </w:tabs>
              <w:spacing w:line="240" w:lineRule="auto"/>
            </w:pPr>
            <w:r>
              <w:t>Goods vehicle up to 3.5 tonnes</w:t>
            </w:r>
          </w:p>
        </w:tc>
        <w:tc>
          <w:tcPr>
            <w:tcW w:w="1418" w:type="dxa"/>
          </w:tcPr>
          <w:p w14:paraId="3FA1598C" w14:textId="77777777" w:rsidR="004F6460" w:rsidRDefault="004F6460" w:rsidP="006F4C51">
            <w:pPr>
              <w:tabs>
                <w:tab w:val="left" w:pos="5400"/>
              </w:tabs>
              <w:spacing w:line="240" w:lineRule="auto"/>
            </w:pPr>
            <w:r>
              <w:t>0</w:t>
            </w:r>
          </w:p>
        </w:tc>
        <w:tc>
          <w:tcPr>
            <w:tcW w:w="1418" w:type="dxa"/>
          </w:tcPr>
          <w:p w14:paraId="2BF53221" w14:textId="6AF2C365" w:rsidR="004F6460" w:rsidRDefault="004F6460" w:rsidP="006F4C51">
            <w:pPr>
              <w:tabs>
                <w:tab w:val="left" w:pos="5400"/>
              </w:tabs>
              <w:spacing w:line="240" w:lineRule="auto"/>
            </w:pPr>
            <w:r>
              <w:t>1</w:t>
            </w:r>
          </w:p>
        </w:tc>
        <w:tc>
          <w:tcPr>
            <w:tcW w:w="1418" w:type="dxa"/>
          </w:tcPr>
          <w:p w14:paraId="7890EB1C" w14:textId="77777777" w:rsidR="004F6460" w:rsidRDefault="004F6460" w:rsidP="006F4C51">
            <w:pPr>
              <w:tabs>
                <w:tab w:val="left" w:pos="5400"/>
              </w:tabs>
              <w:spacing w:line="240" w:lineRule="auto"/>
            </w:pPr>
            <w:r>
              <w:t>0</w:t>
            </w:r>
          </w:p>
        </w:tc>
        <w:tc>
          <w:tcPr>
            <w:tcW w:w="1418" w:type="dxa"/>
          </w:tcPr>
          <w:p w14:paraId="6A988A2E" w14:textId="77777777" w:rsidR="004F6460" w:rsidRDefault="004F6460" w:rsidP="006F4C51">
            <w:pPr>
              <w:tabs>
                <w:tab w:val="left" w:pos="5400"/>
              </w:tabs>
              <w:spacing w:line="240" w:lineRule="auto"/>
            </w:pPr>
            <w:r>
              <w:t>0</w:t>
            </w:r>
          </w:p>
        </w:tc>
        <w:tc>
          <w:tcPr>
            <w:tcW w:w="1134" w:type="dxa"/>
          </w:tcPr>
          <w:p w14:paraId="78F9EE09" w14:textId="47493C01" w:rsidR="004F6460" w:rsidRDefault="004F6460" w:rsidP="006F4C51">
            <w:pPr>
              <w:tabs>
                <w:tab w:val="left" w:pos="5400"/>
              </w:tabs>
              <w:spacing w:line="240" w:lineRule="auto"/>
            </w:pPr>
            <w:r>
              <w:t>0</w:t>
            </w:r>
          </w:p>
        </w:tc>
      </w:tr>
      <w:tr w:rsidR="004F6460" w:rsidRPr="006F4C51" w14:paraId="17745939" w14:textId="77777777" w:rsidTr="00D8154D">
        <w:tc>
          <w:tcPr>
            <w:tcW w:w="4536" w:type="dxa"/>
          </w:tcPr>
          <w:p w14:paraId="2083690D" w14:textId="77777777" w:rsidR="004F6460" w:rsidRPr="006F4C51" w:rsidRDefault="004F6460" w:rsidP="006F4C51">
            <w:pPr>
              <w:tabs>
                <w:tab w:val="left" w:pos="5400"/>
              </w:tabs>
              <w:spacing w:line="240" w:lineRule="auto"/>
            </w:pPr>
            <w:r w:rsidRPr="006F4C51">
              <w:t>Total</w:t>
            </w:r>
          </w:p>
        </w:tc>
        <w:tc>
          <w:tcPr>
            <w:tcW w:w="1418" w:type="dxa"/>
          </w:tcPr>
          <w:p w14:paraId="6C61EA97" w14:textId="77777777" w:rsidR="004F6460" w:rsidRPr="006F4C51" w:rsidRDefault="004F6460" w:rsidP="006F4C51">
            <w:pPr>
              <w:tabs>
                <w:tab w:val="left" w:pos="5400"/>
              </w:tabs>
              <w:spacing w:line="240" w:lineRule="auto"/>
            </w:pPr>
            <w:r w:rsidRPr="006F4C51">
              <w:t>1</w:t>
            </w:r>
          </w:p>
        </w:tc>
        <w:tc>
          <w:tcPr>
            <w:tcW w:w="1418" w:type="dxa"/>
          </w:tcPr>
          <w:p w14:paraId="03719F04" w14:textId="77777777" w:rsidR="004F6460" w:rsidRPr="006F4C51" w:rsidRDefault="004F6460" w:rsidP="006F4C51">
            <w:pPr>
              <w:tabs>
                <w:tab w:val="left" w:pos="5400"/>
              </w:tabs>
              <w:spacing w:line="240" w:lineRule="auto"/>
            </w:pPr>
            <w:r w:rsidRPr="006F4C51">
              <w:t>1</w:t>
            </w:r>
          </w:p>
        </w:tc>
        <w:tc>
          <w:tcPr>
            <w:tcW w:w="1418" w:type="dxa"/>
          </w:tcPr>
          <w:p w14:paraId="38EE0F2E" w14:textId="77777777" w:rsidR="004F6460" w:rsidRPr="006F4C51" w:rsidRDefault="004F6460" w:rsidP="006F4C51">
            <w:pPr>
              <w:tabs>
                <w:tab w:val="left" w:pos="5400"/>
              </w:tabs>
              <w:spacing w:line="240" w:lineRule="auto"/>
            </w:pPr>
            <w:r w:rsidRPr="006F4C51">
              <w:t>1</w:t>
            </w:r>
          </w:p>
        </w:tc>
        <w:tc>
          <w:tcPr>
            <w:tcW w:w="1418" w:type="dxa"/>
          </w:tcPr>
          <w:p w14:paraId="1FC9306E" w14:textId="77777777" w:rsidR="004F6460" w:rsidRPr="006F4C51" w:rsidRDefault="004F6460" w:rsidP="006F4C51">
            <w:pPr>
              <w:tabs>
                <w:tab w:val="left" w:pos="5400"/>
              </w:tabs>
              <w:spacing w:line="240" w:lineRule="auto"/>
            </w:pPr>
            <w:r w:rsidRPr="006F4C51">
              <w:t>1</w:t>
            </w:r>
          </w:p>
        </w:tc>
        <w:tc>
          <w:tcPr>
            <w:tcW w:w="1134" w:type="dxa"/>
          </w:tcPr>
          <w:p w14:paraId="0453A1D7" w14:textId="2C826294" w:rsidR="004F6460" w:rsidRPr="006F4C51" w:rsidRDefault="004F6460" w:rsidP="006F4C51">
            <w:pPr>
              <w:tabs>
                <w:tab w:val="left" w:pos="5400"/>
              </w:tabs>
              <w:spacing w:line="240" w:lineRule="auto"/>
            </w:pPr>
            <w:r w:rsidRPr="006F4C51">
              <w:t>2</w:t>
            </w:r>
          </w:p>
        </w:tc>
      </w:tr>
    </w:tbl>
    <w:p w14:paraId="0AE4430A" w14:textId="168D27B6" w:rsidR="006F4C51" w:rsidRDefault="006F4C51">
      <w:pPr>
        <w:rPr>
          <w:rFonts w:eastAsiaTheme="majorEastAsia" w:cstheme="majorBidi"/>
          <w:bCs/>
          <w:color w:val="000000" w:themeColor="text1"/>
          <w:szCs w:val="26"/>
        </w:rPr>
      </w:pPr>
    </w:p>
    <w:p w14:paraId="39499564" w14:textId="24AAD4E9" w:rsidR="004F6460" w:rsidRDefault="004F6460" w:rsidP="00454947">
      <w:pPr>
        <w:tabs>
          <w:tab w:val="left" w:pos="5400"/>
        </w:tabs>
        <w:rPr>
          <w:rFonts w:eastAsiaTheme="majorEastAsia" w:cstheme="majorBidi"/>
          <w:bCs/>
          <w:i/>
          <w:iCs/>
          <w:color w:val="000000" w:themeColor="text1"/>
          <w:szCs w:val="16"/>
        </w:rPr>
      </w:pPr>
      <w:r w:rsidRPr="006F4C51">
        <w:rPr>
          <w:rFonts w:eastAsiaTheme="majorEastAsia" w:cstheme="majorBidi"/>
          <w:b/>
          <w:color w:val="000000" w:themeColor="text1"/>
          <w:szCs w:val="26"/>
        </w:rPr>
        <w:t>Hillhouse Road, Lanarkshire Division</w:t>
      </w:r>
      <w:r w:rsidR="006F4C51" w:rsidRPr="006F4C51">
        <w:rPr>
          <w:rFonts w:eastAsiaTheme="majorEastAsia" w:cstheme="majorBidi"/>
          <w:bCs/>
          <w:i/>
          <w:iCs/>
          <w:color w:val="000000" w:themeColor="text1"/>
          <w:szCs w:val="16"/>
        </w:rPr>
        <w:t xml:space="preserve"> </w:t>
      </w:r>
      <w:r w:rsidR="006F4C51">
        <w:rPr>
          <w:rFonts w:eastAsiaTheme="majorEastAsia" w:cstheme="majorBidi"/>
          <w:bCs/>
          <w:i/>
          <w:iCs/>
          <w:color w:val="000000" w:themeColor="text1"/>
          <w:szCs w:val="16"/>
        </w:rPr>
        <w:br/>
        <w:t>(</w:t>
      </w:r>
      <w:r w:rsidR="006F4C51" w:rsidRPr="009E0E50">
        <w:rPr>
          <w:rFonts w:eastAsiaTheme="majorEastAsia" w:cstheme="majorBidi"/>
          <w:bCs/>
          <w:i/>
          <w:iCs/>
          <w:color w:val="000000" w:themeColor="text1"/>
          <w:szCs w:val="16"/>
        </w:rPr>
        <w:t>Selected area comprises of the junction of Hillhouse Road and Pollock Ave, towards the junction of Hillhouse Road and Udston Road</w:t>
      </w:r>
      <w:r w:rsidR="006F4C51">
        <w:rPr>
          <w:rFonts w:eastAsiaTheme="majorEastAsia" w:cstheme="majorBidi"/>
          <w:bCs/>
          <w:i/>
          <w:iCs/>
          <w:color w:val="000000" w:themeColor="text1"/>
          <w:szCs w:val="16"/>
        </w:rPr>
        <w:t>)</w:t>
      </w:r>
    </w:p>
    <w:tbl>
      <w:tblPr>
        <w:tblStyle w:val="TableGrid"/>
        <w:tblW w:w="9628" w:type="dxa"/>
        <w:tblLook w:val="04A0" w:firstRow="1" w:lastRow="0" w:firstColumn="1" w:lastColumn="0" w:noHBand="0" w:noVBand="1"/>
        <w:tblCaption w:val="Recorded Road Traffic Collisions, broken on Casualty Severity, mapped to Glasgow Road, Lanarkshire Division 2019 - 2023"/>
        <w:tblDescription w:val="Recorded Road Traffic Collisions, broken on Casualty Severity, mapped to Glasgow Road, Lanarkshire Division - 2019 - 2023"/>
      </w:tblPr>
      <w:tblGrid>
        <w:gridCol w:w="3563"/>
        <w:gridCol w:w="1213"/>
        <w:gridCol w:w="1213"/>
        <w:gridCol w:w="1213"/>
        <w:gridCol w:w="1213"/>
        <w:gridCol w:w="1213"/>
      </w:tblGrid>
      <w:tr w:rsidR="00CF7DD2" w:rsidRPr="00CF7DD2" w14:paraId="6113F928" w14:textId="77777777" w:rsidTr="005E2A57">
        <w:tc>
          <w:tcPr>
            <w:tcW w:w="4536" w:type="dxa"/>
            <w:shd w:val="clear" w:color="auto" w:fill="D9D9D9" w:themeFill="background1" w:themeFillShade="D9"/>
          </w:tcPr>
          <w:p w14:paraId="5308979A" w14:textId="77777777" w:rsidR="00CF7DD2" w:rsidRPr="00CF7DD2" w:rsidRDefault="00CF7DD2" w:rsidP="005E2A57">
            <w:pPr>
              <w:tabs>
                <w:tab w:val="left" w:pos="5400"/>
              </w:tabs>
              <w:spacing w:line="240" w:lineRule="auto"/>
              <w:rPr>
                <w:b/>
                <w:bCs/>
              </w:rPr>
            </w:pPr>
            <w:r w:rsidRPr="00CF7DD2">
              <w:rPr>
                <w:b/>
                <w:bCs/>
              </w:rPr>
              <w:t>Road Traffic Collisions</w:t>
            </w:r>
          </w:p>
        </w:tc>
        <w:tc>
          <w:tcPr>
            <w:tcW w:w="1418" w:type="dxa"/>
            <w:shd w:val="clear" w:color="auto" w:fill="D9D9D9" w:themeFill="background1" w:themeFillShade="D9"/>
          </w:tcPr>
          <w:p w14:paraId="0BACDE98" w14:textId="77777777" w:rsidR="00CF7DD2" w:rsidRPr="00CF7DD2" w:rsidRDefault="00CF7DD2" w:rsidP="005E2A57">
            <w:pPr>
              <w:tabs>
                <w:tab w:val="left" w:pos="5400"/>
              </w:tabs>
              <w:spacing w:line="240" w:lineRule="auto"/>
              <w:rPr>
                <w:b/>
                <w:bCs/>
              </w:rPr>
            </w:pPr>
            <w:r w:rsidRPr="00CF7DD2">
              <w:rPr>
                <w:b/>
                <w:bCs/>
              </w:rPr>
              <w:t>2019</w:t>
            </w:r>
          </w:p>
        </w:tc>
        <w:tc>
          <w:tcPr>
            <w:tcW w:w="1418" w:type="dxa"/>
            <w:shd w:val="clear" w:color="auto" w:fill="D9D9D9" w:themeFill="background1" w:themeFillShade="D9"/>
          </w:tcPr>
          <w:p w14:paraId="01E41310" w14:textId="77777777" w:rsidR="00CF7DD2" w:rsidRPr="00CF7DD2" w:rsidRDefault="00CF7DD2" w:rsidP="005E2A57">
            <w:pPr>
              <w:tabs>
                <w:tab w:val="left" w:pos="5400"/>
              </w:tabs>
              <w:spacing w:line="240" w:lineRule="auto"/>
              <w:rPr>
                <w:b/>
                <w:bCs/>
              </w:rPr>
            </w:pPr>
            <w:r w:rsidRPr="00CF7DD2">
              <w:rPr>
                <w:b/>
                <w:bCs/>
              </w:rPr>
              <w:t>2020</w:t>
            </w:r>
          </w:p>
        </w:tc>
        <w:tc>
          <w:tcPr>
            <w:tcW w:w="1418" w:type="dxa"/>
            <w:shd w:val="clear" w:color="auto" w:fill="D9D9D9" w:themeFill="background1" w:themeFillShade="D9"/>
          </w:tcPr>
          <w:p w14:paraId="25BBF5E0" w14:textId="77777777" w:rsidR="00CF7DD2" w:rsidRPr="00CF7DD2" w:rsidRDefault="00CF7DD2" w:rsidP="005E2A57">
            <w:pPr>
              <w:tabs>
                <w:tab w:val="left" w:pos="5400"/>
              </w:tabs>
              <w:spacing w:line="240" w:lineRule="auto"/>
              <w:rPr>
                <w:b/>
                <w:bCs/>
              </w:rPr>
            </w:pPr>
            <w:r w:rsidRPr="00CF7DD2">
              <w:rPr>
                <w:b/>
                <w:bCs/>
              </w:rPr>
              <w:t>2021</w:t>
            </w:r>
          </w:p>
        </w:tc>
        <w:tc>
          <w:tcPr>
            <w:tcW w:w="1418" w:type="dxa"/>
            <w:shd w:val="clear" w:color="auto" w:fill="D9D9D9" w:themeFill="background1" w:themeFillShade="D9"/>
          </w:tcPr>
          <w:p w14:paraId="36D45A89" w14:textId="77777777" w:rsidR="00CF7DD2" w:rsidRPr="00CF7DD2" w:rsidRDefault="00CF7DD2" w:rsidP="005E2A57">
            <w:pPr>
              <w:tabs>
                <w:tab w:val="left" w:pos="5400"/>
              </w:tabs>
              <w:spacing w:line="240" w:lineRule="auto"/>
              <w:rPr>
                <w:b/>
                <w:bCs/>
              </w:rPr>
            </w:pPr>
            <w:r w:rsidRPr="00CF7DD2">
              <w:rPr>
                <w:b/>
                <w:bCs/>
              </w:rPr>
              <w:t>2022</w:t>
            </w:r>
          </w:p>
        </w:tc>
        <w:tc>
          <w:tcPr>
            <w:tcW w:w="1418" w:type="dxa"/>
            <w:shd w:val="clear" w:color="auto" w:fill="D9D9D9" w:themeFill="background1" w:themeFillShade="D9"/>
          </w:tcPr>
          <w:p w14:paraId="0BA2012E" w14:textId="77777777" w:rsidR="00CF7DD2" w:rsidRPr="00CF7DD2" w:rsidRDefault="00CF7DD2" w:rsidP="005E2A57">
            <w:pPr>
              <w:tabs>
                <w:tab w:val="left" w:pos="5400"/>
              </w:tabs>
              <w:spacing w:line="240" w:lineRule="auto"/>
              <w:rPr>
                <w:b/>
                <w:bCs/>
              </w:rPr>
            </w:pPr>
            <w:r w:rsidRPr="00CF7DD2">
              <w:rPr>
                <w:b/>
                <w:bCs/>
              </w:rPr>
              <w:t>2023</w:t>
            </w:r>
          </w:p>
        </w:tc>
      </w:tr>
      <w:tr w:rsidR="00CF7DD2" w:rsidRPr="006F4C51" w14:paraId="4EC83778" w14:textId="77777777" w:rsidTr="005E2A57">
        <w:tc>
          <w:tcPr>
            <w:tcW w:w="4536" w:type="dxa"/>
          </w:tcPr>
          <w:p w14:paraId="564A5D41" w14:textId="77777777" w:rsidR="00CF7DD2" w:rsidRPr="006F4C51" w:rsidRDefault="00CF7DD2" w:rsidP="005E2A57">
            <w:pPr>
              <w:tabs>
                <w:tab w:val="left" w:pos="5400"/>
              </w:tabs>
              <w:spacing w:line="240" w:lineRule="auto"/>
            </w:pPr>
            <w:r w:rsidRPr="006F4C51">
              <w:t>Total</w:t>
            </w:r>
          </w:p>
        </w:tc>
        <w:tc>
          <w:tcPr>
            <w:tcW w:w="1418" w:type="dxa"/>
          </w:tcPr>
          <w:p w14:paraId="7DE86BC3" w14:textId="40692538" w:rsidR="00CF7DD2" w:rsidRPr="006F4C51" w:rsidRDefault="00CF7DD2" w:rsidP="005E2A57">
            <w:pPr>
              <w:tabs>
                <w:tab w:val="left" w:pos="5400"/>
              </w:tabs>
              <w:spacing w:line="240" w:lineRule="auto"/>
            </w:pPr>
            <w:r>
              <w:t>3</w:t>
            </w:r>
          </w:p>
        </w:tc>
        <w:tc>
          <w:tcPr>
            <w:tcW w:w="1418" w:type="dxa"/>
          </w:tcPr>
          <w:p w14:paraId="587B2048" w14:textId="638B9606" w:rsidR="00CF7DD2" w:rsidRPr="006F4C51" w:rsidRDefault="00CF7DD2" w:rsidP="005E2A57">
            <w:pPr>
              <w:tabs>
                <w:tab w:val="left" w:pos="5400"/>
              </w:tabs>
              <w:spacing w:line="240" w:lineRule="auto"/>
            </w:pPr>
            <w:r>
              <w:t>0</w:t>
            </w:r>
          </w:p>
        </w:tc>
        <w:tc>
          <w:tcPr>
            <w:tcW w:w="1418" w:type="dxa"/>
          </w:tcPr>
          <w:p w14:paraId="06926185" w14:textId="1E66A380" w:rsidR="00CF7DD2" w:rsidRPr="006F4C51" w:rsidRDefault="00CF7DD2" w:rsidP="005E2A57">
            <w:pPr>
              <w:tabs>
                <w:tab w:val="left" w:pos="5400"/>
              </w:tabs>
              <w:spacing w:line="240" w:lineRule="auto"/>
            </w:pPr>
            <w:r>
              <w:t>1</w:t>
            </w:r>
          </w:p>
        </w:tc>
        <w:tc>
          <w:tcPr>
            <w:tcW w:w="1418" w:type="dxa"/>
          </w:tcPr>
          <w:p w14:paraId="38B3EC5B" w14:textId="77BA4B35" w:rsidR="00CF7DD2" w:rsidRPr="006F4C51" w:rsidRDefault="00CF7DD2" w:rsidP="005E2A57">
            <w:pPr>
              <w:tabs>
                <w:tab w:val="left" w:pos="5400"/>
              </w:tabs>
              <w:spacing w:line="240" w:lineRule="auto"/>
            </w:pPr>
            <w:r>
              <w:t>0</w:t>
            </w:r>
          </w:p>
        </w:tc>
        <w:tc>
          <w:tcPr>
            <w:tcW w:w="1418" w:type="dxa"/>
          </w:tcPr>
          <w:p w14:paraId="697F2C02" w14:textId="0B971C1A" w:rsidR="00CF7DD2" w:rsidRPr="006F4C51" w:rsidRDefault="00CF7DD2" w:rsidP="005E2A57">
            <w:pPr>
              <w:tabs>
                <w:tab w:val="left" w:pos="5400"/>
              </w:tabs>
              <w:spacing w:line="240" w:lineRule="auto"/>
            </w:pPr>
            <w:r>
              <w:t>2</w:t>
            </w:r>
          </w:p>
        </w:tc>
      </w:tr>
    </w:tbl>
    <w:p w14:paraId="59A96806" w14:textId="77777777" w:rsidR="00CF7DD2" w:rsidRPr="006F4C51" w:rsidRDefault="00CF7DD2" w:rsidP="00454947">
      <w:pPr>
        <w:tabs>
          <w:tab w:val="left" w:pos="5400"/>
        </w:tabs>
        <w:rPr>
          <w:rFonts w:eastAsiaTheme="majorEastAsia" w:cstheme="majorBidi"/>
          <w:b/>
          <w:color w:val="000000" w:themeColor="text1"/>
          <w:szCs w:val="26"/>
        </w:rPr>
      </w:pPr>
    </w:p>
    <w:tbl>
      <w:tblPr>
        <w:tblStyle w:val="TableGrid"/>
        <w:tblW w:w="9628" w:type="dxa"/>
        <w:tblLook w:val="04A0" w:firstRow="1" w:lastRow="0" w:firstColumn="1" w:lastColumn="0" w:noHBand="0" w:noVBand="1"/>
        <w:tblCaption w:val="Recorded Road Traffic Casualties, broken on Casualty Severity, mapped to Hillhouse Road, Lanarkshire Division 2019 - 2023"/>
        <w:tblDescription w:val="Recorded Road Traffic Casualties, broken on Casualty Severity, mapped to Hillhouse Road, Lanarkshire Division 2019 - 2023"/>
      </w:tblPr>
      <w:tblGrid>
        <w:gridCol w:w="3539"/>
        <w:gridCol w:w="1217"/>
        <w:gridCol w:w="1218"/>
        <w:gridCol w:w="1218"/>
        <w:gridCol w:w="1218"/>
        <w:gridCol w:w="1218"/>
      </w:tblGrid>
      <w:tr w:rsidR="004F6460" w:rsidRPr="00557306" w14:paraId="31F4ADBD" w14:textId="77777777" w:rsidTr="00D8154D">
        <w:trPr>
          <w:tblHeader/>
        </w:trPr>
        <w:tc>
          <w:tcPr>
            <w:tcW w:w="4536" w:type="dxa"/>
            <w:shd w:val="clear" w:color="auto" w:fill="D9D9D9" w:themeFill="background1" w:themeFillShade="D9"/>
          </w:tcPr>
          <w:p w14:paraId="66E625EC" w14:textId="77777777" w:rsidR="004F6460" w:rsidRPr="00557306" w:rsidRDefault="004F6460" w:rsidP="006F4C51">
            <w:pPr>
              <w:spacing w:line="240" w:lineRule="auto"/>
              <w:rPr>
                <w:b/>
              </w:rPr>
            </w:pPr>
            <w:r>
              <w:rPr>
                <w:b/>
              </w:rPr>
              <w:t>Casualty Severity</w:t>
            </w:r>
          </w:p>
        </w:tc>
        <w:tc>
          <w:tcPr>
            <w:tcW w:w="1418" w:type="dxa"/>
            <w:shd w:val="clear" w:color="auto" w:fill="D9D9D9" w:themeFill="background1" w:themeFillShade="D9"/>
          </w:tcPr>
          <w:p w14:paraId="2649C19A" w14:textId="77777777" w:rsidR="004F6460" w:rsidRPr="00557306" w:rsidRDefault="004F6460" w:rsidP="006F4C51">
            <w:pPr>
              <w:spacing w:line="240" w:lineRule="auto"/>
              <w:rPr>
                <w:b/>
              </w:rPr>
            </w:pPr>
            <w:r>
              <w:rPr>
                <w:b/>
              </w:rPr>
              <w:t>2019</w:t>
            </w:r>
          </w:p>
        </w:tc>
        <w:tc>
          <w:tcPr>
            <w:tcW w:w="1418" w:type="dxa"/>
            <w:shd w:val="clear" w:color="auto" w:fill="D9D9D9" w:themeFill="background1" w:themeFillShade="D9"/>
          </w:tcPr>
          <w:p w14:paraId="7694F5E0" w14:textId="77777777" w:rsidR="004F6460" w:rsidRPr="00557306" w:rsidRDefault="004F6460" w:rsidP="006F4C51">
            <w:pPr>
              <w:spacing w:line="240" w:lineRule="auto"/>
              <w:rPr>
                <w:b/>
              </w:rPr>
            </w:pPr>
            <w:r>
              <w:rPr>
                <w:b/>
              </w:rPr>
              <w:t>2020</w:t>
            </w:r>
          </w:p>
        </w:tc>
        <w:tc>
          <w:tcPr>
            <w:tcW w:w="1418" w:type="dxa"/>
            <w:shd w:val="clear" w:color="auto" w:fill="D9D9D9" w:themeFill="background1" w:themeFillShade="D9"/>
          </w:tcPr>
          <w:p w14:paraId="4BA996C6" w14:textId="77777777" w:rsidR="004F6460" w:rsidRPr="00557306" w:rsidRDefault="004F6460" w:rsidP="006F4C51">
            <w:pPr>
              <w:spacing w:line="240" w:lineRule="auto"/>
              <w:rPr>
                <w:b/>
              </w:rPr>
            </w:pPr>
            <w:r>
              <w:rPr>
                <w:b/>
              </w:rPr>
              <w:t>2021</w:t>
            </w:r>
          </w:p>
        </w:tc>
        <w:tc>
          <w:tcPr>
            <w:tcW w:w="1418" w:type="dxa"/>
            <w:shd w:val="clear" w:color="auto" w:fill="D9D9D9" w:themeFill="background1" w:themeFillShade="D9"/>
          </w:tcPr>
          <w:p w14:paraId="440A0245" w14:textId="77777777" w:rsidR="004F6460" w:rsidRDefault="004F6460" w:rsidP="006F4C51">
            <w:pPr>
              <w:spacing w:line="240" w:lineRule="auto"/>
              <w:rPr>
                <w:b/>
              </w:rPr>
            </w:pPr>
            <w:r>
              <w:rPr>
                <w:b/>
              </w:rPr>
              <w:t>2022</w:t>
            </w:r>
          </w:p>
        </w:tc>
        <w:tc>
          <w:tcPr>
            <w:tcW w:w="1418" w:type="dxa"/>
            <w:shd w:val="clear" w:color="auto" w:fill="D9D9D9" w:themeFill="background1" w:themeFillShade="D9"/>
          </w:tcPr>
          <w:p w14:paraId="4F05F0D3" w14:textId="77777777" w:rsidR="004F6460" w:rsidRPr="00557306" w:rsidRDefault="004F6460" w:rsidP="006F4C51">
            <w:pPr>
              <w:spacing w:line="240" w:lineRule="auto"/>
              <w:rPr>
                <w:b/>
              </w:rPr>
            </w:pPr>
            <w:r>
              <w:rPr>
                <w:b/>
              </w:rPr>
              <w:t>2023</w:t>
            </w:r>
          </w:p>
        </w:tc>
      </w:tr>
      <w:tr w:rsidR="004F6460" w14:paraId="24BB26CB" w14:textId="77777777" w:rsidTr="00D8154D">
        <w:tc>
          <w:tcPr>
            <w:tcW w:w="4536" w:type="dxa"/>
          </w:tcPr>
          <w:p w14:paraId="12B9F265" w14:textId="77777777" w:rsidR="004F6460" w:rsidRDefault="004F6460" w:rsidP="006F4C51">
            <w:pPr>
              <w:tabs>
                <w:tab w:val="left" w:pos="5400"/>
              </w:tabs>
              <w:spacing w:line="240" w:lineRule="auto"/>
            </w:pPr>
            <w:r>
              <w:t>Fatal</w:t>
            </w:r>
          </w:p>
        </w:tc>
        <w:tc>
          <w:tcPr>
            <w:tcW w:w="1418" w:type="dxa"/>
          </w:tcPr>
          <w:p w14:paraId="0294D227" w14:textId="77777777" w:rsidR="004F6460" w:rsidRDefault="004F6460" w:rsidP="006F4C51">
            <w:pPr>
              <w:tabs>
                <w:tab w:val="left" w:pos="5400"/>
              </w:tabs>
              <w:spacing w:line="240" w:lineRule="auto"/>
            </w:pPr>
            <w:r>
              <w:t>0</w:t>
            </w:r>
          </w:p>
        </w:tc>
        <w:tc>
          <w:tcPr>
            <w:tcW w:w="1418" w:type="dxa"/>
          </w:tcPr>
          <w:p w14:paraId="224EE442" w14:textId="77777777" w:rsidR="004F6460" w:rsidRDefault="004F6460" w:rsidP="006F4C51">
            <w:pPr>
              <w:tabs>
                <w:tab w:val="left" w:pos="5400"/>
              </w:tabs>
              <w:spacing w:line="240" w:lineRule="auto"/>
            </w:pPr>
            <w:r>
              <w:t>0</w:t>
            </w:r>
          </w:p>
        </w:tc>
        <w:tc>
          <w:tcPr>
            <w:tcW w:w="1418" w:type="dxa"/>
          </w:tcPr>
          <w:p w14:paraId="47977366" w14:textId="77777777" w:rsidR="004F6460" w:rsidRDefault="004F6460" w:rsidP="006F4C51">
            <w:pPr>
              <w:tabs>
                <w:tab w:val="left" w:pos="5400"/>
              </w:tabs>
              <w:spacing w:line="240" w:lineRule="auto"/>
            </w:pPr>
            <w:r>
              <w:t>0</w:t>
            </w:r>
          </w:p>
        </w:tc>
        <w:tc>
          <w:tcPr>
            <w:tcW w:w="1418" w:type="dxa"/>
          </w:tcPr>
          <w:p w14:paraId="1832DC1C" w14:textId="77777777" w:rsidR="004F6460" w:rsidRDefault="004F6460" w:rsidP="006F4C51">
            <w:pPr>
              <w:tabs>
                <w:tab w:val="left" w:pos="5400"/>
              </w:tabs>
              <w:spacing w:line="240" w:lineRule="auto"/>
            </w:pPr>
            <w:r>
              <w:t>0</w:t>
            </w:r>
          </w:p>
        </w:tc>
        <w:tc>
          <w:tcPr>
            <w:tcW w:w="1418" w:type="dxa"/>
          </w:tcPr>
          <w:p w14:paraId="7232DFA8" w14:textId="77777777" w:rsidR="004F6460" w:rsidRDefault="004F6460" w:rsidP="006F4C51">
            <w:pPr>
              <w:tabs>
                <w:tab w:val="left" w:pos="5400"/>
              </w:tabs>
              <w:spacing w:line="240" w:lineRule="auto"/>
            </w:pPr>
            <w:r>
              <w:t>0</w:t>
            </w:r>
          </w:p>
        </w:tc>
      </w:tr>
      <w:tr w:rsidR="004F6460" w14:paraId="648E2A0A" w14:textId="77777777" w:rsidTr="00D8154D">
        <w:tc>
          <w:tcPr>
            <w:tcW w:w="4536" w:type="dxa"/>
          </w:tcPr>
          <w:p w14:paraId="3ACC0FD7" w14:textId="77777777" w:rsidR="004F6460" w:rsidRDefault="004F6460" w:rsidP="006F4C51">
            <w:pPr>
              <w:tabs>
                <w:tab w:val="left" w:pos="5400"/>
              </w:tabs>
              <w:spacing w:line="240" w:lineRule="auto"/>
            </w:pPr>
            <w:r>
              <w:t>Serious</w:t>
            </w:r>
          </w:p>
        </w:tc>
        <w:tc>
          <w:tcPr>
            <w:tcW w:w="1418" w:type="dxa"/>
          </w:tcPr>
          <w:p w14:paraId="418879A1" w14:textId="7DA3A28C" w:rsidR="004F6460" w:rsidRDefault="004F6460" w:rsidP="006F4C51">
            <w:pPr>
              <w:tabs>
                <w:tab w:val="left" w:pos="5400"/>
              </w:tabs>
              <w:spacing w:line="240" w:lineRule="auto"/>
            </w:pPr>
            <w:r>
              <w:t>0</w:t>
            </w:r>
          </w:p>
        </w:tc>
        <w:tc>
          <w:tcPr>
            <w:tcW w:w="1418" w:type="dxa"/>
          </w:tcPr>
          <w:p w14:paraId="2BAEFD1E" w14:textId="74094E89" w:rsidR="004F6460" w:rsidRDefault="004F6460" w:rsidP="006F4C51">
            <w:pPr>
              <w:tabs>
                <w:tab w:val="left" w:pos="5400"/>
              </w:tabs>
              <w:spacing w:line="240" w:lineRule="auto"/>
            </w:pPr>
            <w:r>
              <w:t>0</w:t>
            </w:r>
          </w:p>
        </w:tc>
        <w:tc>
          <w:tcPr>
            <w:tcW w:w="1418" w:type="dxa"/>
          </w:tcPr>
          <w:p w14:paraId="73312364" w14:textId="77777777" w:rsidR="004F6460" w:rsidRDefault="004F6460" w:rsidP="006F4C51">
            <w:pPr>
              <w:tabs>
                <w:tab w:val="left" w:pos="5400"/>
              </w:tabs>
              <w:spacing w:line="240" w:lineRule="auto"/>
            </w:pPr>
            <w:r>
              <w:t>1</w:t>
            </w:r>
          </w:p>
        </w:tc>
        <w:tc>
          <w:tcPr>
            <w:tcW w:w="1418" w:type="dxa"/>
          </w:tcPr>
          <w:p w14:paraId="3F2795B6" w14:textId="320FF4F3" w:rsidR="004F6460" w:rsidRDefault="004F6460" w:rsidP="006F4C51">
            <w:pPr>
              <w:tabs>
                <w:tab w:val="left" w:pos="5400"/>
              </w:tabs>
              <w:spacing w:line="240" w:lineRule="auto"/>
            </w:pPr>
            <w:r>
              <w:t>0</w:t>
            </w:r>
          </w:p>
        </w:tc>
        <w:tc>
          <w:tcPr>
            <w:tcW w:w="1418" w:type="dxa"/>
          </w:tcPr>
          <w:p w14:paraId="6CA72D9F" w14:textId="4E4096F3" w:rsidR="004F6460" w:rsidRDefault="004F6460" w:rsidP="006F4C51">
            <w:pPr>
              <w:tabs>
                <w:tab w:val="left" w:pos="5400"/>
              </w:tabs>
              <w:spacing w:line="240" w:lineRule="auto"/>
            </w:pPr>
            <w:r>
              <w:t>1</w:t>
            </w:r>
          </w:p>
        </w:tc>
      </w:tr>
      <w:tr w:rsidR="004F6460" w14:paraId="180936F7" w14:textId="77777777" w:rsidTr="00D8154D">
        <w:tc>
          <w:tcPr>
            <w:tcW w:w="4536" w:type="dxa"/>
          </w:tcPr>
          <w:p w14:paraId="3CEFB672" w14:textId="77777777" w:rsidR="004F6460" w:rsidRDefault="004F6460" w:rsidP="006F4C51">
            <w:pPr>
              <w:tabs>
                <w:tab w:val="left" w:pos="5400"/>
              </w:tabs>
              <w:spacing w:line="240" w:lineRule="auto"/>
            </w:pPr>
            <w:r>
              <w:t>Slight</w:t>
            </w:r>
          </w:p>
        </w:tc>
        <w:tc>
          <w:tcPr>
            <w:tcW w:w="1418" w:type="dxa"/>
          </w:tcPr>
          <w:p w14:paraId="53371412" w14:textId="618B18C6" w:rsidR="004F6460" w:rsidRDefault="004F6460" w:rsidP="006F4C51">
            <w:pPr>
              <w:tabs>
                <w:tab w:val="left" w:pos="5400"/>
              </w:tabs>
              <w:spacing w:line="240" w:lineRule="auto"/>
            </w:pPr>
            <w:r>
              <w:t>3</w:t>
            </w:r>
          </w:p>
        </w:tc>
        <w:tc>
          <w:tcPr>
            <w:tcW w:w="1418" w:type="dxa"/>
          </w:tcPr>
          <w:p w14:paraId="0309DC85" w14:textId="77777777" w:rsidR="004F6460" w:rsidRDefault="004F6460" w:rsidP="006F4C51">
            <w:pPr>
              <w:tabs>
                <w:tab w:val="left" w:pos="5400"/>
              </w:tabs>
              <w:spacing w:line="240" w:lineRule="auto"/>
            </w:pPr>
            <w:r>
              <w:t>0</w:t>
            </w:r>
          </w:p>
        </w:tc>
        <w:tc>
          <w:tcPr>
            <w:tcW w:w="1418" w:type="dxa"/>
          </w:tcPr>
          <w:p w14:paraId="2C5D95F6" w14:textId="77777777" w:rsidR="004F6460" w:rsidRDefault="004F6460" w:rsidP="006F4C51">
            <w:pPr>
              <w:tabs>
                <w:tab w:val="left" w:pos="5400"/>
              </w:tabs>
              <w:spacing w:line="240" w:lineRule="auto"/>
            </w:pPr>
            <w:r>
              <w:t>0</w:t>
            </w:r>
          </w:p>
        </w:tc>
        <w:tc>
          <w:tcPr>
            <w:tcW w:w="1418" w:type="dxa"/>
          </w:tcPr>
          <w:p w14:paraId="1D4EC854" w14:textId="77777777" w:rsidR="004F6460" w:rsidRDefault="004F6460" w:rsidP="006F4C51">
            <w:pPr>
              <w:tabs>
                <w:tab w:val="left" w:pos="5400"/>
              </w:tabs>
              <w:spacing w:line="240" w:lineRule="auto"/>
            </w:pPr>
            <w:r>
              <w:t>0</w:t>
            </w:r>
          </w:p>
        </w:tc>
        <w:tc>
          <w:tcPr>
            <w:tcW w:w="1418" w:type="dxa"/>
          </w:tcPr>
          <w:p w14:paraId="7267ED58" w14:textId="77777777" w:rsidR="004F6460" w:rsidRDefault="004F6460" w:rsidP="006F4C51">
            <w:pPr>
              <w:tabs>
                <w:tab w:val="left" w:pos="5400"/>
              </w:tabs>
              <w:spacing w:line="240" w:lineRule="auto"/>
            </w:pPr>
            <w:r>
              <w:t>1</w:t>
            </w:r>
          </w:p>
        </w:tc>
      </w:tr>
      <w:tr w:rsidR="004F6460" w:rsidRPr="006F4C51" w14:paraId="12669DB4" w14:textId="77777777" w:rsidTr="00D8154D">
        <w:tc>
          <w:tcPr>
            <w:tcW w:w="4536" w:type="dxa"/>
          </w:tcPr>
          <w:p w14:paraId="348E6E15" w14:textId="77777777" w:rsidR="004F6460" w:rsidRPr="006F4C51" w:rsidRDefault="004F6460" w:rsidP="006F4C51">
            <w:pPr>
              <w:tabs>
                <w:tab w:val="left" w:pos="5400"/>
              </w:tabs>
              <w:spacing w:line="240" w:lineRule="auto"/>
            </w:pPr>
            <w:r w:rsidRPr="006F4C51">
              <w:t>Total</w:t>
            </w:r>
          </w:p>
        </w:tc>
        <w:tc>
          <w:tcPr>
            <w:tcW w:w="1418" w:type="dxa"/>
          </w:tcPr>
          <w:p w14:paraId="5721F8FD" w14:textId="524AC951" w:rsidR="004F6460" w:rsidRPr="006F4C51" w:rsidRDefault="004F6460" w:rsidP="006F4C51">
            <w:pPr>
              <w:tabs>
                <w:tab w:val="left" w:pos="5400"/>
              </w:tabs>
              <w:spacing w:line="240" w:lineRule="auto"/>
            </w:pPr>
            <w:r w:rsidRPr="006F4C51">
              <w:t>3</w:t>
            </w:r>
          </w:p>
        </w:tc>
        <w:tc>
          <w:tcPr>
            <w:tcW w:w="1418" w:type="dxa"/>
          </w:tcPr>
          <w:p w14:paraId="4D59E830" w14:textId="1965ECA0" w:rsidR="004F6460" w:rsidRPr="006F4C51" w:rsidRDefault="004F6460" w:rsidP="006F4C51">
            <w:pPr>
              <w:tabs>
                <w:tab w:val="left" w:pos="5400"/>
              </w:tabs>
              <w:spacing w:line="240" w:lineRule="auto"/>
            </w:pPr>
            <w:r w:rsidRPr="006F4C51">
              <w:t>0</w:t>
            </w:r>
          </w:p>
        </w:tc>
        <w:tc>
          <w:tcPr>
            <w:tcW w:w="1418" w:type="dxa"/>
          </w:tcPr>
          <w:p w14:paraId="0D2D50F5" w14:textId="77777777" w:rsidR="004F6460" w:rsidRPr="006F4C51" w:rsidRDefault="004F6460" w:rsidP="006F4C51">
            <w:pPr>
              <w:tabs>
                <w:tab w:val="left" w:pos="5400"/>
              </w:tabs>
              <w:spacing w:line="240" w:lineRule="auto"/>
            </w:pPr>
            <w:r w:rsidRPr="006F4C51">
              <w:t>1</w:t>
            </w:r>
          </w:p>
        </w:tc>
        <w:tc>
          <w:tcPr>
            <w:tcW w:w="1418" w:type="dxa"/>
          </w:tcPr>
          <w:p w14:paraId="1E87807A" w14:textId="6A557FA0" w:rsidR="004F6460" w:rsidRPr="006F4C51" w:rsidRDefault="004F6460" w:rsidP="006F4C51">
            <w:pPr>
              <w:tabs>
                <w:tab w:val="left" w:pos="5400"/>
              </w:tabs>
              <w:spacing w:line="240" w:lineRule="auto"/>
            </w:pPr>
            <w:r w:rsidRPr="006F4C51">
              <w:t>0</w:t>
            </w:r>
          </w:p>
        </w:tc>
        <w:tc>
          <w:tcPr>
            <w:tcW w:w="1418" w:type="dxa"/>
          </w:tcPr>
          <w:p w14:paraId="4F588802" w14:textId="5793B2C6" w:rsidR="004F6460" w:rsidRPr="006F4C51" w:rsidRDefault="004F6460" w:rsidP="006F4C51">
            <w:pPr>
              <w:tabs>
                <w:tab w:val="left" w:pos="5400"/>
              </w:tabs>
              <w:spacing w:line="240" w:lineRule="auto"/>
            </w:pPr>
            <w:r w:rsidRPr="006F4C51">
              <w:t>2</w:t>
            </w:r>
          </w:p>
        </w:tc>
      </w:tr>
    </w:tbl>
    <w:p w14:paraId="593E7F02" w14:textId="77777777" w:rsidR="006F4C51" w:rsidRDefault="006F4C51" w:rsidP="00454947">
      <w:pPr>
        <w:tabs>
          <w:tab w:val="left" w:pos="5400"/>
        </w:tabs>
        <w:rPr>
          <w:rFonts w:eastAsiaTheme="majorEastAsia" w:cstheme="majorBidi"/>
          <w:bCs/>
          <w:color w:val="000000" w:themeColor="text1"/>
          <w:szCs w:val="26"/>
        </w:rPr>
      </w:pPr>
    </w:p>
    <w:tbl>
      <w:tblPr>
        <w:tblStyle w:val="TableGrid"/>
        <w:tblW w:w="9628" w:type="dxa"/>
        <w:tblLook w:val="04A0" w:firstRow="1" w:lastRow="0" w:firstColumn="1" w:lastColumn="0" w:noHBand="0" w:noVBand="1"/>
        <w:tblCaption w:val="Recorded Road Traffic Collision - Vehicles, broken on Vehicle Type, mapped to Hillllhouse Road, Lanarkshire Division 2019 - 2023"/>
        <w:tblDescription w:val="Recorded Road Traffic Collision - Vehicles, broken on Vehicle Type, mapped to Hillllhouse Road, Lanarkshire Division 2019 - 2023"/>
      </w:tblPr>
      <w:tblGrid>
        <w:gridCol w:w="3547"/>
        <w:gridCol w:w="1217"/>
        <w:gridCol w:w="1216"/>
        <w:gridCol w:w="1216"/>
        <w:gridCol w:w="1216"/>
        <w:gridCol w:w="1216"/>
      </w:tblGrid>
      <w:tr w:rsidR="004F6460" w:rsidRPr="00557306" w14:paraId="3D76E1EC" w14:textId="77777777" w:rsidTr="00D8154D">
        <w:trPr>
          <w:tblHeader/>
        </w:trPr>
        <w:tc>
          <w:tcPr>
            <w:tcW w:w="4536" w:type="dxa"/>
            <w:shd w:val="clear" w:color="auto" w:fill="D9D9D9" w:themeFill="background1" w:themeFillShade="D9"/>
          </w:tcPr>
          <w:p w14:paraId="7F223FDD" w14:textId="09C61E87" w:rsidR="004F6460" w:rsidRPr="00557306" w:rsidRDefault="004F6460" w:rsidP="006F4C51">
            <w:pPr>
              <w:spacing w:line="240" w:lineRule="auto"/>
              <w:rPr>
                <w:b/>
              </w:rPr>
            </w:pPr>
            <w:r>
              <w:rPr>
                <w:b/>
              </w:rPr>
              <w:t>Vehicle Type</w:t>
            </w:r>
          </w:p>
        </w:tc>
        <w:tc>
          <w:tcPr>
            <w:tcW w:w="1418" w:type="dxa"/>
            <w:shd w:val="clear" w:color="auto" w:fill="D9D9D9" w:themeFill="background1" w:themeFillShade="D9"/>
          </w:tcPr>
          <w:p w14:paraId="5FF8F0ED" w14:textId="77777777" w:rsidR="004F6460" w:rsidRPr="00557306" w:rsidRDefault="004F6460" w:rsidP="006F4C51">
            <w:pPr>
              <w:spacing w:line="240" w:lineRule="auto"/>
              <w:rPr>
                <w:b/>
              </w:rPr>
            </w:pPr>
            <w:r>
              <w:rPr>
                <w:b/>
              </w:rPr>
              <w:t>2019</w:t>
            </w:r>
          </w:p>
        </w:tc>
        <w:tc>
          <w:tcPr>
            <w:tcW w:w="1418" w:type="dxa"/>
            <w:shd w:val="clear" w:color="auto" w:fill="D9D9D9" w:themeFill="background1" w:themeFillShade="D9"/>
          </w:tcPr>
          <w:p w14:paraId="6C3FA6CF" w14:textId="77777777" w:rsidR="004F6460" w:rsidRPr="00557306" w:rsidRDefault="004F6460" w:rsidP="006F4C51">
            <w:pPr>
              <w:spacing w:line="240" w:lineRule="auto"/>
              <w:rPr>
                <w:b/>
              </w:rPr>
            </w:pPr>
            <w:r>
              <w:rPr>
                <w:b/>
              </w:rPr>
              <w:t>2020</w:t>
            </w:r>
          </w:p>
        </w:tc>
        <w:tc>
          <w:tcPr>
            <w:tcW w:w="1418" w:type="dxa"/>
            <w:shd w:val="clear" w:color="auto" w:fill="D9D9D9" w:themeFill="background1" w:themeFillShade="D9"/>
          </w:tcPr>
          <w:p w14:paraId="60EF56EC" w14:textId="77777777" w:rsidR="004F6460" w:rsidRPr="00557306" w:rsidRDefault="004F6460" w:rsidP="006F4C51">
            <w:pPr>
              <w:spacing w:line="240" w:lineRule="auto"/>
              <w:rPr>
                <w:b/>
              </w:rPr>
            </w:pPr>
            <w:r>
              <w:rPr>
                <w:b/>
              </w:rPr>
              <w:t>2021</w:t>
            </w:r>
          </w:p>
        </w:tc>
        <w:tc>
          <w:tcPr>
            <w:tcW w:w="1418" w:type="dxa"/>
            <w:shd w:val="clear" w:color="auto" w:fill="D9D9D9" w:themeFill="background1" w:themeFillShade="D9"/>
          </w:tcPr>
          <w:p w14:paraId="58E68229" w14:textId="77777777" w:rsidR="004F6460" w:rsidRDefault="004F6460" w:rsidP="006F4C51">
            <w:pPr>
              <w:spacing w:line="240" w:lineRule="auto"/>
              <w:rPr>
                <w:b/>
              </w:rPr>
            </w:pPr>
            <w:r>
              <w:rPr>
                <w:b/>
              </w:rPr>
              <w:t>2022</w:t>
            </w:r>
          </w:p>
        </w:tc>
        <w:tc>
          <w:tcPr>
            <w:tcW w:w="1418" w:type="dxa"/>
            <w:shd w:val="clear" w:color="auto" w:fill="D9D9D9" w:themeFill="background1" w:themeFillShade="D9"/>
          </w:tcPr>
          <w:p w14:paraId="1E1C445A" w14:textId="77777777" w:rsidR="004F6460" w:rsidRPr="00557306" w:rsidRDefault="004F6460" w:rsidP="006F4C51">
            <w:pPr>
              <w:spacing w:line="240" w:lineRule="auto"/>
              <w:rPr>
                <w:b/>
              </w:rPr>
            </w:pPr>
            <w:r>
              <w:rPr>
                <w:b/>
              </w:rPr>
              <w:t>2023</w:t>
            </w:r>
          </w:p>
        </w:tc>
      </w:tr>
      <w:tr w:rsidR="004F6460" w14:paraId="6B443552" w14:textId="77777777" w:rsidTr="00D8154D">
        <w:tc>
          <w:tcPr>
            <w:tcW w:w="4536" w:type="dxa"/>
          </w:tcPr>
          <w:p w14:paraId="14C6018A" w14:textId="09894908" w:rsidR="004F6460" w:rsidRDefault="004F6460" w:rsidP="006F4C51">
            <w:pPr>
              <w:tabs>
                <w:tab w:val="left" w:pos="5400"/>
              </w:tabs>
              <w:spacing w:line="240" w:lineRule="auto"/>
            </w:pPr>
            <w:r>
              <w:t>Pedal cycle</w:t>
            </w:r>
          </w:p>
        </w:tc>
        <w:tc>
          <w:tcPr>
            <w:tcW w:w="1418" w:type="dxa"/>
          </w:tcPr>
          <w:p w14:paraId="0B35C6B4" w14:textId="77777777" w:rsidR="004F6460" w:rsidRDefault="004F6460" w:rsidP="006F4C51">
            <w:pPr>
              <w:tabs>
                <w:tab w:val="left" w:pos="5400"/>
              </w:tabs>
              <w:spacing w:line="240" w:lineRule="auto"/>
            </w:pPr>
            <w:r>
              <w:t>0</w:t>
            </w:r>
          </w:p>
        </w:tc>
        <w:tc>
          <w:tcPr>
            <w:tcW w:w="1418" w:type="dxa"/>
          </w:tcPr>
          <w:p w14:paraId="2914AA61" w14:textId="77777777" w:rsidR="004F6460" w:rsidRDefault="004F6460" w:rsidP="006F4C51">
            <w:pPr>
              <w:tabs>
                <w:tab w:val="left" w:pos="5400"/>
              </w:tabs>
              <w:spacing w:line="240" w:lineRule="auto"/>
            </w:pPr>
            <w:r>
              <w:t>0</w:t>
            </w:r>
          </w:p>
        </w:tc>
        <w:tc>
          <w:tcPr>
            <w:tcW w:w="1418" w:type="dxa"/>
          </w:tcPr>
          <w:p w14:paraId="18D90D8D" w14:textId="77777777" w:rsidR="004F6460" w:rsidRDefault="004F6460" w:rsidP="006F4C51">
            <w:pPr>
              <w:tabs>
                <w:tab w:val="left" w:pos="5400"/>
              </w:tabs>
              <w:spacing w:line="240" w:lineRule="auto"/>
            </w:pPr>
            <w:r>
              <w:t>0</w:t>
            </w:r>
          </w:p>
        </w:tc>
        <w:tc>
          <w:tcPr>
            <w:tcW w:w="1418" w:type="dxa"/>
          </w:tcPr>
          <w:p w14:paraId="59E9AA8B" w14:textId="77777777" w:rsidR="004F6460" w:rsidRDefault="004F6460" w:rsidP="006F4C51">
            <w:pPr>
              <w:tabs>
                <w:tab w:val="left" w:pos="5400"/>
              </w:tabs>
              <w:spacing w:line="240" w:lineRule="auto"/>
            </w:pPr>
            <w:r>
              <w:t>0</w:t>
            </w:r>
          </w:p>
        </w:tc>
        <w:tc>
          <w:tcPr>
            <w:tcW w:w="1418" w:type="dxa"/>
          </w:tcPr>
          <w:p w14:paraId="74408BE8" w14:textId="12109598" w:rsidR="004F6460" w:rsidRDefault="004F6460" w:rsidP="006F4C51">
            <w:pPr>
              <w:tabs>
                <w:tab w:val="left" w:pos="5400"/>
              </w:tabs>
              <w:spacing w:line="240" w:lineRule="auto"/>
            </w:pPr>
            <w:r>
              <w:t>1</w:t>
            </w:r>
          </w:p>
        </w:tc>
      </w:tr>
      <w:tr w:rsidR="004F6460" w14:paraId="255A1354" w14:textId="77777777" w:rsidTr="00D8154D">
        <w:tc>
          <w:tcPr>
            <w:tcW w:w="4536" w:type="dxa"/>
          </w:tcPr>
          <w:p w14:paraId="32BE7650" w14:textId="0CAD2EEE" w:rsidR="004F6460" w:rsidRDefault="004F6460" w:rsidP="006F4C51">
            <w:pPr>
              <w:tabs>
                <w:tab w:val="left" w:pos="5400"/>
              </w:tabs>
              <w:spacing w:line="240" w:lineRule="auto"/>
            </w:pPr>
            <w:r>
              <w:t>Motorcyle 50cc to 125cc</w:t>
            </w:r>
          </w:p>
        </w:tc>
        <w:tc>
          <w:tcPr>
            <w:tcW w:w="1418" w:type="dxa"/>
          </w:tcPr>
          <w:p w14:paraId="4FCDA7B7" w14:textId="77777777" w:rsidR="004F6460" w:rsidRDefault="004F6460" w:rsidP="006F4C51">
            <w:pPr>
              <w:tabs>
                <w:tab w:val="left" w:pos="5400"/>
              </w:tabs>
              <w:spacing w:line="240" w:lineRule="auto"/>
            </w:pPr>
            <w:r>
              <w:t>0</w:t>
            </w:r>
          </w:p>
        </w:tc>
        <w:tc>
          <w:tcPr>
            <w:tcW w:w="1418" w:type="dxa"/>
          </w:tcPr>
          <w:p w14:paraId="1FA7EA5A" w14:textId="77777777" w:rsidR="004F6460" w:rsidRDefault="004F6460" w:rsidP="006F4C51">
            <w:pPr>
              <w:tabs>
                <w:tab w:val="left" w:pos="5400"/>
              </w:tabs>
              <w:spacing w:line="240" w:lineRule="auto"/>
            </w:pPr>
            <w:r>
              <w:t>0</w:t>
            </w:r>
          </w:p>
        </w:tc>
        <w:tc>
          <w:tcPr>
            <w:tcW w:w="1418" w:type="dxa"/>
          </w:tcPr>
          <w:p w14:paraId="07D6547E" w14:textId="77777777" w:rsidR="004F6460" w:rsidRDefault="004F6460" w:rsidP="006F4C51">
            <w:pPr>
              <w:tabs>
                <w:tab w:val="left" w:pos="5400"/>
              </w:tabs>
              <w:spacing w:line="240" w:lineRule="auto"/>
            </w:pPr>
            <w:r>
              <w:t>1</w:t>
            </w:r>
          </w:p>
        </w:tc>
        <w:tc>
          <w:tcPr>
            <w:tcW w:w="1418" w:type="dxa"/>
          </w:tcPr>
          <w:p w14:paraId="4474186D" w14:textId="77777777" w:rsidR="004F6460" w:rsidRDefault="004F6460" w:rsidP="006F4C51">
            <w:pPr>
              <w:tabs>
                <w:tab w:val="left" w:pos="5400"/>
              </w:tabs>
              <w:spacing w:line="240" w:lineRule="auto"/>
            </w:pPr>
            <w:r>
              <w:t>0</w:t>
            </w:r>
          </w:p>
        </w:tc>
        <w:tc>
          <w:tcPr>
            <w:tcW w:w="1418" w:type="dxa"/>
          </w:tcPr>
          <w:p w14:paraId="34D9DF58" w14:textId="53A587E7" w:rsidR="004F6460" w:rsidRDefault="004F6460" w:rsidP="006F4C51">
            <w:pPr>
              <w:tabs>
                <w:tab w:val="left" w:pos="5400"/>
              </w:tabs>
              <w:spacing w:line="240" w:lineRule="auto"/>
            </w:pPr>
            <w:r>
              <w:t>0</w:t>
            </w:r>
          </w:p>
        </w:tc>
      </w:tr>
      <w:tr w:rsidR="004F6460" w14:paraId="451ADFB2" w14:textId="77777777" w:rsidTr="00D8154D">
        <w:tc>
          <w:tcPr>
            <w:tcW w:w="4536" w:type="dxa"/>
          </w:tcPr>
          <w:p w14:paraId="0BA447A0" w14:textId="32EA4143" w:rsidR="004F6460" w:rsidRDefault="004F6460" w:rsidP="006F4C51">
            <w:pPr>
              <w:tabs>
                <w:tab w:val="left" w:pos="5400"/>
              </w:tabs>
              <w:spacing w:line="240" w:lineRule="auto"/>
            </w:pPr>
            <w:r>
              <w:t>Car</w:t>
            </w:r>
          </w:p>
        </w:tc>
        <w:tc>
          <w:tcPr>
            <w:tcW w:w="1418" w:type="dxa"/>
          </w:tcPr>
          <w:p w14:paraId="385C6AE4" w14:textId="2433E3C4" w:rsidR="004F6460" w:rsidRDefault="004F6460" w:rsidP="006F4C51">
            <w:pPr>
              <w:tabs>
                <w:tab w:val="left" w:pos="5400"/>
              </w:tabs>
              <w:spacing w:line="240" w:lineRule="auto"/>
            </w:pPr>
            <w:r>
              <w:t>4</w:t>
            </w:r>
          </w:p>
        </w:tc>
        <w:tc>
          <w:tcPr>
            <w:tcW w:w="1418" w:type="dxa"/>
          </w:tcPr>
          <w:p w14:paraId="4C7D7549" w14:textId="77777777" w:rsidR="004F6460" w:rsidRDefault="004F6460" w:rsidP="006F4C51">
            <w:pPr>
              <w:tabs>
                <w:tab w:val="left" w:pos="5400"/>
              </w:tabs>
              <w:spacing w:line="240" w:lineRule="auto"/>
            </w:pPr>
            <w:r>
              <w:t>0</w:t>
            </w:r>
          </w:p>
        </w:tc>
        <w:tc>
          <w:tcPr>
            <w:tcW w:w="1418" w:type="dxa"/>
          </w:tcPr>
          <w:p w14:paraId="04093DCD" w14:textId="77777777" w:rsidR="004F6460" w:rsidRDefault="004F6460" w:rsidP="006F4C51">
            <w:pPr>
              <w:tabs>
                <w:tab w:val="left" w:pos="5400"/>
              </w:tabs>
              <w:spacing w:line="240" w:lineRule="auto"/>
            </w:pPr>
            <w:r>
              <w:t>0</w:t>
            </w:r>
          </w:p>
        </w:tc>
        <w:tc>
          <w:tcPr>
            <w:tcW w:w="1418" w:type="dxa"/>
          </w:tcPr>
          <w:p w14:paraId="71949180" w14:textId="77777777" w:rsidR="004F6460" w:rsidRDefault="004F6460" w:rsidP="006F4C51">
            <w:pPr>
              <w:tabs>
                <w:tab w:val="left" w:pos="5400"/>
              </w:tabs>
              <w:spacing w:line="240" w:lineRule="auto"/>
            </w:pPr>
            <w:r>
              <w:t>0</w:t>
            </w:r>
          </w:p>
        </w:tc>
        <w:tc>
          <w:tcPr>
            <w:tcW w:w="1418" w:type="dxa"/>
          </w:tcPr>
          <w:p w14:paraId="6B9EC5E5" w14:textId="24717E98" w:rsidR="004F6460" w:rsidRDefault="004F6460" w:rsidP="006F4C51">
            <w:pPr>
              <w:tabs>
                <w:tab w:val="left" w:pos="5400"/>
              </w:tabs>
              <w:spacing w:line="240" w:lineRule="auto"/>
            </w:pPr>
            <w:r>
              <w:t>3</w:t>
            </w:r>
          </w:p>
        </w:tc>
      </w:tr>
      <w:tr w:rsidR="004F6460" w14:paraId="6DE32405" w14:textId="77777777" w:rsidTr="00D8154D">
        <w:tc>
          <w:tcPr>
            <w:tcW w:w="4536" w:type="dxa"/>
          </w:tcPr>
          <w:p w14:paraId="5A2BF787" w14:textId="720C6E00" w:rsidR="004F6460" w:rsidRDefault="004F6460" w:rsidP="006F4C51">
            <w:pPr>
              <w:tabs>
                <w:tab w:val="left" w:pos="5400"/>
              </w:tabs>
              <w:spacing w:line="240" w:lineRule="auto"/>
            </w:pPr>
            <w:r>
              <w:t>Goods vehicle over 7.5 tonnes</w:t>
            </w:r>
          </w:p>
        </w:tc>
        <w:tc>
          <w:tcPr>
            <w:tcW w:w="1418" w:type="dxa"/>
          </w:tcPr>
          <w:p w14:paraId="63C3D340" w14:textId="75B59657" w:rsidR="004F6460" w:rsidRDefault="004F6460" w:rsidP="006F4C51">
            <w:pPr>
              <w:tabs>
                <w:tab w:val="left" w:pos="5400"/>
              </w:tabs>
              <w:spacing w:line="240" w:lineRule="auto"/>
            </w:pPr>
            <w:r>
              <w:t>1</w:t>
            </w:r>
          </w:p>
        </w:tc>
        <w:tc>
          <w:tcPr>
            <w:tcW w:w="1418" w:type="dxa"/>
          </w:tcPr>
          <w:p w14:paraId="6A8C3CF4" w14:textId="6F234F00" w:rsidR="004F6460" w:rsidRDefault="004F6460" w:rsidP="006F4C51">
            <w:pPr>
              <w:tabs>
                <w:tab w:val="left" w:pos="5400"/>
              </w:tabs>
              <w:spacing w:line="240" w:lineRule="auto"/>
            </w:pPr>
            <w:r>
              <w:t>0</w:t>
            </w:r>
          </w:p>
        </w:tc>
        <w:tc>
          <w:tcPr>
            <w:tcW w:w="1418" w:type="dxa"/>
          </w:tcPr>
          <w:p w14:paraId="210B3C67" w14:textId="4616AE23" w:rsidR="004F6460" w:rsidRDefault="004F6460" w:rsidP="006F4C51">
            <w:pPr>
              <w:tabs>
                <w:tab w:val="left" w:pos="5400"/>
              </w:tabs>
              <w:spacing w:line="240" w:lineRule="auto"/>
            </w:pPr>
            <w:r>
              <w:t>0</w:t>
            </w:r>
          </w:p>
        </w:tc>
        <w:tc>
          <w:tcPr>
            <w:tcW w:w="1418" w:type="dxa"/>
          </w:tcPr>
          <w:p w14:paraId="4718F423" w14:textId="389AAE7C" w:rsidR="004F6460" w:rsidRDefault="004F6460" w:rsidP="006F4C51">
            <w:pPr>
              <w:tabs>
                <w:tab w:val="left" w:pos="5400"/>
              </w:tabs>
              <w:spacing w:line="240" w:lineRule="auto"/>
            </w:pPr>
            <w:r>
              <w:t>0</w:t>
            </w:r>
          </w:p>
        </w:tc>
        <w:tc>
          <w:tcPr>
            <w:tcW w:w="1418" w:type="dxa"/>
          </w:tcPr>
          <w:p w14:paraId="235ACFD0" w14:textId="31125E84" w:rsidR="004F6460" w:rsidRDefault="004F6460" w:rsidP="006F4C51">
            <w:pPr>
              <w:tabs>
                <w:tab w:val="left" w:pos="5400"/>
              </w:tabs>
              <w:spacing w:line="240" w:lineRule="auto"/>
            </w:pPr>
            <w:r>
              <w:t>0</w:t>
            </w:r>
          </w:p>
        </w:tc>
      </w:tr>
      <w:tr w:rsidR="004F6460" w:rsidRPr="006F4C51" w14:paraId="1D6259C4" w14:textId="77777777" w:rsidTr="00D8154D">
        <w:tc>
          <w:tcPr>
            <w:tcW w:w="4536" w:type="dxa"/>
          </w:tcPr>
          <w:p w14:paraId="33049318" w14:textId="77777777" w:rsidR="004F6460" w:rsidRPr="006F4C51" w:rsidRDefault="004F6460" w:rsidP="006F4C51">
            <w:pPr>
              <w:tabs>
                <w:tab w:val="left" w:pos="5400"/>
              </w:tabs>
              <w:spacing w:line="240" w:lineRule="auto"/>
            </w:pPr>
            <w:r w:rsidRPr="006F4C51">
              <w:t>Total</w:t>
            </w:r>
          </w:p>
        </w:tc>
        <w:tc>
          <w:tcPr>
            <w:tcW w:w="1418" w:type="dxa"/>
          </w:tcPr>
          <w:p w14:paraId="518BDAFB" w14:textId="33510417" w:rsidR="004F6460" w:rsidRPr="006F4C51" w:rsidRDefault="004F6460" w:rsidP="006F4C51">
            <w:pPr>
              <w:tabs>
                <w:tab w:val="left" w:pos="5400"/>
              </w:tabs>
              <w:spacing w:line="240" w:lineRule="auto"/>
            </w:pPr>
            <w:r w:rsidRPr="006F4C51">
              <w:t>5</w:t>
            </w:r>
          </w:p>
        </w:tc>
        <w:tc>
          <w:tcPr>
            <w:tcW w:w="1418" w:type="dxa"/>
          </w:tcPr>
          <w:p w14:paraId="7D5CB229" w14:textId="77777777" w:rsidR="004F6460" w:rsidRPr="006F4C51" w:rsidRDefault="004F6460" w:rsidP="006F4C51">
            <w:pPr>
              <w:tabs>
                <w:tab w:val="left" w:pos="5400"/>
              </w:tabs>
              <w:spacing w:line="240" w:lineRule="auto"/>
            </w:pPr>
            <w:r w:rsidRPr="006F4C51">
              <w:t>0</w:t>
            </w:r>
          </w:p>
        </w:tc>
        <w:tc>
          <w:tcPr>
            <w:tcW w:w="1418" w:type="dxa"/>
          </w:tcPr>
          <w:p w14:paraId="682BCD12" w14:textId="77777777" w:rsidR="004F6460" w:rsidRPr="006F4C51" w:rsidRDefault="004F6460" w:rsidP="006F4C51">
            <w:pPr>
              <w:tabs>
                <w:tab w:val="left" w:pos="5400"/>
              </w:tabs>
              <w:spacing w:line="240" w:lineRule="auto"/>
            </w:pPr>
            <w:r w:rsidRPr="006F4C51">
              <w:t>1</w:t>
            </w:r>
          </w:p>
        </w:tc>
        <w:tc>
          <w:tcPr>
            <w:tcW w:w="1418" w:type="dxa"/>
          </w:tcPr>
          <w:p w14:paraId="7367273E" w14:textId="77777777" w:rsidR="004F6460" w:rsidRPr="006F4C51" w:rsidRDefault="004F6460" w:rsidP="006F4C51">
            <w:pPr>
              <w:tabs>
                <w:tab w:val="left" w:pos="5400"/>
              </w:tabs>
              <w:spacing w:line="240" w:lineRule="auto"/>
            </w:pPr>
            <w:r w:rsidRPr="006F4C51">
              <w:t>0</w:t>
            </w:r>
          </w:p>
        </w:tc>
        <w:tc>
          <w:tcPr>
            <w:tcW w:w="1418" w:type="dxa"/>
          </w:tcPr>
          <w:p w14:paraId="57597174" w14:textId="0733631F" w:rsidR="004F6460" w:rsidRPr="006F4C51" w:rsidRDefault="004F6460" w:rsidP="006F4C51">
            <w:pPr>
              <w:tabs>
                <w:tab w:val="left" w:pos="5400"/>
              </w:tabs>
              <w:spacing w:line="240" w:lineRule="auto"/>
            </w:pPr>
            <w:r w:rsidRPr="006F4C51">
              <w:t>4</w:t>
            </w:r>
          </w:p>
        </w:tc>
      </w:tr>
    </w:tbl>
    <w:p w14:paraId="39B3AE3A" w14:textId="77777777" w:rsidR="006F4C51" w:rsidRPr="009E0E50" w:rsidRDefault="006F4C51" w:rsidP="00454947">
      <w:pPr>
        <w:tabs>
          <w:tab w:val="left" w:pos="5400"/>
        </w:tabs>
        <w:rPr>
          <w:rFonts w:eastAsiaTheme="majorEastAsia" w:cstheme="majorBidi"/>
          <w:bCs/>
          <w:i/>
          <w:iCs/>
          <w:color w:val="000000" w:themeColor="text1"/>
          <w:szCs w:val="16"/>
        </w:rPr>
      </w:pPr>
    </w:p>
    <w:p w14:paraId="22A79845" w14:textId="77777777" w:rsidR="00C13652" w:rsidRDefault="00C13652" w:rsidP="00454947">
      <w:pPr>
        <w:tabs>
          <w:tab w:val="left" w:pos="5400"/>
        </w:tabs>
        <w:rPr>
          <w:rFonts w:eastAsiaTheme="majorEastAsia" w:cstheme="majorBidi"/>
          <w:b/>
          <w:color w:val="000000" w:themeColor="text1"/>
          <w:szCs w:val="26"/>
        </w:rPr>
      </w:pPr>
    </w:p>
    <w:p w14:paraId="37871BFD" w14:textId="6BF49FE9" w:rsidR="00454947" w:rsidRDefault="00454947" w:rsidP="00454947">
      <w:pPr>
        <w:tabs>
          <w:tab w:val="left" w:pos="5400"/>
        </w:tabs>
        <w:rPr>
          <w:rFonts w:eastAsiaTheme="majorEastAsia" w:cstheme="majorBidi"/>
          <w:b/>
          <w:color w:val="000000" w:themeColor="text1"/>
          <w:szCs w:val="26"/>
        </w:rPr>
      </w:pPr>
      <w:r w:rsidRPr="00454947">
        <w:rPr>
          <w:rFonts w:eastAsiaTheme="majorEastAsia" w:cstheme="majorBidi"/>
          <w:b/>
          <w:color w:val="000000" w:themeColor="text1"/>
          <w:szCs w:val="26"/>
        </w:rPr>
        <w:lastRenderedPageBreak/>
        <w:t>The children are also expected to walk through the underpass at the roundabout at the end of Glasgow Road. One known as ‘junky tunnel’. As parents we have concerns about this also and wondered if you had any information on the amount of attacks etc in or near this underpass as I believe there have been a few.</w:t>
      </w:r>
    </w:p>
    <w:p w14:paraId="51E13B43" w14:textId="689119F3" w:rsidR="00B125F8" w:rsidRDefault="00B125F8" w:rsidP="00793DD5">
      <w:pPr>
        <w:tabs>
          <w:tab w:val="left" w:pos="5400"/>
        </w:tabs>
      </w:pPr>
      <w:r>
        <w:t xml:space="preserve">After seeking further clarification from you in relation to the area you are referring to, </w:t>
      </w:r>
      <w:r>
        <w:rPr>
          <w:color w:val="000000" w:themeColor="text1"/>
        </w:rPr>
        <w:t>a</w:t>
      </w:r>
      <w:r w:rsidRPr="006F4579">
        <w:rPr>
          <w:color w:val="000000" w:themeColor="text1"/>
        </w:rPr>
        <w:t xml:space="preserve"> cordon of 100 metres was placed</w:t>
      </w:r>
      <w:r w:rsidR="009E0E50">
        <w:rPr>
          <w:rFonts w:eastAsia="Times New Roman"/>
        </w:rPr>
        <w:t xml:space="preserve"> around the underpass at Auchinraith Terrace to Auchinraith Road. </w:t>
      </w:r>
    </w:p>
    <w:p w14:paraId="19E93327" w14:textId="378C95E8" w:rsidR="00190A84" w:rsidRDefault="006F4579" w:rsidP="00793DD5">
      <w:pPr>
        <w:tabs>
          <w:tab w:val="left" w:pos="5400"/>
        </w:tabs>
      </w:pPr>
      <w:r w:rsidRPr="006F4579">
        <w:t>Recorded Crimes, mapped to selected location, Lanarkshire Division</w:t>
      </w:r>
    </w:p>
    <w:tbl>
      <w:tblPr>
        <w:tblStyle w:val="TableGrid"/>
        <w:tblW w:w="9918" w:type="dxa"/>
        <w:tblLayout w:type="fixed"/>
        <w:tblLook w:val="04A0" w:firstRow="1" w:lastRow="0" w:firstColumn="1" w:lastColumn="0" w:noHBand="0" w:noVBand="1"/>
        <w:tblCaption w:val="Recorded Crimes, mapped to A cordon of 100 metres on coordinates 55°47'21.1&quot;N 4°05'05.8&quot;W Lanarkshire Division 2019 - 2023"/>
        <w:tblDescription w:val="Recorded Crimes, mapped to A cordon of 100 metres on coordinates 55°47'21.1&quot;N 4°05'05.8&quot;W Lanarkshire Division 2019 - 2023"/>
      </w:tblPr>
      <w:tblGrid>
        <w:gridCol w:w="5665"/>
        <w:gridCol w:w="851"/>
        <w:gridCol w:w="850"/>
        <w:gridCol w:w="851"/>
        <w:gridCol w:w="850"/>
        <w:gridCol w:w="851"/>
      </w:tblGrid>
      <w:tr w:rsidR="001058DD" w:rsidRPr="00557306" w14:paraId="34BDABB1" w14:textId="3D1830DB" w:rsidTr="006F4C51">
        <w:trPr>
          <w:tblHeader/>
        </w:trPr>
        <w:tc>
          <w:tcPr>
            <w:tcW w:w="5665" w:type="dxa"/>
            <w:shd w:val="clear" w:color="auto" w:fill="D9D9D9" w:themeFill="background1" w:themeFillShade="D9"/>
          </w:tcPr>
          <w:p w14:paraId="34BDABAC" w14:textId="5EC2063E" w:rsidR="00190A84" w:rsidRPr="00557306" w:rsidRDefault="006F4579" w:rsidP="00B654B6">
            <w:pPr>
              <w:spacing w:line="276" w:lineRule="auto"/>
              <w:rPr>
                <w:b/>
              </w:rPr>
            </w:pPr>
            <w:bookmarkStart w:id="3" w:name="_Hlk161990439"/>
            <w:r>
              <w:rPr>
                <w:b/>
              </w:rPr>
              <w:t>Recorded Crime</w:t>
            </w:r>
          </w:p>
        </w:tc>
        <w:tc>
          <w:tcPr>
            <w:tcW w:w="851" w:type="dxa"/>
            <w:shd w:val="clear" w:color="auto" w:fill="D9D9D9" w:themeFill="background1" w:themeFillShade="D9"/>
          </w:tcPr>
          <w:p w14:paraId="34BDABAD" w14:textId="4B56CE34" w:rsidR="00190A84" w:rsidRPr="00557306" w:rsidRDefault="00190A84" w:rsidP="00B654B6">
            <w:pPr>
              <w:spacing w:line="276" w:lineRule="auto"/>
              <w:rPr>
                <w:b/>
              </w:rPr>
            </w:pPr>
            <w:r>
              <w:rPr>
                <w:b/>
              </w:rPr>
              <w:t>2019</w:t>
            </w:r>
          </w:p>
        </w:tc>
        <w:tc>
          <w:tcPr>
            <w:tcW w:w="850" w:type="dxa"/>
            <w:shd w:val="clear" w:color="auto" w:fill="D9D9D9" w:themeFill="background1" w:themeFillShade="D9"/>
          </w:tcPr>
          <w:p w14:paraId="34BDABAE" w14:textId="62F913AD" w:rsidR="00190A84" w:rsidRPr="00557306" w:rsidRDefault="00190A84" w:rsidP="00B654B6">
            <w:pPr>
              <w:spacing w:line="276" w:lineRule="auto"/>
              <w:rPr>
                <w:b/>
              </w:rPr>
            </w:pPr>
            <w:r>
              <w:rPr>
                <w:b/>
              </w:rPr>
              <w:t>2020</w:t>
            </w:r>
          </w:p>
        </w:tc>
        <w:tc>
          <w:tcPr>
            <w:tcW w:w="851" w:type="dxa"/>
            <w:shd w:val="clear" w:color="auto" w:fill="D9D9D9" w:themeFill="background1" w:themeFillShade="D9"/>
          </w:tcPr>
          <w:p w14:paraId="34BDABAF" w14:textId="1EBCE331" w:rsidR="00190A84" w:rsidRPr="00557306" w:rsidRDefault="00190A84" w:rsidP="00B654B6">
            <w:pPr>
              <w:spacing w:line="276" w:lineRule="auto"/>
              <w:rPr>
                <w:b/>
              </w:rPr>
            </w:pPr>
            <w:r>
              <w:rPr>
                <w:b/>
              </w:rPr>
              <w:t>2021</w:t>
            </w:r>
          </w:p>
        </w:tc>
        <w:tc>
          <w:tcPr>
            <w:tcW w:w="850" w:type="dxa"/>
            <w:shd w:val="clear" w:color="auto" w:fill="D9D9D9" w:themeFill="background1" w:themeFillShade="D9"/>
          </w:tcPr>
          <w:p w14:paraId="34BDABB0" w14:textId="42E429D0" w:rsidR="00190A84" w:rsidRPr="00557306" w:rsidRDefault="00190A84" w:rsidP="00B654B6">
            <w:pPr>
              <w:spacing w:line="276" w:lineRule="auto"/>
              <w:rPr>
                <w:b/>
              </w:rPr>
            </w:pPr>
            <w:r>
              <w:rPr>
                <w:b/>
              </w:rPr>
              <w:t>2022</w:t>
            </w:r>
          </w:p>
        </w:tc>
        <w:tc>
          <w:tcPr>
            <w:tcW w:w="851" w:type="dxa"/>
            <w:shd w:val="clear" w:color="auto" w:fill="D9D9D9" w:themeFill="background1" w:themeFillShade="D9"/>
          </w:tcPr>
          <w:p w14:paraId="641719E6" w14:textId="749C3DE0" w:rsidR="00190A84" w:rsidRPr="00557306" w:rsidRDefault="00190A84" w:rsidP="00B654B6">
            <w:pPr>
              <w:spacing w:line="276" w:lineRule="auto"/>
              <w:rPr>
                <w:b/>
              </w:rPr>
            </w:pPr>
            <w:r>
              <w:rPr>
                <w:b/>
              </w:rPr>
              <w:t>2023</w:t>
            </w:r>
          </w:p>
        </w:tc>
      </w:tr>
      <w:tr w:rsidR="001058DD" w14:paraId="34BDABB7" w14:textId="65496C50" w:rsidTr="006F4C51">
        <w:tc>
          <w:tcPr>
            <w:tcW w:w="5665" w:type="dxa"/>
          </w:tcPr>
          <w:p w14:paraId="34BDABB2" w14:textId="15C2D0EA" w:rsidR="00190A84" w:rsidRDefault="006F4579" w:rsidP="00B654B6">
            <w:pPr>
              <w:tabs>
                <w:tab w:val="left" w:pos="5400"/>
              </w:tabs>
              <w:spacing w:line="276" w:lineRule="auto"/>
            </w:pPr>
            <w:r>
              <w:t>Careless driving</w:t>
            </w:r>
          </w:p>
        </w:tc>
        <w:tc>
          <w:tcPr>
            <w:tcW w:w="851" w:type="dxa"/>
          </w:tcPr>
          <w:p w14:paraId="34BDABB3" w14:textId="12FFD5AF" w:rsidR="00190A84" w:rsidRDefault="001058DD" w:rsidP="00B654B6">
            <w:pPr>
              <w:tabs>
                <w:tab w:val="left" w:pos="5400"/>
              </w:tabs>
              <w:spacing w:line="276" w:lineRule="auto"/>
            </w:pPr>
            <w:r>
              <w:t>0</w:t>
            </w:r>
          </w:p>
        </w:tc>
        <w:tc>
          <w:tcPr>
            <w:tcW w:w="850" w:type="dxa"/>
          </w:tcPr>
          <w:p w14:paraId="34BDABB4" w14:textId="442B15CA" w:rsidR="00190A84" w:rsidRDefault="001058DD" w:rsidP="00B654B6">
            <w:pPr>
              <w:tabs>
                <w:tab w:val="left" w:pos="5400"/>
              </w:tabs>
              <w:spacing w:line="276" w:lineRule="auto"/>
            </w:pPr>
            <w:r>
              <w:t>1</w:t>
            </w:r>
          </w:p>
        </w:tc>
        <w:tc>
          <w:tcPr>
            <w:tcW w:w="851" w:type="dxa"/>
          </w:tcPr>
          <w:p w14:paraId="34BDABB5" w14:textId="1F095806" w:rsidR="00190A84" w:rsidRDefault="001058DD" w:rsidP="00B654B6">
            <w:pPr>
              <w:tabs>
                <w:tab w:val="left" w:pos="5400"/>
              </w:tabs>
              <w:spacing w:line="276" w:lineRule="auto"/>
            </w:pPr>
            <w:r>
              <w:t>0</w:t>
            </w:r>
          </w:p>
        </w:tc>
        <w:tc>
          <w:tcPr>
            <w:tcW w:w="850" w:type="dxa"/>
          </w:tcPr>
          <w:p w14:paraId="34BDABB6" w14:textId="609FB03B" w:rsidR="00190A84" w:rsidRDefault="001058DD" w:rsidP="00B654B6">
            <w:pPr>
              <w:tabs>
                <w:tab w:val="left" w:pos="5400"/>
              </w:tabs>
              <w:spacing w:line="276" w:lineRule="auto"/>
            </w:pPr>
            <w:r>
              <w:t>0</w:t>
            </w:r>
          </w:p>
        </w:tc>
        <w:tc>
          <w:tcPr>
            <w:tcW w:w="851" w:type="dxa"/>
          </w:tcPr>
          <w:p w14:paraId="4CCD1825" w14:textId="57BE3EDF" w:rsidR="00190A84" w:rsidRDefault="001058DD" w:rsidP="00B654B6">
            <w:pPr>
              <w:tabs>
                <w:tab w:val="left" w:pos="5400"/>
              </w:tabs>
              <w:spacing w:line="276" w:lineRule="auto"/>
            </w:pPr>
            <w:r>
              <w:t>0</w:t>
            </w:r>
          </w:p>
        </w:tc>
      </w:tr>
      <w:tr w:rsidR="001058DD" w14:paraId="6FCD1BFA" w14:textId="77777777" w:rsidTr="006F4C51">
        <w:tc>
          <w:tcPr>
            <w:tcW w:w="5665" w:type="dxa"/>
          </w:tcPr>
          <w:p w14:paraId="115676AD" w14:textId="72BB1AC6" w:rsidR="006F4579" w:rsidRDefault="006F4579" w:rsidP="00B654B6">
            <w:pPr>
              <w:tabs>
                <w:tab w:val="left" w:pos="5400"/>
              </w:tabs>
              <w:spacing w:line="276" w:lineRule="auto"/>
            </w:pPr>
            <w:r>
              <w:t>Carrying of knives etc S Act 1993</w:t>
            </w:r>
          </w:p>
        </w:tc>
        <w:tc>
          <w:tcPr>
            <w:tcW w:w="851" w:type="dxa"/>
          </w:tcPr>
          <w:p w14:paraId="3D137CAD" w14:textId="7BB5565D" w:rsidR="006F4579" w:rsidRDefault="001058DD" w:rsidP="00B654B6">
            <w:pPr>
              <w:tabs>
                <w:tab w:val="left" w:pos="5400"/>
              </w:tabs>
              <w:spacing w:line="276" w:lineRule="auto"/>
            </w:pPr>
            <w:r>
              <w:t>0</w:t>
            </w:r>
          </w:p>
        </w:tc>
        <w:tc>
          <w:tcPr>
            <w:tcW w:w="850" w:type="dxa"/>
          </w:tcPr>
          <w:p w14:paraId="2FA2CAAC" w14:textId="4482904F" w:rsidR="006F4579" w:rsidRDefault="001058DD" w:rsidP="00B654B6">
            <w:pPr>
              <w:tabs>
                <w:tab w:val="left" w:pos="5400"/>
              </w:tabs>
              <w:spacing w:line="276" w:lineRule="auto"/>
            </w:pPr>
            <w:r>
              <w:t>0</w:t>
            </w:r>
          </w:p>
        </w:tc>
        <w:tc>
          <w:tcPr>
            <w:tcW w:w="851" w:type="dxa"/>
          </w:tcPr>
          <w:p w14:paraId="1345E973" w14:textId="5FE6EE08" w:rsidR="006F4579" w:rsidRDefault="001058DD" w:rsidP="00B654B6">
            <w:pPr>
              <w:tabs>
                <w:tab w:val="left" w:pos="5400"/>
              </w:tabs>
              <w:spacing w:line="276" w:lineRule="auto"/>
            </w:pPr>
            <w:r>
              <w:t>0</w:t>
            </w:r>
          </w:p>
        </w:tc>
        <w:tc>
          <w:tcPr>
            <w:tcW w:w="850" w:type="dxa"/>
          </w:tcPr>
          <w:p w14:paraId="7C19A6C2" w14:textId="6938AC36" w:rsidR="006F4579" w:rsidRDefault="001058DD" w:rsidP="00B654B6">
            <w:pPr>
              <w:tabs>
                <w:tab w:val="left" w:pos="5400"/>
              </w:tabs>
              <w:spacing w:line="276" w:lineRule="auto"/>
            </w:pPr>
            <w:r>
              <w:t>0</w:t>
            </w:r>
          </w:p>
        </w:tc>
        <w:tc>
          <w:tcPr>
            <w:tcW w:w="851" w:type="dxa"/>
          </w:tcPr>
          <w:p w14:paraId="7F1F5357" w14:textId="40EB0D8F" w:rsidR="006F4579" w:rsidRDefault="001058DD" w:rsidP="00B654B6">
            <w:pPr>
              <w:tabs>
                <w:tab w:val="left" w:pos="5400"/>
              </w:tabs>
              <w:spacing w:line="276" w:lineRule="auto"/>
            </w:pPr>
            <w:r>
              <w:t>2</w:t>
            </w:r>
          </w:p>
        </w:tc>
      </w:tr>
      <w:tr w:rsidR="001058DD" w14:paraId="308187BC" w14:textId="77777777" w:rsidTr="006F4C51">
        <w:tc>
          <w:tcPr>
            <w:tcW w:w="5665" w:type="dxa"/>
          </w:tcPr>
          <w:p w14:paraId="26CA49D4" w14:textId="24539A09" w:rsidR="006F4579" w:rsidRDefault="006F4579" w:rsidP="00B654B6">
            <w:pPr>
              <w:tabs>
                <w:tab w:val="left" w:pos="5400"/>
              </w:tabs>
              <w:spacing w:line="276" w:lineRule="auto"/>
            </w:pPr>
            <w:r>
              <w:t>Coercing a person into being present/ looking at sexual activity</w:t>
            </w:r>
          </w:p>
        </w:tc>
        <w:tc>
          <w:tcPr>
            <w:tcW w:w="851" w:type="dxa"/>
          </w:tcPr>
          <w:p w14:paraId="397EFFE4" w14:textId="76BF2C09" w:rsidR="006F4579" w:rsidRDefault="001058DD" w:rsidP="00B654B6">
            <w:pPr>
              <w:tabs>
                <w:tab w:val="left" w:pos="5400"/>
              </w:tabs>
              <w:spacing w:line="276" w:lineRule="auto"/>
            </w:pPr>
            <w:r>
              <w:t>0</w:t>
            </w:r>
          </w:p>
        </w:tc>
        <w:tc>
          <w:tcPr>
            <w:tcW w:w="850" w:type="dxa"/>
          </w:tcPr>
          <w:p w14:paraId="582B984E" w14:textId="43EFC23F" w:rsidR="006F4579" w:rsidRDefault="001058DD" w:rsidP="00B654B6">
            <w:pPr>
              <w:tabs>
                <w:tab w:val="left" w:pos="5400"/>
              </w:tabs>
              <w:spacing w:line="276" w:lineRule="auto"/>
            </w:pPr>
            <w:r>
              <w:t>1</w:t>
            </w:r>
          </w:p>
        </w:tc>
        <w:tc>
          <w:tcPr>
            <w:tcW w:w="851" w:type="dxa"/>
          </w:tcPr>
          <w:p w14:paraId="1B7ED74F" w14:textId="39467FC0" w:rsidR="006F4579" w:rsidRDefault="001058DD" w:rsidP="00B654B6">
            <w:pPr>
              <w:tabs>
                <w:tab w:val="left" w:pos="5400"/>
              </w:tabs>
              <w:spacing w:line="276" w:lineRule="auto"/>
            </w:pPr>
            <w:r>
              <w:t>0</w:t>
            </w:r>
          </w:p>
        </w:tc>
        <w:tc>
          <w:tcPr>
            <w:tcW w:w="850" w:type="dxa"/>
          </w:tcPr>
          <w:p w14:paraId="6C16A58C" w14:textId="3E337938" w:rsidR="006F4579" w:rsidRDefault="001058DD" w:rsidP="00B654B6">
            <w:pPr>
              <w:tabs>
                <w:tab w:val="left" w:pos="5400"/>
              </w:tabs>
              <w:spacing w:line="276" w:lineRule="auto"/>
            </w:pPr>
            <w:r>
              <w:t>0</w:t>
            </w:r>
          </w:p>
        </w:tc>
        <w:tc>
          <w:tcPr>
            <w:tcW w:w="851" w:type="dxa"/>
          </w:tcPr>
          <w:p w14:paraId="3BD9E060" w14:textId="387ECF92" w:rsidR="006F4579" w:rsidRDefault="001058DD" w:rsidP="00B654B6">
            <w:pPr>
              <w:tabs>
                <w:tab w:val="left" w:pos="5400"/>
              </w:tabs>
              <w:spacing w:line="276" w:lineRule="auto"/>
            </w:pPr>
            <w:r>
              <w:t>0</w:t>
            </w:r>
          </w:p>
        </w:tc>
      </w:tr>
      <w:tr w:rsidR="001058DD" w14:paraId="6F368685" w14:textId="77777777" w:rsidTr="006F4C51">
        <w:tc>
          <w:tcPr>
            <w:tcW w:w="5665" w:type="dxa"/>
          </w:tcPr>
          <w:p w14:paraId="74410E5C" w14:textId="7B649DC8" w:rsidR="006F4579" w:rsidRDefault="006F4579" w:rsidP="00B654B6">
            <w:pPr>
              <w:tabs>
                <w:tab w:val="left" w:pos="5400"/>
              </w:tabs>
              <w:spacing w:line="276" w:lineRule="auto"/>
            </w:pPr>
            <w:r>
              <w:t>Common assault</w:t>
            </w:r>
          </w:p>
        </w:tc>
        <w:tc>
          <w:tcPr>
            <w:tcW w:w="851" w:type="dxa"/>
          </w:tcPr>
          <w:p w14:paraId="7ED0E22B" w14:textId="1DC3E4F1" w:rsidR="006F4579" w:rsidRDefault="001058DD" w:rsidP="00B654B6">
            <w:pPr>
              <w:tabs>
                <w:tab w:val="left" w:pos="5400"/>
              </w:tabs>
              <w:spacing w:line="276" w:lineRule="auto"/>
            </w:pPr>
            <w:r>
              <w:t>6</w:t>
            </w:r>
          </w:p>
        </w:tc>
        <w:tc>
          <w:tcPr>
            <w:tcW w:w="850" w:type="dxa"/>
          </w:tcPr>
          <w:p w14:paraId="2E818A7A" w14:textId="5FFBB8E3" w:rsidR="006F4579" w:rsidRDefault="001058DD" w:rsidP="00B654B6">
            <w:pPr>
              <w:tabs>
                <w:tab w:val="left" w:pos="5400"/>
              </w:tabs>
              <w:spacing w:line="276" w:lineRule="auto"/>
            </w:pPr>
            <w:r>
              <w:t>5</w:t>
            </w:r>
          </w:p>
        </w:tc>
        <w:tc>
          <w:tcPr>
            <w:tcW w:w="851" w:type="dxa"/>
          </w:tcPr>
          <w:p w14:paraId="3AAA31BA" w14:textId="1601D467" w:rsidR="006F4579" w:rsidRDefault="001058DD" w:rsidP="00B654B6">
            <w:pPr>
              <w:tabs>
                <w:tab w:val="left" w:pos="5400"/>
              </w:tabs>
              <w:spacing w:line="276" w:lineRule="auto"/>
            </w:pPr>
            <w:r>
              <w:t>2</w:t>
            </w:r>
          </w:p>
        </w:tc>
        <w:tc>
          <w:tcPr>
            <w:tcW w:w="850" w:type="dxa"/>
          </w:tcPr>
          <w:p w14:paraId="2E428A62" w14:textId="617E2631" w:rsidR="006F4579" w:rsidRDefault="001058DD" w:rsidP="00B654B6">
            <w:pPr>
              <w:tabs>
                <w:tab w:val="left" w:pos="5400"/>
              </w:tabs>
              <w:spacing w:line="276" w:lineRule="auto"/>
            </w:pPr>
            <w:r>
              <w:t>1</w:t>
            </w:r>
          </w:p>
        </w:tc>
        <w:tc>
          <w:tcPr>
            <w:tcW w:w="851" w:type="dxa"/>
          </w:tcPr>
          <w:p w14:paraId="49C394F6" w14:textId="14740A62" w:rsidR="006F4579" w:rsidRDefault="001058DD" w:rsidP="00B654B6">
            <w:pPr>
              <w:tabs>
                <w:tab w:val="left" w:pos="5400"/>
              </w:tabs>
              <w:spacing w:line="276" w:lineRule="auto"/>
            </w:pPr>
            <w:r>
              <w:t>3</w:t>
            </w:r>
          </w:p>
        </w:tc>
      </w:tr>
      <w:tr w:rsidR="001058DD" w14:paraId="6F92E60C" w14:textId="77777777" w:rsidTr="006F4C51">
        <w:tc>
          <w:tcPr>
            <w:tcW w:w="5665" w:type="dxa"/>
          </w:tcPr>
          <w:p w14:paraId="19D37E66" w14:textId="778A356F" w:rsidR="006F4579" w:rsidRDefault="006F4579" w:rsidP="00B654B6">
            <w:pPr>
              <w:tabs>
                <w:tab w:val="left" w:pos="5400"/>
              </w:tabs>
              <w:spacing w:line="276" w:lineRule="auto"/>
            </w:pPr>
            <w:r>
              <w:t>Common assault of an emergency worker</w:t>
            </w:r>
          </w:p>
        </w:tc>
        <w:tc>
          <w:tcPr>
            <w:tcW w:w="851" w:type="dxa"/>
          </w:tcPr>
          <w:p w14:paraId="61A4E00D" w14:textId="7F32C039" w:rsidR="006F4579" w:rsidRDefault="001058DD" w:rsidP="00B654B6">
            <w:pPr>
              <w:tabs>
                <w:tab w:val="left" w:pos="5400"/>
              </w:tabs>
              <w:spacing w:line="276" w:lineRule="auto"/>
            </w:pPr>
            <w:r>
              <w:t>1</w:t>
            </w:r>
          </w:p>
        </w:tc>
        <w:tc>
          <w:tcPr>
            <w:tcW w:w="850" w:type="dxa"/>
          </w:tcPr>
          <w:p w14:paraId="0D343A21" w14:textId="73EDF6B7" w:rsidR="006F4579" w:rsidRDefault="001058DD" w:rsidP="00B654B6">
            <w:pPr>
              <w:tabs>
                <w:tab w:val="left" w:pos="5400"/>
              </w:tabs>
              <w:spacing w:line="276" w:lineRule="auto"/>
            </w:pPr>
            <w:r>
              <w:t>0</w:t>
            </w:r>
          </w:p>
        </w:tc>
        <w:tc>
          <w:tcPr>
            <w:tcW w:w="851" w:type="dxa"/>
          </w:tcPr>
          <w:p w14:paraId="27A6AA94" w14:textId="5F3E21B9" w:rsidR="006F4579" w:rsidRDefault="001058DD" w:rsidP="00B654B6">
            <w:pPr>
              <w:tabs>
                <w:tab w:val="left" w:pos="5400"/>
              </w:tabs>
              <w:spacing w:line="276" w:lineRule="auto"/>
            </w:pPr>
            <w:r>
              <w:t>2</w:t>
            </w:r>
          </w:p>
        </w:tc>
        <w:tc>
          <w:tcPr>
            <w:tcW w:w="850" w:type="dxa"/>
          </w:tcPr>
          <w:p w14:paraId="3FEAB826" w14:textId="0B1ED327" w:rsidR="006F4579" w:rsidRDefault="001058DD" w:rsidP="00B654B6">
            <w:pPr>
              <w:tabs>
                <w:tab w:val="left" w:pos="5400"/>
              </w:tabs>
              <w:spacing w:line="276" w:lineRule="auto"/>
            </w:pPr>
            <w:r>
              <w:t>0</w:t>
            </w:r>
          </w:p>
        </w:tc>
        <w:tc>
          <w:tcPr>
            <w:tcW w:w="851" w:type="dxa"/>
          </w:tcPr>
          <w:p w14:paraId="2AA74F1D" w14:textId="38973EA2" w:rsidR="006F4579" w:rsidRDefault="001058DD" w:rsidP="00B654B6">
            <w:pPr>
              <w:tabs>
                <w:tab w:val="left" w:pos="5400"/>
              </w:tabs>
              <w:spacing w:line="276" w:lineRule="auto"/>
            </w:pPr>
            <w:r>
              <w:t>0</w:t>
            </w:r>
          </w:p>
        </w:tc>
      </w:tr>
      <w:tr w:rsidR="001058DD" w14:paraId="42103F00" w14:textId="77777777" w:rsidTr="006F4C51">
        <w:tc>
          <w:tcPr>
            <w:tcW w:w="5665" w:type="dxa"/>
          </w:tcPr>
          <w:p w14:paraId="34E6A0A6" w14:textId="3E05FA7C" w:rsidR="006F4579" w:rsidRDefault="006F4579" w:rsidP="00B654B6">
            <w:pPr>
              <w:tabs>
                <w:tab w:val="left" w:pos="5400"/>
              </w:tabs>
              <w:spacing w:line="276" w:lineRule="auto"/>
            </w:pPr>
            <w:r>
              <w:t>Construction &amp; Use Regulations Other Than Lighting</w:t>
            </w:r>
          </w:p>
        </w:tc>
        <w:tc>
          <w:tcPr>
            <w:tcW w:w="851" w:type="dxa"/>
          </w:tcPr>
          <w:p w14:paraId="0EADBD86" w14:textId="59054045" w:rsidR="006F4579" w:rsidRDefault="001058DD" w:rsidP="00B654B6">
            <w:pPr>
              <w:tabs>
                <w:tab w:val="left" w:pos="5400"/>
              </w:tabs>
              <w:spacing w:line="276" w:lineRule="auto"/>
            </w:pPr>
            <w:r>
              <w:t>2</w:t>
            </w:r>
          </w:p>
        </w:tc>
        <w:tc>
          <w:tcPr>
            <w:tcW w:w="850" w:type="dxa"/>
          </w:tcPr>
          <w:p w14:paraId="3A4C8084" w14:textId="1D4AA0EC" w:rsidR="006F4579" w:rsidRDefault="001058DD" w:rsidP="00B654B6">
            <w:pPr>
              <w:tabs>
                <w:tab w:val="left" w:pos="5400"/>
              </w:tabs>
              <w:spacing w:line="276" w:lineRule="auto"/>
            </w:pPr>
            <w:r>
              <w:t>0</w:t>
            </w:r>
          </w:p>
        </w:tc>
        <w:tc>
          <w:tcPr>
            <w:tcW w:w="851" w:type="dxa"/>
          </w:tcPr>
          <w:p w14:paraId="23EB22B1" w14:textId="530C4FEE" w:rsidR="006F4579" w:rsidRDefault="001058DD" w:rsidP="00B654B6">
            <w:pPr>
              <w:tabs>
                <w:tab w:val="left" w:pos="5400"/>
              </w:tabs>
              <w:spacing w:line="276" w:lineRule="auto"/>
            </w:pPr>
            <w:r>
              <w:t>0</w:t>
            </w:r>
          </w:p>
        </w:tc>
        <w:tc>
          <w:tcPr>
            <w:tcW w:w="850" w:type="dxa"/>
          </w:tcPr>
          <w:p w14:paraId="0E9EB8DF" w14:textId="1A634145" w:rsidR="006F4579" w:rsidRDefault="001058DD" w:rsidP="00B654B6">
            <w:pPr>
              <w:tabs>
                <w:tab w:val="left" w:pos="5400"/>
              </w:tabs>
              <w:spacing w:line="276" w:lineRule="auto"/>
            </w:pPr>
            <w:r>
              <w:t>0</w:t>
            </w:r>
          </w:p>
        </w:tc>
        <w:tc>
          <w:tcPr>
            <w:tcW w:w="851" w:type="dxa"/>
          </w:tcPr>
          <w:p w14:paraId="7A26EAF2" w14:textId="6CCBA571" w:rsidR="006F4579" w:rsidRDefault="001058DD" w:rsidP="00B654B6">
            <w:pPr>
              <w:tabs>
                <w:tab w:val="left" w:pos="5400"/>
              </w:tabs>
              <w:spacing w:line="276" w:lineRule="auto"/>
            </w:pPr>
            <w:r>
              <w:t>0</w:t>
            </w:r>
          </w:p>
        </w:tc>
      </w:tr>
      <w:tr w:rsidR="001058DD" w14:paraId="4D18042C" w14:textId="77777777" w:rsidTr="006F4C51">
        <w:tc>
          <w:tcPr>
            <w:tcW w:w="5665" w:type="dxa"/>
          </w:tcPr>
          <w:p w14:paraId="044DAADC" w14:textId="080157CF" w:rsidR="006F4579" w:rsidRDefault="006F4579" w:rsidP="00B654B6">
            <w:pPr>
              <w:tabs>
                <w:tab w:val="left" w:pos="5400"/>
              </w:tabs>
              <w:spacing w:line="276" w:lineRule="auto"/>
            </w:pPr>
            <w:r>
              <w:t>Dangerous driving offence</w:t>
            </w:r>
          </w:p>
        </w:tc>
        <w:tc>
          <w:tcPr>
            <w:tcW w:w="851" w:type="dxa"/>
          </w:tcPr>
          <w:p w14:paraId="32A074D1" w14:textId="5B96D4CA" w:rsidR="006F4579" w:rsidRDefault="001058DD" w:rsidP="00B654B6">
            <w:pPr>
              <w:tabs>
                <w:tab w:val="left" w:pos="5400"/>
              </w:tabs>
              <w:spacing w:line="276" w:lineRule="auto"/>
            </w:pPr>
            <w:r>
              <w:t>0</w:t>
            </w:r>
          </w:p>
        </w:tc>
        <w:tc>
          <w:tcPr>
            <w:tcW w:w="850" w:type="dxa"/>
          </w:tcPr>
          <w:p w14:paraId="50AE46EC" w14:textId="446E2339" w:rsidR="006F4579" w:rsidRDefault="001058DD" w:rsidP="00B654B6">
            <w:pPr>
              <w:tabs>
                <w:tab w:val="left" w:pos="5400"/>
              </w:tabs>
              <w:spacing w:line="276" w:lineRule="auto"/>
            </w:pPr>
            <w:r>
              <w:t>0</w:t>
            </w:r>
          </w:p>
        </w:tc>
        <w:tc>
          <w:tcPr>
            <w:tcW w:w="851" w:type="dxa"/>
          </w:tcPr>
          <w:p w14:paraId="48E3B323" w14:textId="504A1361" w:rsidR="006F4579" w:rsidRDefault="001058DD" w:rsidP="00B654B6">
            <w:pPr>
              <w:tabs>
                <w:tab w:val="left" w:pos="5400"/>
              </w:tabs>
              <w:spacing w:line="276" w:lineRule="auto"/>
            </w:pPr>
            <w:r>
              <w:t>0</w:t>
            </w:r>
          </w:p>
        </w:tc>
        <w:tc>
          <w:tcPr>
            <w:tcW w:w="850" w:type="dxa"/>
          </w:tcPr>
          <w:p w14:paraId="625C12AA" w14:textId="3F8C1A77" w:rsidR="006F4579" w:rsidRDefault="001058DD" w:rsidP="00B654B6">
            <w:pPr>
              <w:tabs>
                <w:tab w:val="left" w:pos="5400"/>
              </w:tabs>
              <w:spacing w:line="276" w:lineRule="auto"/>
            </w:pPr>
            <w:r>
              <w:t>1</w:t>
            </w:r>
          </w:p>
        </w:tc>
        <w:tc>
          <w:tcPr>
            <w:tcW w:w="851" w:type="dxa"/>
          </w:tcPr>
          <w:p w14:paraId="0144F282" w14:textId="44D649A1" w:rsidR="006F4579" w:rsidRDefault="001058DD" w:rsidP="00B654B6">
            <w:pPr>
              <w:tabs>
                <w:tab w:val="left" w:pos="5400"/>
              </w:tabs>
              <w:spacing w:line="276" w:lineRule="auto"/>
            </w:pPr>
            <w:r>
              <w:t>0</w:t>
            </w:r>
          </w:p>
        </w:tc>
      </w:tr>
      <w:tr w:rsidR="001058DD" w14:paraId="156D7BB6" w14:textId="77777777" w:rsidTr="006F4C51">
        <w:tc>
          <w:tcPr>
            <w:tcW w:w="5665" w:type="dxa"/>
          </w:tcPr>
          <w:p w14:paraId="2D64E680" w14:textId="24471BF8" w:rsidR="006F4579" w:rsidRDefault="006F4579" w:rsidP="006F4579">
            <w:pPr>
              <w:tabs>
                <w:tab w:val="left" w:pos="5400"/>
              </w:tabs>
              <w:spacing w:line="276" w:lineRule="auto"/>
            </w:pPr>
            <w:r>
              <w:t>Driving without a licence, including under age</w:t>
            </w:r>
          </w:p>
        </w:tc>
        <w:tc>
          <w:tcPr>
            <w:tcW w:w="851" w:type="dxa"/>
          </w:tcPr>
          <w:p w14:paraId="12EB8BA1" w14:textId="6BD373B6" w:rsidR="006F4579" w:rsidRDefault="001058DD" w:rsidP="00B654B6">
            <w:pPr>
              <w:tabs>
                <w:tab w:val="left" w:pos="5400"/>
              </w:tabs>
              <w:spacing w:line="276" w:lineRule="auto"/>
            </w:pPr>
            <w:r>
              <w:t>0</w:t>
            </w:r>
          </w:p>
        </w:tc>
        <w:tc>
          <w:tcPr>
            <w:tcW w:w="850" w:type="dxa"/>
          </w:tcPr>
          <w:p w14:paraId="71584BC5" w14:textId="2A0AFF3C" w:rsidR="006F4579" w:rsidRDefault="001058DD" w:rsidP="00B654B6">
            <w:pPr>
              <w:tabs>
                <w:tab w:val="left" w:pos="5400"/>
              </w:tabs>
              <w:spacing w:line="276" w:lineRule="auto"/>
            </w:pPr>
            <w:r>
              <w:t>0</w:t>
            </w:r>
          </w:p>
        </w:tc>
        <w:tc>
          <w:tcPr>
            <w:tcW w:w="851" w:type="dxa"/>
          </w:tcPr>
          <w:p w14:paraId="635FABD1" w14:textId="02EE6CDA" w:rsidR="006F4579" w:rsidRDefault="001058DD" w:rsidP="00B654B6">
            <w:pPr>
              <w:tabs>
                <w:tab w:val="left" w:pos="5400"/>
              </w:tabs>
              <w:spacing w:line="276" w:lineRule="auto"/>
            </w:pPr>
            <w:r>
              <w:t>0</w:t>
            </w:r>
          </w:p>
        </w:tc>
        <w:tc>
          <w:tcPr>
            <w:tcW w:w="850" w:type="dxa"/>
          </w:tcPr>
          <w:p w14:paraId="684F5674" w14:textId="0FD2A8B0" w:rsidR="006F4579" w:rsidRDefault="001058DD" w:rsidP="00B654B6">
            <w:pPr>
              <w:tabs>
                <w:tab w:val="left" w:pos="5400"/>
              </w:tabs>
              <w:spacing w:line="276" w:lineRule="auto"/>
            </w:pPr>
            <w:r>
              <w:t>0</w:t>
            </w:r>
          </w:p>
        </w:tc>
        <w:tc>
          <w:tcPr>
            <w:tcW w:w="851" w:type="dxa"/>
          </w:tcPr>
          <w:p w14:paraId="46B47EB3" w14:textId="42BF0680" w:rsidR="006F4579" w:rsidRDefault="001058DD" w:rsidP="00B654B6">
            <w:pPr>
              <w:tabs>
                <w:tab w:val="left" w:pos="5400"/>
              </w:tabs>
              <w:spacing w:line="276" w:lineRule="auto"/>
            </w:pPr>
            <w:r>
              <w:t>1</w:t>
            </w:r>
          </w:p>
        </w:tc>
      </w:tr>
      <w:tr w:rsidR="001058DD" w14:paraId="7896D08A" w14:textId="77777777" w:rsidTr="006F4C51">
        <w:tc>
          <w:tcPr>
            <w:tcW w:w="5665" w:type="dxa"/>
          </w:tcPr>
          <w:p w14:paraId="242FB110" w14:textId="3A69DDC8" w:rsidR="006F4579" w:rsidRDefault="006F4579" w:rsidP="00B654B6">
            <w:pPr>
              <w:tabs>
                <w:tab w:val="left" w:pos="5400"/>
              </w:tabs>
              <w:spacing w:line="276" w:lineRule="auto"/>
            </w:pPr>
            <w:r>
              <w:t>Failing to provide information to identify driver of motor vehicle</w:t>
            </w:r>
          </w:p>
        </w:tc>
        <w:tc>
          <w:tcPr>
            <w:tcW w:w="851" w:type="dxa"/>
          </w:tcPr>
          <w:p w14:paraId="54A87247" w14:textId="1F9E11FA" w:rsidR="006F4579" w:rsidRDefault="001058DD" w:rsidP="00B654B6">
            <w:pPr>
              <w:tabs>
                <w:tab w:val="left" w:pos="5400"/>
              </w:tabs>
              <w:spacing w:line="276" w:lineRule="auto"/>
            </w:pPr>
            <w:r>
              <w:t>0</w:t>
            </w:r>
          </w:p>
        </w:tc>
        <w:tc>
          <w:tcPr>
            <w:tcW w:w="850" w:type="dxa"/>
          </w:tcPr>
          <w:p w14:paraId="5D34E1DC" w14:textId="0E246A7B" w:rsidR="006F4579" w:rsidRDefault="001058DD" w:rsidP="00B654B6">
            <w:pPr>
              <w:tabs>
                <w:tab w:val="left" w:pos="5400"/>
              </w:tabs>
              <w:spacing w:line="276" w:lineRule="auto"/>
            </w:pPr>
            <w:r>
              <w:t>0</w:t>
            </w:r>
          </w:p>
        </w:tc>
        <w:tc>
          <w:tcPr>
            <w:tcW w:w="851" w:type="dxa"/>
          </w:tcPr>
          <w:p w14:paraId="50C9AD7B" w14:textId="2615AF2D" w:rsidR="006F4579" w:rsidRDefault="001058DD" w:rsidP="00B654B6">
            <w:pPr>
              <w:tabs>
                <w:tab w:val="left" w:pos="5400"/>
              </w:tabs>
              <w:spacing w:line="276" w:lineRule="auto"/>
            </w:pPr>
            <w:r>
              <w:t>0</w:t>
            </w:r>
          </w:p>
        </w:tc>
        <w:tc>
          <w:tcPr>
            <w:tcW w:w="850" w:type="dxa"/>
          </w:tcPr>
          <w:p w14:paraId="64112B7C" w14:textId="28EE178F" w:rsidR="006F4579" w:rsidRDefault="001058DD" w:rsidP="00B654B6">
            <w:pPr>
              <w:tabs>
                <w:tab w:val="left" w:pos="5400"/>
              </w:tabs>
              <w:spacing w:line="276" w:lineRule="auto"/>
            </w:pPr>
            <w:r>
              <w:t>0</w:t>
            </w:r>
          </w:p>
        </w:tc>
        <w:tc>
          <w:tcPr>
            <w:tcW w:w="851" w:type="dxa"/>
          </w:tcPr>
          <w:p w14:paraId="01BE3228" w14:textId="35693F7B" w:rsidR="006F4579" w:rsidRDefault="001058DD" w:rsidP="00B654B6">
            <w:pPr>
              <w:tabs>
                <w:tab w:val="left" w:pos="5400"/>
              </w:tabs>
              <w:spacing w:line="276" w:lineRule="auto"/>
            </w:pPr>
            <w:r>
              <w:t>1</w:t>
            </w:r>
          </w:p>
        </w:tc>
      </w:tr>
      <w:tr w:rsidR="001058DD" w14:paraId="1578BA9E" w14:textId="77777777" w:rsidTr="006F4C51">
        <w:tc>
          <w:tcPr>
            <w:tcW w:w="5665" w:type="dxa"/>
          </w:tcPr>
          <w:p w14:paraId="4CCB3E30" w14:textId="4136DD78" w:rsidR="006F4579" w:rsidRDefault="006F4579" w:rsidP="00B654B6">
            <w:pPr>
              <w:tabs>
                <w:tab w:val="left" w:pos="5400"/>
              </w:tabs>
              <w:spacing w:line="276" w:lineRule="auto"/>
            </w:pPr>
            <w:r>
              <w:t>Failure to insure against third part risks</w:t>
            </w:r>
          </w:p>
        </w:tc>
        <w:tc>
          <w:tcPr>
            <w:tcW w:w="851" w:type="dxa"/>
          </w:tcPr>
          <w:p w14:paraId="2C1D922D" w14:textId="13897636" w:rsidR="006F4579" w:rsidRDefault="001058DD" w:rsidP="00B654B6">
            <w:pPr>
              <w:tabs>
                <w:tab w:val="left" w:pos="5400"/>
              </w:tabs>
              <w:spacing w:line="276" w:lineRule="auto"/>
            </w:pPr>
            <w:r>
              <w:t>0</w:t>
            </w:r>
          </w:p>
        </w:tc>
        <w:tc>
          <w:tcPr>
            <w:tcW w:w="850" w:type="dxa"/>
          </w:tcPr>
          <w:p w14:paraId="057DA0EB" w14:textId="2D077E6A" w:rsidR="006F4579" w:rsidRDefault="001058DD" w:rsidP="00B654B6">
            <w:pPr>
              <w:tabs>
                <w:tab w:val="left" w:pos="5400"/>
              </w:tabs>
              <w:spacing w:line="276" w:lineRule="auto"/>
            </w:pPr>
            <w:r>
              <w:t>0</w:t>
            </w:r>
          </w:p>
        </w:tc>
        <w:tc>
          <w:tcPr>
            <w:tcW w:w="851" w:type="dxa"/>
          </w:tcPr>
          <w:p w14:paraId="3F92FF4F" w14:textId="1B768636" w:rsidR="006F4579" w:rsidRDefault="001058DD" w:rsidP="00B654B6">
            <w:pPr>
              <w:tabs>
                <w:tab w:val="left" w:pos="5400"/>
              </w:tabs>
              <w:spacing w:line="276" w:lineRule="auto"/>
            </w:pPr>
            <w:r>
              <w:t>0</w:t>
            </w:r>
          </w:p>
        </w:tc>
        <w:tc>
          <w:tcPr>
            <w:tcW w:w="850" w:type="dxa"/>
          </w:tcPr>
          <w:p w14:paraId="05594C6D" w14:textId="510A83FE" w:rsidR="006F4579" w:rsidRDefault="001058DD" w:rsidP="00B654B6">
            <w:pPr>
              <w:tabs>
                <w:tab w:val="left" w:pos="5400"/>
              </w:tabs>
              <w:spacing w:line="276" w:lineRule="auto"/>
            </w:pPr>
            <w:r>
              <w:t>0</w:t>
            </w:r>
          </w:p>
        </w:tc>
        <w:tc>
          <w:tcPr>
            <w:tcW w:w="851" w:type="dxa"/>
          </w:tcPr>
          <w:p w14:paraId="4DD59317" w14:textId="21B52980" w:rsidR="006F4579" w:rsidRDefault="001058DD" w:rsidP="00B654B6">
            <w:pPr>
              <w:tabs>
                <w:tab w:val="left" w:pos="5400"/>
              </w:tabs>
              <w:spacing w:line="276" w:lineRule="auto"/>
            </w:pPr>
            <w:r>
              <w:t>1</w:t>
            </w:r>
          </w:p>
        </w:tc>
      </w:tr>
      <w:tr w:rsidR="001058DD" w14:paraId="7E360DC3" w14:textId="77777777" w:rsidTr="006F4C51">
        <w:tc>
          <w:tcPr>
            <w:tcW w:w="5665" w:type="dxa"/>
          </w:tcPr>
          <w:p w14:paraId="539BEA08" w14:textId="663D4B99" w:rsidR="006F4579" w:rsidRDefault="006F4579" w:rsidP="00B654B6">
            <w:pPr>
              <w:tabs>
                <w:tab w:val="left" w:pos="5400"/>
              </w:tabs>
              <w:spacing w:line="276" w:lineRule="auto"/>
            </w:pPr>
            <w:r>
              <w:t>Fraud – Including statutory fraud</w:t>
            </w:r>
          </w:p>
        </w:tc>
        <w:tc>
          <w:tcPr>
            <w:tcW w:w="851" w:type="dxa"/>
          </w:tcPr>
          <w:p w14:paraId="1F6E1C4F" w14:textId="1B88B6F5" w:rsidR="006F4579" w:rsidRDefault="001058DD" w:rsidP="00B654B6">
            <w:pPr>
              <w:tabs>
                <w:tab w:val="left" w:pos="5400"/>
              </w:tabs>
              <w:spacing w:line="276" w:lineRule="auto"/>
            </w:pPr>
            <w:r>
              <w:t>0</w:t>
            </w:r>
          </w:p>
        </w:tc>
        <w:tc>
          <w:tcPr>
            <w:tcW w:w="850" w:type="dxa"/>
          </w:tcPr>
          <w:p w14:paraId="5E40CFA6" w14:textId="66DF9777" w:rsidR="006F4579" w:rsidRDefault="001058DD" w:rsidP="00B654B6">
            <w:pPr>
              <w:tabs>
                <w:tab w:val="left" w:pos="5400"/>
              </w:tabs>
              <w:spacing w:line="276" w:lineRule="auto"/>
            </w:pPr>
            <w:r>
              <w:t>0</w:t>
            </w:r>
          </w:p>
        </w:tc>
        <w:tc>
          <w:tcPr>
            <w:tcW w:w="851" w:type="dxa"/>
          </w:tcPr>
          <w:p w14:paraId="776B020C" w14:textId="6DA099C9" w:rsidR="006F4579" w:rsidRDefault="001058DD" w:rsidP="00B654B6">
            <w:pPr>
              <w:tabs>
                <w:tab w:val="left" w:pos="5400"/>
              </w:tabs>
              <w:spacing w:line="276" w:lineRule="auto"/>
            </w:pPr>
            <w:r>
              <w:t>1</w:t>
            </w:r>
          </w:p>
        </w:tc>
        <w:tc>
          <w:tcPr>
            <w:tcW w:w="850" w:type="dxa"/>
          </w:tcPr>
          <w:p w14:paraId="5F3A7208" w14:textId="2AC28E7E" w:rsidR="006F4579" w:rsidRDefault="001058DD" w:rsidP="00B654B6">
            <w:pPr>
              <w:tabs>
                <w:tab w:val="left" w:pos="5400"/>
              </w:tabs>
              <w:spacing w:line="276" w:lineRule="auto"/>
            </w:pPr>
            <w:r>
              <w:t>0</w:t>
            </w:r>
          </w:p>
        </w:tc>
        <w:tc>
          <w:tcPr>
            <w:tcW w:w="851" w:type="dxa"/>
          </w:tcPr>
          <w:p w14:paraId="6035777E" w14:textId="04E13E96" w:rsidR="006F4579" w:rsidRDefault="001058DD" w:rsidP="00B654B6">
            <w:pPr>
              <w:tabs>
                <w:tab w:val="left" w:pos="5400"/>
              </w:tabs>
              <w:spacing w:line="276" w:lineRule="auto"/>
            </w:pPr>
            <w:r>
              <w:t>0</w:t>
            </w:r>
          </w:p>
        </w:tc>
      </w:tr>
      <w:tr w:rsidR="001058DD" w14:paraId="73643137" w14:textId="77777777" w:rsidTr="006F4C51">
        <w:tc>
          <w:tcPr>
            <w:tcW w:w="5665" w:type="dxa"/>
          </w:tcPr>
          <w:p w14:paraId="3B36FF01" w14:textId="37B80E4E" w:rsidR="006F4579" w:rsidRDefault="006F4579" w:rsidP="00B654B6">
            <w:pPr>
              <w:tabs>
                <w:tab w:val="left" w:pos="5400"/>
              </w:tabs>
              <w:spacing w:line="276" w:lineRule="auto"/>
            </w:pPr>
            <w:r>
              <w:t>In building with intent to steal</w:t>
            </w:r>
          </w:p>
        </w:tc>
        <w:tc>
          <w:tcPr>
            <w:tcW w:w="851" w:type="dxa"/>
          </w:tcPr>
          <w:p w14:paraId="47E18F1F" w14:textId="502AA68E" w:rsidR="006F4579" w:rsidRDefault="001058DD" w:rsidP="00B654B6">
            <w:pPr>
              <w:tabs>
                <w:tab w:val="left" w:pos="5400"/>
              </w:tabs>
              <w:spacing w:line="276" w:lineRule="auto"/>
            </w:pPr>
            <w:r>
              <w:t>0</w:t>
            </w:r>
          </w:p>
        </w:tc>
        <w:tc>
          <w:tcPr>
            <w:tcW w:w="850" w:type="dxa"/>
          </w:tcPr>
          <w:p w14:paraId="333C7639" w14:textId="0F4479EB" w:rsidR="006F4579" w:rsidRDefault="001058DD" w:rsidP="00B654B6">
            <w:pPr>
              <w:tabs>
                <w:tab w:val="left" w:pos="5400"/>
              </w:tabs>
              <w:spacing w:line="276" w:lineRule="auto"/>
            </w:pPr>
            <w:r>
              <w:t>0</w:t>
            </w:r>
          </w:p>
        </w:tc>
        <w:tc>
          <w:tcPr>
            <w:tcW w:w="851" w:type="dxa"/>
          </w:tcPr>
          <w:p w14:paraId="31903A01" w14:textId="5105E82A" w:rsidR="006F4579" w:rsidRDefault="001058DD" w:rsidP="00B654B6">
            <w:pPr>
              <w:tabs>
                <w:tab w:val="left" w:pos="5400"/>
              </w:tabs>
              <w:spacing w:line="276" w:lineRule="auto"/>
            </w:pPr>
            <w:r>
              <w:t>0</w:t>
            </w:r>
          </w:p>
        </w:tc>
        <w:tc>
          <w:tcPr>
            <w:tcW w:w="850" w:type="dxa"/>
          </w:tcPr>
          <w:p w14:paraId="050E1547" w14:textId="7CE019F3" w:rsidR="006F4579" w:rsidRDefault="001058DD" w:rsidP="00B654B6">
            <w:pPr>
              <w:tabs>
                <w:tab w:val="left" w:pos="5400"/>
              </w:tabs>
              <w:spacing w:line="276" w:lineRule="auto"/>
            </w:pPr>
            <w:r>
              <w:t>4</w:t>
            </w:r>
          </w:p>
        </w:tc>
        <w:tc>
          <w:tcPr>
            <w:tcW w:w="851" w:type="dxa"/>
          </w:tcPr>
          <w:p w14:paraId="08530144" w14:textId="6AA86B25" w:rsidR="006F4579" w:rsidRDefault="001058DD" w:rsidP="00B654B6">
            <w:pPr>
              <w:tabs>
                <w:tab w:val="left" w:pos="5400"/>
              </w:tabs>
              <w:spacing w:line="276" w:lineRule="auto"/>
            </w:pPr>
            <w:r>
              <w:t>0</w:t>
            </w:r>
          </w:p>
        </w:tc>
      </w:tr>
      <w:tr w:rsidR="001058DD" w14:paraId="0AA21A78" w14:textId="77777777" w:rsidTr="006F4C51">
        <w:tc>
          <w:tcPr>
            <w:tcW w:w="5665" w:type="dxa"/>
          </w:tcPr>
          <w:p w14:paraId="65C10EED" w14:textId="5DBCA4B4" w:rsidR="006F4579" w:rsidRDefault="006F4579" w:rsidP="00B654B6">
            <w:pPr>
              <w:tabs>
                <w:tab w:val="left" w:pos="5400"/>
              </w:tabs>
              <w:spacing w:line="276" w:lineRule="auto"/>
            </w:pPr>
            <w:r>
              <w:t>Possession of drugs</w:t>
            </w:r>
          </w:p>
        </w:tc>
        <w:tc>
          <w:tcPr>
            <w:tcW w:w="851" w:type="dxa"/>
          </w:tcPr>
          <w:p w14:paraId="3A66955B" w14:textId="397F70C2" w:rsidR="006F4579" w:rsidRDefault="001058DD" w:rsidP="00B654B6">
            <w:pPr>
              <w:tabs>
                <w:tab w:val="left" w:pos="5400"/>
              </w:tabs>
              <w:spacing w:line="276" w:lineRule="auto"/>
            </w:pPr>
            <w:r>
              <w:t>1</w:t>
            </w:r>
          </w:p>
        </w:tc>
        <w:tc>
          <w:tcPr>
            <w:tcW w:w="850" w:type="dxa"/>
          </w:tcPr>
          <w:p w14:paraId="0C7C962F" w14:textId="5A236D1D" w:rsidR="006F4579" w:rsidRDefault="001058DD" w:rsidP="00B654B6">
            <w:pPr>
              <w:tabs>
                <w:tab w:val="left" w:pos="5400"/>
              </w:tabs>
              <w:spacing w:line="276" w:lineRule="auto"/>
            </w:pPr>
            <w:r>
              <w:t>0</w:t>
            </w:r>
          </w:p>
        </w:tc>
        <w:tc>
          <w:tcPr>
            <w:tcW w:w="851" w:type="dxa"/>
          </w:tcPr>
          <w:p w14:paraId="229A3F8D" w14:textId="1C1DE959" w:rsidR="006F4579" w:rsidRDefault="001058DD" w:rsidP="00B654B6">
            <w:pPr>
              <w:tabs>
                <w:tab w:val="left" w:pos="5400"/>
              </w:tabs>
              <w:spacing w:line="276" w:lineRule="auto"/>
            </w:pPr>
            <w:r>
              <w:t>0</w:t>
            </w:r>
          </w:p>
        </w:tc>
        <w:tc>
          <w:tcPr>
            <w:tcW w:w="850" w:type="dxa"/>
          </w:tcPr>
          <w:p w14:paraId="1284B9B9" w14:textId="3C506D7F" w:rsidR="006F4579" w:rsidRDefault="001058DD" w:rsidP="00B654B6">
            <w:pPr>
              <w:tabs>
                <w:tab w:val="left" w:pos="5400"/>
              </w:tabs>
              <w:spacing w:line="276" w:lineRule="auto"/>
            </w:pPr>
            <w:r>
              <w:t>1</w:t>
            </w:r>
          </w:p>
        </w:tc>
        <w:tc>
          <w:tcPr>
            <w:tcW w:w="851" w:type="dxa"/>
          </w:tcPr>
          <w:p w14:paraId="08D5BC36" w14:textId="3E05E8D8" w:rsidR="006F4579" w:rsidRDefault="001058DD" w:rsidP="00B654B6">
            <w:pPr>
              <w:tabs>
                <w:tab w:val="left" w:pos="5400"/>
              </w:tabs>
              <w:spacing w:line="276" w:lineRule="auto"/>
            </w:pPr>
            <w:r>
              <w:t>2</w:t>
            </w:r>
          </w:p>
        </w:tc>
      </w:tr>
      <w:tr w:rsidR="001058DD" w14:paraId="576A301E" w14:textId="77777777" w:rsidTr="006F4C51">
        <w:tc>
          <w:tcPr>
            <w:tcW w:w="5665" w:type="dxa"/>
          </w:tcPr>
          <w:p w14:paraId="07DE1F93" w14:textId="59A2FF1E" w:rsidR="006F4579" w:rsidRDefault="006F4579" w:rsidP="00B654B6">
            <w:pPr>
              <w:tabs>
                <w:tab w:val="left" w:pos="5400"/>
              </w:tabs>
              <w:spacing w:line="276" w:lineRule="auto"/>
            </w:pPr>
            <w:r>
              <w:t>Possession of offensive weapon used in other criminal activity</w:t>
            </w:r>
          </w:p>
        </w:tc>
        <w:tc>
          <w:tcPr>
            <w:tcW w:w="851" w:type="dxa"/>
          </w:tcPr>
          <w:p w14:paraId="6F6E03CB" w14:textId="477DF728" w:rsidR="006F4579" w:rsidRDefault="001058DD" w:rsidP="00B654B6">
            <w:pPr>
              <w:tabs>
                <w:tab w:val="left" w:pos="5400"/>
              </w:tabs>
              <w:spacing w:line="276" w:lineRule="auto"/>
            </w:pPr>
            <w:r>
              <w:t>0</w:t>
            </w:r>
          </w:p>
        </w:tc>
        <w:tc>
          <w:tcPr>
            <w:tcW w:w="850" w:type="dxa"/>
          </w:tcPr>
          <w:p w14:paraId="6A948831" w14:textId="467F9445" w:rsidR="006F4579" w:rsidRDefault="001058DD" w:rsidP="00B654B6">
            <w:pPr>
              <w:tabs>
                <w:tab w:val="left" w:pos="5400"/>
              </w:tabs>
              <w:spacing w:line="276" w:lineRule="auto"/>
            </w:pPr>
            <w:r>
              <w:t>0</w:t>
            </w:r>
          </w:p>
        </w:tc>
        <w:tc>
          <w:tcPr>
            <w:tcW w:w="851" w:type="dxa"/>
          </w:tcPr>
          <w:p w14:paraId="5F39ACF8" w14:textId="2767F3A2" w:rsidR="006F4579" w:rsidRDefault="001058DD" w:rsidP="00B654B6">
            <w:pPr>
              <w:tabs>
                <w:tab w:val="left" w:pos="5400"/>
              </w:tabs>
              <w:spacing w:line="276" w:lineRule="auto"/>
            </w:pPr>
            <w:r>
              <w:t>0</w:t>
            </w:r>
          </w:p>
        </w:tc>
        <w:tc>
          <w:tcPr>
            <w:tcW w:w="850" w:type="dxa"/>
          </w:tcPr>
          <w:p w14:paraId="42AD98E2" w14:textId="59FA5C26" w:rsidR="006F4579" w:rsidRDefault="001058DD" w:rsidP="00B654B6">
            <w:pPr>
              <w:tabs>
                <w:tab w:val="left" w:pos="5400"/>
              </w:tabs>
              <w:spacing w:line="276" w:lineRule="auto"/>
            </w:pPr>
            <w:r>
              <w:t>0</w:t>
            </w:r>
          </w:p>
        </w:tc>
        <w:tc>
          <w:tcPr>
            <w:tcW w:w="851" w:type="dxa"/>
          </w:tcPr>
          <w:p w14:paraId="18CEFA6F" w14:textId="03C27C0A" w:rsidR="006F4579" w:rsidRDefault="001058DD" w:rsidP="00B654B6">
            <w:pPr>
              <w:tabs>
                <w:tab w:val="left" w:pos="5400"/>
              </w:tabs>
              <w:spacing w:line="276" w:lineRule="auto"/>
            </w:pPr>
            <w:r>
              <w:t>1</w:t>
            </w:r>
          </w:p>
        </w:tc>
      </w:tr>
      <w:tr w:rsidR="001058DD" w14:paraId="0F39AEB1" w14:textId="77777777" w:rsidTr="006F4C51">
        <w:tc>
          <w:tcPr>
            <w:tcW w:w="5665" w:type="dxa"/>
          </w:tcPr>
          <w:p w14:paraId="1FC4C6CB" w14:textId="744D8276" w:rsidR="006F4579" w:rsidRDefault="006F4579" w:rsidP="00B654B6">
            <w:pPr>
              <w:tabs>
                <w:tab w:val="left" w:pos="5400"/>
              </w:tabs>
              <w:spacing w:line="276" w:lineRule="auto"/>
            </w:pPr>
            <w:r>
              <w:t>Rape – F (16+)</w:t>
            </w:r>
          </w:p>
        </w:tc>
        <w:tc>
          <w:tcPr>
            <w:tcW w:w="851" w:type="dxa"/>
          </w:tcPr>
          <w:p w14:paraId="5B0B0FB1" w14:textId="69158636" w:rsidR="006F4579" w:rsidRDefault="001058DD" w:rsidP="00B654B6">
            <w:pPr>
              <w:tabs>
                <w:tab w:val="left" w:pos="5400"/>
              </w:tabs>
              <w:spacing w:line="276" w:lineRule="auto"/>
            </w:pPr>
            <w:r>
              <w:t>2</w:t>
            </w:r>
          </w:p>
        </w:tc>
        <w:tc>
          <w:tcPr>
            <w:tcW w:w="850" w:type="dxa"/>
          </w:tcPr>
          <w:p w14:paraId="5265F11C" w14:textId="74AE16E3" w:rsidR="006F4579" w:rsidRDefault="001058DD" w:rsidP="00B654B6">
            <w:pPr>
              <w:tabs>
                <w:tab w:val="left" w:pos="5400"/>
              </w:tabs>
              <w:spacing w:line="276" w:lineRule="auto"/>
            </w:pPr>
            <w:r>
              <w:t>0</w:t>
            </w:r>
          </w:p>
        </w:tc>
        <w:tc>
          <w:tcPr>
            <w:tcW w:w="851" w:type="dxa"/>
          </w:tcPr>
          <w:p w14:paraId="2BDFAA05" w14:textId="55B0F0AF" w:rsidR="006F4579" w:rsidRDefault="001058DD" w:rsidP="00B654B6">
            <w:pPr>
              <w:tabs>
                <w:tab w:val="left" w:pos="5400"/>
              </w:tabs>
              <w:spacing w:line="276" w:lineRule="auto"/>
            </w:pPr>
            <w:r>
              <w:t>0</w:t>
            </w:r>
          </w:p>
        </w:tc>
        <w:tc>
          <w:tcPr>
            <w:tcW w:w="850" w:type="dxa"/>
          </w:tcPr>
          <w:p w14:paraId="3E8A5C68" w14:textId="000E4AE9" w:rsidR="006F4579" w:rsidRDefault="001058DD" w:rsidP="00B654B6">
            <w:pPr>
              <w:tabs>
                <w:tab w:val="left" w:pos="5400"/>
              </w:tabs>
              <w:spacing w:line="276" w:lineRule="auto"/>
            </w:pPr>
            <w:r>
              <w:t>0</w:t>
            </w:r>
          </w:p>
        </w:tc>
        <w:tc>
          <w:tcPr>
            <w:tcW w:w="851" w:type="dxa"/>
          </w:tcPr>
          <w:p w14:paraId="5D07CC69" w14:textId="3F5C7E3F" w:rsidR="006F4579" w:rsidRDefault="001058DD" w:rsidP="00B654B6">
            <w:pPr>
              <w:tabs>
                <w:tab w:val="left" w:pos="5400"/>
              </w:tabs>
              <w:spacing w:line="276" w:lineRule="auto"/>
            </w:pPr>
            <w:r>
              <w:t>0</w:t>
            </w:r>
          </w:p>
        </w:tc>
      </w:tr>
      <w:tr w:rsidR="001058DD" w14:paraId="5AEC9234" w14:textId="77777777" w:rsidTr="006F4C51">
        <w:tc>
          <w:tcPr>
            <w:tcW w:w="5665" w:type="dxa"/>
          </w:tcPr>
          <w:p w14:paraId="32EF67E9" w14:textId="08BE6868" w:rsidR="006F4579" w:rsidRDefault="006F4579" w:rsidP="00B654B6">
            <w:pPr>
              <w:tabs>
                <w:tab w:val="left" w:pos="5400"/>
              </w:tabs>
              <w:spacing w:line="276" w:lineRule="auto"/>
            </w:pPr>
            <w:r>
              <w:lastRenderedPageBreak/>
              <w:t>Resisting arrest</w:t>
            </w:r>
          </w:p>
        </w:tc>
        <w:tc>
          <w:tcPr>
            <w:tcW w:w="851" w:type="dxa"/>
          </w:tcPr>
          <w:p w14:paraId="2572248C" w14:textId="4E1FA0E2" w:rsidR="006F4579" w:rsidRDefault="001058DD" w:rsidP="00B654B6">
            <w:pPr>
              <w:tabs>
                <w:tab w:val="left" w:pos="5400"/>
              </w:tabs>
              <w:spacing w:line="276" w:lineRule="auto"/>
            </w:pPr>
            <w:r>
              <w:t>0</w:t>
            </w:r>
          </w:p>
        </w:tc>
        <w:tc>
          <w:tcPr>
            <w:tcW w:w="850" w:type="dxa"/>
          </w:tcPr>
          <w:p w14:paraId="26F0CC9A" w14:textId="1438479A" w:rsidR="006F4579" w:rsidRDefault="001058DD" w:rsidP="00B654B6">
            <w:pPr>
              <w:tabs>
                <w:tab w:val="left" w:pos="5400"/>
              </w:tabs>
              <w:spacing w:line="276" w:lineRule="auto"/>
            </w:pPr>
            <w:r>
              <w:t>0</w:t>
            </w:r>
          </w:p>
        </w:tc>
        <w:tc>
          <w:tcPr>
            <w:tcW w:w="851" w:type="dxa"/>
          </w:tcPr>
          <w:p w14:paraId="7EE5FD31" w14:textId="45389D38" w:rsidR="006F4579" w:rsidRDefault="001058DD" w:rsidP="00B654B6">
            <w:pPr>
              <w:tabs>
                <w:tab w:val="left" w:pos="5400"/>
              </w:tabs>
              <w:spacing w:line="276" w:lineRule="auto"/>
            </w:pPr>
            <w:r>
              <w:t>1</w:t>
            </w:r>
          </w:p>
        </w:tc>
        <w:tc>
          <w:tcPr>
            <w:tcW w:w="850" w:type="dxa"/>
          </w:tcPr>
          <w:p w14:paraId="582F4B6B" w14:textId="4D4CBE95" w:rsidR="006F4579" w:rsidRDefault="001058DD" w:rsidP="00B654B6">
            <w:pPr>
              <w:tabs>
                <w:tab w:val="left" w:pos="5400"/>
              </w:tabs>
              <w:spacing w:line="276" w:lineRule="auto"/>
            </w:pPr>
            <w:r>
              <w:t>0</w:t>
            </w:r>
          </w:p>
        </w:tc>
        <w:tc>
          <w:tcPr>
            <w:tcW w:w="851" w:type="dxa"/>
          </w:tcPr>
          <w:p w14:paraId="296D2336" w14:textId="5A641A2B" w:rsidR="006F4579" w:rsidRDefault="001058DD" w:rsidP="00B654B6">
            <w:pPr>
              <w:tabs>
                <w:tab w:val="left" w:pos="5400"/>
              </w:tabs>
              <w:spacing w:line="276" w:lineRule="auto"/>
            </w:pPr>
            <w:r>
              <w:t>0</w:t>
            </w:r>
          </w:p>
        </w:tc>
      </w:tr>
      <w:tr w:rsidR="001058DD" w14:paraId="3EAC0832" w14:textId="77777777" w:rsidTr="006F4C51">
        <w:tc>
          <w:tcPr>
            <w:tcW w:w="5665" w:type="dxa"/>
          </w:tcPr>
          <w:p w14:paraId="40B1A896" w14:textId="6CD09269" w:rsidR="006F4579" w:rsidRDefault="006F4579" w:rsidP="00B654B6">
            <w:pPr>
              <w:tabs>
                <w:tab w:val="left" w:pos="5400"/>
              </w:tabs>
              <w:spacing w:line="276" w:lineRule="auto"/>
            </w:pPr>
            <w:r>
              <w:t>Serious Assault</w:t>
            </w:r>
          </w:p>
        </w:tc>
        <w:tc>
          <w:tcPr>
            <w:tcW w:w="851" w:type="dxa"/>
          </w:tcPr>
          <w:p w14:paraId="7A9D5835" w14:textId="79CAA73F" w:rsidR="006F4579" w:rsidRDefault="001058DD" w:rsidP="00B654B6">
            <w:pPr>
              <w:tabs>
                <w:tab w:val="left" w:pos="5400"/>
              </w:tabs>
              <w:spacing w:line="276" w:lineRule="auto"/>
            </w:pPr>
            <w:r>
              <w:t>1</w:t>
            </w:r>
          </w:p>
        </w:tc>
        <w:tc>
          <w:tcPr>
            <w:tcW w:w="850" w:type="dxa"/>
          </w:tcPr>
          <w:p w14:paraId="014DE1AB" w14:textId="2E6BD1F3" w:rsidR="006F4579" w:rsidRDefault="001058DD" w:rsidP="00B654B6">
            <w:pPr>
              <w:tabs>
                <w:tab w:val="left" w:pos="5400"/>
              </w:tabs>
              <w:spacing w:line="276" w:lineRule="auto"/>
            </w:pPr>
            <w:r>
              <w:t>0</w:t>
            </w:r>
          </w:p>
        </w:tc>
        <w:tc>
          <w:tcPr>
            <w:tcW w:w="851" w:type="dxa"/>
          </w:tcPr>
          <w:p w14:paraId="23D70CB4" w14:textId="79621491" w:rsidR="006F4579" w:rsidRDefault="001058DD" w:rsidP="00B654B6">
            <w:pPr>
              <w:tabs>
                <w:tab w:val="left" w:pos="5400"/>
              </w:tabs>
              <w:spacing w:line="276" w:lineRule="auto"/>
            </w:pPr>
            <w:r>
              <w:t>0</w:t>
            </w:r>
          </w:p>
        </w:tc>
        <w:tc>
          <w:tcPr>
            <w:tcW w:w="850" w:type="dxa"/>
          </w:tcPr>
          <w:p w14:paraId="0C0F15FC" w14:textId="42BBEED8" w:rsidR="006F4579" w:rsidRDefault="001058DD" w:rsidP="00B654B6">
            <w:pPr>
              <w:tabs>
                <w:tab w:val="left" w:pos="5400"/>
              </w:tabs>
              <w:spacing w:line="276" w:lineRule="auto"/>
            </w:pPr>
            <w:r>
              <w:t>0</w:t>
            </w:r>
          </w:p>
        </w:tc>
        <w:tc>
          <w:tcPr>
            <w:tcW w:w="851" w:type="dxa"/>
          </w:tcPr>
          <w:p w14:paraId="39CB1331" w14:textId="3EC6AB29" w:rsidR="006F4579" w:rsidRDefault="001058DD" w:rsidP="00B654B6">
            <w:pPr>
              <w:tabs>
                <w:tab w:val="left" w:pos="5400"/>
              </w:tabs>
              <w:spacing w:line="276" w:lineRule="auto"/>
            </w:pPr>
            <w:r>
              <w:t>0</w:t>
            </w:r>
          </w:p>
        </w:tc>
      </w:tr>
      <w:tr w:rsidR="001058DD" w14:paraId="17585018" w14:textId="77777777" w:rsidTr="006F4C51">
        <w:tc>
          <w:tcPr>
            <w:tcW w:w="5665" w:type="dxa"/>
          </w:tcPr>
          <w:p w14:paraId="33079E99" w14:textId="1F703738" w:rsidR="001058DD" w:rsidRDefault="001058DD" w:rsidP="00B654B6">
            <w:pPr>
              <w:tabs>
                <w:tab w:val="left" w:pos="5400"/>
              </w:tabs>
              <w:spacing w:line="276" w:lineRule="auto"/>
            </w:pPr>
            <w:r>
              <w:t xml:space="preserve">Theft not elsewhere classified </w:t>
            </w:r>
            <w:r w:rsidR="006F4C51">
              <w:t>-</w:t>
            </w:r>
            <w:r>
              <w:t xml:space="preserve"> excl motor vehicle</w:t>
            </w:r>
          </w:p>
        </w:tc>
        <w:tc>
          <w:tcPr>
            <w:tcW w:w="851" w:type="dxa"/>
          </w:tcPr>
          <w:p w14:paraId="465C2837" w14:textId="6E7F0FB9" w:rsidR="001058DD" w:rsidRDefault="001058DD" w:rsidP="00B654B6">
            <w:pPr>
              <w:tabs>
                <w:tab w:val="left" w:pos="5400"/>
              </w:tabs>
              <w:spacing w:line="276" w:lineRule="auto"/>
            </w:pPr>
            <w:r>
              <w:t>1</w:t>
            </w:r>
          </w:p>
        </w:tc>
        <w:tc>
          <w:tcPr>
            <w:tcW w:w="850" w:type="dxa"/>
          </w:tcPr>
          <w:p w14:paraId="587F92E5" w14:textId="56F0B9AD" w:rsidR="001058DD" w:rsidRDefault="001058DD" w:rsidP="00B654B6">
            <w:pPr>
              <w:tabs>
                <w:tab w:val="left" w:pos="5400"/>
              </w:tabs>
              <w:spacing w:line="276" w:lineRule="auto"/>
            </w:pPr>
            <w:r>
              <w:t>1</w:t>
            </w:r>
          </w:p>
        </w:tc>
        <w:tc>
          <w:tcPr>
            <w:tcW w:w="851" w:type="dxa"/>
          </w:tcPr>
          <w:p w14:paraId="3133334F" w14:textId="66A123CD" w:rsidR="001058DD" w:rsidRDefault="001058DD" w:rsidP="00B654B6">
            <w:pPr>
              <w:tabs>
                <w:tab w:val="left" w:pos="5400"/>
              </w:tabs>
              <w:spacing w:line="276" w:lineRule="auto"/>
            </w:pPr>
            <w:r>
              <w:t>0</w:t>
            </w:r>
          </w:p>
        </w:tc>
        <w:tc>
          <w:tcPr>
            <w:tcW w:w="850" w:type="dxa"/>
          </w:tcPr>
          <w:p w14:paraId="1444288E" w14:textId="4EE75C7E" w:rsidR="001058DD" w:rsidRDefault="001058DD" w:rsidP="00B654B6">
            <w:pPr>
              <w:tabs>
                <w:tab w:val="left" w:pos="5400"/>
              </w:tabs>
              <w:spacing w:line="276" w:lineRule="auto"/>
            </w:pPr>
            <w:r>
              <w:t>0</w:t>
            </w:r>
          </w:p>
        </w:tc>
        <w:tc>
          <w:tcPr>
            <w:tcW w:w="851" w:type="dxa"/>
          </w:tcPr>
          <w:p w14:paraId="15D494AC" w14:textId="571D4FBE" w:rsidR="001058DD" w:rsidRDefault="001058DD" w:rsidP="00B654B6">
            <w:pPr>
              <w:tabs>
                <w:tab w:val="left" w:pos="5400"/>
              </w:tabs>
              <w:spacing w:line="276" w:lineRule="auto"/>
            </w:pPr>
            <w:r>
              <w:t>1</w:t>
            </w:r>
          </w:p>
        </w:tc>
      </w:tr>
      <w:tr w:rsidR="001058DD" w14:paraId="43640DDE" w14:textId="77777777" w:rsidTr="006F4C51">
        <w:tc>
          <w:tcPr>
            <w:tcW w:w="5665" w:type="dxa"/>
          </w:tcPr>
          <w:p w14:paraId="320578BE" w14:textId="03E3C214" w:rsidR="001058DD" w:rsidRDefault="001058DD" w:rsidP="00B654B6">
            <w:pPr>
              <w:tabs>
                <w:tab w:val="left" w:pos="5400"/>
              </w:tabs>
              <w:spacing w:line="276" w:lineRule="auto"/>
            </w:pPr>
            <w:r>
              <w:t>Theft of motor vehicle and contents incl. taking and driving away</w:t>
            </w:r>
          </w:p>
        </w:tc>
        <w:tc>
          <w:tcPr>
            <w:tcW w:w="851" w:type="dxa"/>
          </w:tcPr>
          <w:p w14:paraId="16F5EA91" w14:textId="1CD432A1" w:rsidR="001058DD" w:rsidRDefault="001058DD" w:rsidP="00B654B6">
            <w:pPr>
              <w:tabs>
                <w:tab w:val="left" w:pos="5400"/>
              </w:tabs>
              <w:spacing w:line="276" w:lineRule="auto"/>
            </w:pPr>
            <w:r>
              <w:t>0</w:t>
            </w:r>
          </w:p>
        </w:tc>
        <w:tc>
          <w:tcPr>
            <w:tcW w:w="850" w:type="dxa"/>
          </w:tcPr>
          <w:p w14:paraId="73347279" w14:textId="13A710B3" w:rsidR="001058DD" w:rsidRDefault="001058DD" w:rsidP="00B654B6">
            <w:pPr>
              <w:tabs>
                <w:tab w:val="left" w:pos="5400"/>
              </w:tabs>
              <w:spacing w:line="276" w:lineRule="auto"/>
            </w:pPr>
            <w:r>
              <w:t>0</w:t>
            </w:r>
          </w:p>
        </w:tc>
        <w:tc>
          <w:tcPr>
            <w:tcW w:w="851" w:type="dxa"/>
          </w:tcPr>
          <w:p w14:paraId="3E1875D5" w14:textId="0B385E13" w:rsidR="001058DD" w:rsidRDefault="001058DD" w:rsidP="00B654B6">
            <w:pPr>
              <w:tabs>
                <w:tab w:val="left" w:pos="5400"/>
              </w:tabs>
              <w:spacing w:line="276" w:lineRule="auto"/>
            </w:pPr>
            <w:r>
              <w:t>0</w:t>
            </w:r>
          </w:p>
        </w:tc>
        <w:tc>
          <w:tcPr>
            <w:tcW w:w="850" w:type="dxa"/>
          </w:tcPr>
          <w:p w14:paraId="4B6D392E" w14:textId="0C7DB77A" w:rsidR="001058DD" w:rsidRDefault="001058DD" w:rsidP="00B654B6">
            <w:pPr>
              <w:tabs>
                <w:tab w:val="left" w:pos="5400"/>
              </w:tabs>
              <w:spacing w:line="276" w:lineRule="auto"/>
            </w:pPr>
            <w:r>
              <w:t>0</w:t>
            </w:r>
          </w:p>
        </w:tc>
        <w:tc>
          <w:tcPr>
            <w:tcW w:w="851" w:type="dxa"/>
          </w:tcPr>
          <w:p w14:paraId="38377A85" w14:textId="1A890A23" w:rsidR="001058DD" w:rsidRDefault="001058DD" w:rsidP="00B654B6">
            <w:pPr>
              <w:tabs>
                <w:tab w:val="left" w:pos="5400"/>
              </w:tabs>
              <w:spacing w:line="276" w:lineRule="auto"/>
            </w:pPr>
            <w:r>
              <w:t>1</w:t>
            </w:r>
          </w:p>
        </w:tc>
      </w:tr>
      <w:tr w:rsidR="001058DD" w14:paraId="31CEBAAB" w14:textId="77777777" w:rsidTr="006F4C51">
        <w:tc>
          <w:tcPr>
            <w:tcW w:w="5665" w:type="dxa"/>
          </w:tcPr>
          <w:p w14:paraId="7074D769" w14:textId="0D9124F1" w:rsidR="001058DD" w:rsidRDefault="001058DD" w:rsidP="00B654B6">
            <w:pPr>
              <w:tabs>
                <w:tab w:val="left" w:pos="5400"/>
              </w:tabs>
              <w:spacing w:line="276" w:lineRule="auto"/>
            </w:pPr>
            <w:r>
              <w:t>Threatening or abusive behaviour</w:t>
            </w:r>
          </w:p>
        </w:tc>
        <w:tc>
          <w:tcPr>
            <w:tcW w:w="851" w:type="dxa"/>
          </w:tcPr>
          <w:p w14:paraId="4D78C836" w14:textId="1B8B2585" w:rsidR="001058DD" w:rsidRDefault="001058DD" w:rsidP="00B654B6">
            <w:pPr>
              <w:tabs>
                <w:tab w:val="left" w:pos="5400"/>
              </w:tabs>
              <w:spacing w:line="276" w:lineRule="auto"/>
            </w:pPr>
            <w:r>
              <w:t>1</w:t>
            </w:r>
          </w:p>
        </w:tc>
        <w:tc>
          <w:tcPr>
            <w:tcW w:w="850" w:type="dxa"/>
          </w:tcPr>
          <w:p w14:paraId="2DA59D34" w14:textId="6C0FFA30" w:rsidR="001058DD" w:rsidRDefault="001058DD" w:rsidP="00B654B6">
            <w:pPr>
              <w:tabs>
                <w:tab w:val="left" w:pos="5400"/>
              </w:tabs>
              <w:spacing w:line="276" w:lineRule="auto"/>
            </w:pPr>
            <w:r>
              <w:t>1</w:t>
            </w:r>
          </w:p>
        </w:tc>
        <w:tc>
          <w:tcPr>
            <w:tcW w:w="851" w:type="dxa"/>
          </w:tcPr>
          <w:p w14:paraId="458CA8B6" w14:textId="27F44815" w:rsidR="001058DD" w:rsidRDefault="001058DD" w:rsidP="00B654B6">
            <w:pPr>
              <w:tabs>
                <w:tab w:val="left" w:pos="5400"/>
              </w:tabs>
              <w:spacing w:line="276" w:lineRule="auto"/>
            </w:pPr>
            <w:r>
              <w:t>2</w:t>
            </w:r>
          </w:p>
        </w:tc>
        <w:tc>
          <w:tcPr>
            <w:tcW w:w="850" w:type="dxa"/>
          </w:tcPr>
          <w:p w14:paraId="40311945" w14:textId="74858277" w:rsidR="001058DD" w:rsidRDefault="001058DD" w:rsidP="00B654B6">
            <w:pPr>
              <w:tabs>
                <w:tab w:val="left" w:pos="5400"/>
              </w:tabs>
              <w:spacing w:line="276" w:lineRule="auto"/>
            </w:pPr>
            <w:r>
              <w:t>2</w:t>
            </w:r>
          </w:p>
        </w:tc>
        <w:tc>
          <w:tcPr>
            <w:tcW w:w="851" w:type="dxa"/>
          </w:tcPr>
          <w:p w14:paraId="36A34D06" w14:textId="16569997" w:rsidR="001058DD" w:rsidRDefault="001058DD" w:rsidP="00B654B6">
            <w:pPr>
              <w:tabs>
                <w:tab w:val="left" w:pos="5400"/>
              </w:tabs>
              <w:spacing w:line="276" w:lineRule="auto"/>
            </w:pPr>
            <w:r>
              <w:t>3</w:t>
            </w:r>
          </w:p>
        </w:tc>
      </w:tr>
      <w:tr w:rsidR="001058DD" w14:paraId="7DD6C21F" w14:textId="77777777" w:rsidTr="006F4C51">
        <w:tc>
          <w:tcPr>
            <w:tcW w:w="5665" w:type="dxa"/>
          </w:tcPr>
          <w:p w14:paraId="62DC03A4" w14:textId="48C5016F" w:rsidR="001058DD" w:rsidRDefault="001058DD" w:rsidP="00B654B6">
            <w:pPr>
              <w:tabs>
                <w:tab w:val="left" w:pos="5400"/>
              </w:tabs>
              <w:spacing w:line="276" w:lineRule="auto"/>
            </w:pPr>
            <w:r>
              <w:t>Threats and extortion</w:t>
            </w:r>
          </w:p>
        </w:tc>
        <w:tc>
          <w:tcPr>
            <w:tcW w:w="851" w:type="dxa"/>
          </w:tcPr>
          <w:p w14:paraId="2D849C65" w14:textId="4DF47C1E" w:rsidR="001058DD" w:rsidRDefault="001058DD" w:rsidP="00B654B6">
            <w:pPr>
              <w:tabs>
                <w:tab w:val="left" w:pos="5400"/>
              </w:tabs>
              <w:spacing w:line="276" w:lineRule="auto"/>
            </w:pPr>
            <w:r>
              <w:t>0</w:t>
            </w:r>
          </w:p>
        </w:tc>
        <w:tc>
          <w:tcPr>
            <w:tcW w:w="850" w:type="dxa"/>
          </w:tcPr>
          <w:p w14:paraId="5370A528" w14:textId="3A35CD49" w:rsidR="001058DD" w:rsidRDefault="001058DD" w:rsidP="00B654B6">
            <w:pPr>
              <w:tabs>
                <w:tab w:val="left" w:pos="5400"/>
              </w:tabs>
              <w:spacing w:line="276" w:lineRule="auto"/>
            </w:pPr>
            <w:r>
              <w:t>0</w:t>
            </w:r>
          </w:p>
        </w:tc>
        <w:tc>
          <w:tcPr>
            <w:tcW w:w="851" w:type="dxa"/>
          </w:tcPr>
          <w:p w14:paraId="237CE0E6" w14:textId="3D112BFB" w:rsidR="001058DD" w:rsidRDefault="001058DD" w:rsidP="00B654B6">
            <w:pPr>
              <w:tabs>
                <w:tab w:val="left" w:pos="5400"/>
              </w:tabs>
              <w:spacing w:line="276" w:lineRule="auto"/>
            </w:pPr>
            <w:r>
              <w:t>0</w:t>
            </w:r>
          </w:p>
        </w:tc>
        <w:tc>
          <w:tcPr>
            <w:tcW w:w="850" w:type="dxa"/>
          </w:tcPr>
          <w:p w14:paraId="08CCAA94" w14:textId="2EF04E39" w:rsidR="001058DD" w:rsidRDefault="001058DD" w:rsidP="00B654B6">
            <w:pPr>
              <w:tabs>
                <w:tab w:val="left" w:pos="5400"/>
              </w:tabs>
              <w:spacing w:line="276" w:lineRule="auto"/>
            </w:pPr>
            <w:r>
              <w:t>0</w:t>
            </w:r>
          </w:p>
        </w:tc>
        <w:tc>
          <w:tcPr>
            <w:tcW w:w="851" w:type="dxa"/>
          </w:tcPr>
          <w:p w14:paraId="2EB8AD22" w14:textId="134EE42A" w:rsidR="001058DD" w:rsidRDefault="001058DD" w:rsidP="00B654B6">
            <w:pPr>
              <w:tabs>
                <w:tab w:val="left" w:pos="5400"/>
              </w:tabs>
              <w:spacing w:line="276" w:lineRule="auto"/>
            </w:pPr>
            <w:r>
              <w:t>1</w:t>
            </w:r>
          </w:p>
        </w:tc>
      </w:tr>
      <w:tr w:rsidR="001058DD" w14:paraId="6571F6C3" w14:textId="77777777" w:rsidTr="006F4C51">
        <w:tc>
          <w:tcPr>
            <w:tcW w:w="5665" w:type="dxa"/>
          </w:tcPr>
          <w:p w14:paraId="3A85AFCE" w14:textId="51409B30" w:rsidR="001058DD" w:rsidRDefault="001058DD" w:rsidP="00B654B6">
            <w:pPr>
              <w:tabs>
                <w:tab w:val="left" w:pos="5400"/>
              </w:tabs>
              <w:spacing w:line="276" w:lineRule="auto"/>
            </w:pPr>
            <w:r>
              <w:t>Vandalism</w:t>
            </w:r>
          </w:p>
        </w:tc>
        <w:tc>
          <w:tcPr>
            <w:tcW w:w="851" w:type="dxa"/>
          </w:tcPr>
          <w:p w14:paraId="35B63592" w14:textId="374A589A" w:rsidR="001058DD" w:rsidRDefault="001058DD" w:rsidP="00B654B6">
            <w:pPr>
              <w:tabs>
                <w:tab w:val="left" w:pos="5400"/>
              </w:tabs>
              <w:spacing w:line="276" w:lineRule="auto"/>
            </w:pPr>
            <w:r>
              <w:t>0</w:t>
            </w:r>
          </w:p>
        </w:tc>
        <w:tc>
          <w:tcPr>
            <w:tcW w:w="850" w:type="dxa"/>
          </w:tcPr>
          <w:p w14:paraId="2A3203AC" w14:textId="3BFDE332" w:rsidR="001058DD" w:rsidRDefault="001058DD" w:rsidP="00B654B6">
            <w:pPr>
              <w:tabs>
                <w:tab w:val="left" w:pos="5400"/>
              </w:tabs>
              <w:spacing w:line="276" w:lineRule="auto"/>
            </w:pPr>
            <w:r>
              <w:t>6</w:t>
            </w:r>
          </w:p>
        </w:tc>
        <w:tc>
          <w:tcPr>
            <w:tcW w:w="851" w:type="dxa"/>
          </w:tcPr>
          <w:p w14:paraId="5BC3AAF5" w14:textId="56D11A71" w:rsidR="001058DD" w:rsidRDefault="001058DD" w:rsidP="00B654B6">
            <w:pPr>
              <w:tabs>
                <w:tab w:val="left" w:pos="5400"/>
              </w:tabs>
              <w:spacing w:line="276" w:lineRule="auto"/>
            </w:pPr>
            <w:r>
              <w:t>0</w:t>
            </w:r>
          </w:p>
        </w:tc>
        <w:tc>
          <w:tcPr>
            <w:tcW w:w="850" w:type="dxa"/>
          </w:tcPr>
          <w:p w14:paraId="7C827229" w14:textId="53F5AD22" w:rsidR="001058DD" w:rsidRDefault="001058DD" w:rsidP="00B654B6">
            <w:pPr>
              <w:tabs>
                <w:tab w:val="left" w:pos="5400"/>
              </w:tabs>
              <w:spacing w:line="276" w:lineRule="auto"/>
            </w:pPr>
            <w:r>
              <w:t>0</w:t>
            </w:r>
          </w:p>
        </w:tc>
        <w:tc>
          <w:tcPr>
            <w:tcW w:w="851" w:type="dxa"/>
          </w:tcPr>
          <w:p w14:paraId="33628415" w14:textId="5493DC79" w:rsidR="001058DD" w:rsidRDefault="001058DD" w:rsidP="00B654B6">
            <w:pPr>
              <w:tabs>
                <w:tab w:val="left" w:pos="5400"/>
              </w:tabs>
              <w:spacing w:line="276" w:lineRule="auto"/>
            </w:pPr>
            <w:r>
              <w:t>2</w:t>
            </w:r>
          </w:p>
        </w:tc>
      </w:tr>
    </w:tbl>
    <w:bookmarkEnd w:id="3"/>
    <w:p w14:paraId="4051E6F0" w14:textId="0FAC9158" w:rsidR="00D8154D" w:rsidRPr="00CF7DD2" w:rsidRDefault="006F4579" w:rsidP="00D8154D">
      <w:pPr>
        <w:tabs>
          <w:tab w:val="left" w:pos="5400"/>
        </w:tabs>
        <w:rPr>
          <w:i/>
          <w:iCs/>
          <w:color w:val="000000" w:themeColor="text1"/>
        </w:rPr>
      </w:pPr>
      <w:r w:rsidRPr="009E0E50">
        <w:rPr>
          <w:i/>
          <w:iCs/>
          <w:color w:val="000000" w:themeColor="text1"/>
        </w:rPr>
        <w:t xml:space="preserve">All statistics are provisional and should be treated as management information. </w:t>
      </w:r>
      <w:r w:rsidR="00CF7DD2">
        <w:rPr>
          <w:i/>
          <w:iCs/>
          <w:color w:val="000000" w:themeColor="text1"/>
        </w:rPr>
        <w:br/>
      </w:r>
      <w:r w:rsidRPr="009E0E50">
        <w:rPr>
          <w:i/>
          <w:iCs/>
          <w:color w:val="000000" w:themeColor="text1"/>
        </w:rPr>
        <w:t>All data have been extracted from Police Scotland internal systems and are correct as at 12/3/2024.</w:t>
      </w:r>
      <w:r w:rsidRPr="009E0E50">
        <w:rPr>
          <w:i/>
          <w:iCs/>
          <w:color w:val="000000" w:themeColor="text1"/>
        </w:rPr>
        <w:tab/>
      </w:r>
      <w:r w:rsidRPr="009E0E50">
        <w:rPr>
          <w:i/>
          <w:iCs/>
          <w:color w:val="000000" w:themeColor="text1"/>
        </w:rPr>
        <w:tab/>
      </w:r>
      <w:r w:rsidRPr="009E0E50">
        <w:rPr>
          <w:i/>
          <w:iCs/>
          <w:color w:val="000000" w:themeColor="text1"/>
        </w:rPr>
        <w:tab/>
      </w:r>
      <w:r w:rsidRPr="009E0E50">
        <w:rPr>
          <w:i/>
          <w:iCs/>
          <w:color w:val="000000" w:themeColor="text1"/>
        </w:rPr>
        <w:tab/>
      </w:r>
      <w:r w:rsidRPr="009E0E50">
        <w:rPr>
          <w:i/>
          <w:iCs/>
          <w:color w:val="000000" w:themeColor="text1"/>
        </w:rPr>
        <w:tab/>
      </w:r>
      <w:r w:rsidRPr="009E0E50">
        <w:rPr>
          <w:i/>
          <w:iCs/>
          <w:color w:val="000000" w:themeColor="text1"/>
        </w:rPr>
        <w:tab/>
      </w:r>
      <w:r w:rsidRPr="009E0E50">
        <w:rPr>
          <w:i/>
          <w:iCs/>
          <w:color w:val="000000" w:themeColor="text1"/>
        </w:rPr>
        <w:tab/>
      </w:r>
      <w:r w:rsidR="00CF7DD2">
        <w:rPr>
          <w:i/>
          <w:iCs/>
          <w:color w:val="000000" w:themeColor="text1"/>
        </w:rPr>
        <w:br/>
      </w:r>
      <w:r w:rsidRPr="009E0E50">
        <w:rPr>
          <w:i/>
          <w:iCs/>
          <w:color w:val="000000" w:themeColor="text1"/>
        </w:rPr>
        <w:t>1. The data was extracted using the crime's raised date.</w:t>
      </w:r>
      <w:r w:rsidRPr="009E0E50">
        <w:rPr>
          <w:i/>
          <w:iCs/>
          <w:color w:val="000000" w:themeColor="text1"/>
        </w:rPr>
        <w:tab/>
      </w:r>
      <w:r w:rsidRPr="009E0E50">
        <w:rPr>
          <w:i/>
          <w:iCs/>
          <w:color w:val="000000" w:themeColor="text1"/>
        </w:rPr>
        <w:tab/>
      </w:r>
      <w:r w:rsidRPr="009E0E50">
        <w:rPr>
          <w:i/>
          <w:iCs/>
          <w:color w:val="000000" w:themeColor="text1"/>
        </w:rPr>
        <w:tab/>
      </w:r>
      <w:r w:rsidRPr="009E0E50">
        <w:rPr>
          <w:i/>
          <w:iCs/>
          <w:color w:val="000000" w:themeColor="text1"/>
        </w:rPr>
        <w:tab/>
      </w:r>
      <w:r w:rsidRPr="009E0E50">
        <w:rPr>
          <w:i/>
          <w:iCs/>
          <w:color w:val="000000" w:themeColor="text1"/>
        </w:rPr>
        <w:tab/>
      </w:r>
      <w:r w:rsidR="00CF7DD2">
        <w:rPr>
          <w:i/>
          <w:iCs/>
          <w:color w:val="000000" w:themeColor="text1"/>
        </w:rPr>
        <w:br/>
      </w:r>
      <w:r w:rsidRPr="009E0E50">
        <w:rPr>
          <w:i/>
          <w:iCs/>
          <w:color w:val="000000" w:themeColor="text1"/>
        </w:rPr>
        <w:t>2. Specified areas have been selected using GIS Mapping. A cordon of 100 metres was placed on coordinates 55°47'21.1"N 4°05'05.8"W to select relevant records.</w:t>
      </w:r>
      <w:r w:rsidRPr="009E0E50">
        <w:rPr>
          <w:i/>
          <w:iCs/>
          <w:color w:val="000000" w:themeColor="text1"/>
        </w:rPr>
        <w:tab/>
      </w:r>
      <w:r w:rsidR="00CF7DD2">
        <w:rPr>
          <w:i/>
          <w:iCs/>
          <w:color w:val="000000" w:themeColor="text1"/>
        </w:rPr>
        <w:br/>
      </w:r>
      <w:r w:rsidRPr="009E0E50">
        <w:rPr>
          <w:i/>
          <w:iCs/>
          <w:color w:val="000000" w:themeColor="text1"/>
        </w:rPr>
        <w:t>3. Please note, each record will need to be read to confirm the circumstances and location</w:t>
      </w:r>
      <w:r w:rsidR="00D8154D" w:rsidRPr="009E0E50">
        <w:rPr>
          <w:i/>
          <w:iCs/>
          <w:color w:val="000000" w:themeColor="text1"/>
        </w:rPr>
        <w:t xml:space="preserve"> </w:t>
      </w:r>
    </w:p>
    <w:p w14:paraId="34BDABBD" w14:textId="21155F7A" w:rsidR="00BF6B81" w:rsidRPr="004A2E78" w:rsidRDefault="00190A84" w:rsidP="006F4579">
      <w:pPr>
        <w:tabs>
          <w:tab w:val="left" w:pos="5400"/>
        </w:tabs>
        <w:rPr>
          <w:color w:val="000000" w:themeColor="text1"/>
        </w:rPr>
      </w:pPr>
      <w:r w:rsidRPr="004A2E78">
        <w:rPr>
          <w:color w:val="000000" w:themeColor="text1"/>
        </w:rPr>
        <w:tab/>
      </w:r>
      <w:r>
        <w:tab/>
      </w:r>
      <w:r>
        <w:tab/>
      </w:r>
      <w:r>
        <w:tab/>
      </w:r>
      <w:r>
        <w:tab/>
      </w:r>
      <w:r>
        <w:tab/>
      </w:r>
      <w: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3F1DC4B2" w:rsidR="007F490F" w:rsidRDefault="007F490F" w:rsidP="00CF7DD2">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2F18F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E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A8EBB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E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15C7A2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E1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5F357D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E1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57B642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E1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1E95B7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7E1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3094"/>
    <w:rsid w:val="001058DD"/>
    <w:rsid w:val="001200FF"/>
    <w:rsid w:val="00141533"/>
    <w:rsid w:val="00167528"/>
    <w:rsid w:val="00190A84"/>
    <w:rsid w:val="00195CC4"/>
    <w:rsid w:val="00207326"/>
    <w:rsid w:val="00253DF6"/>
    <w:rsid w:val="00255F1E"/>
    <w:rsid w:val="00292C88"/>
    <w:rsid w:val="00321FA3"/>
    <w:rsid w:val="00347CA4"/>
    <w:rsid w:val="00360B65"/>
    <w:rsid w:val="0036503B"/>
    <w:rsid w:val="003D6D03"/>
    <w:rsid w:val="003E12CA"/>
    <w:rsid w:val="004010DC"/>
    <w:rsid w:val="004341F0"/>
    <w:rsid w:val="00454947"/>
    <w:rsid w:val="00456324"/>
    <w:rsid w:val="00475460"/>
    <w:rsid w:val="00490317"/>
    <w:rsid w:val="00491644"/>
    <w:rsid w:val="00496A08"/>
    <w:rsid w:val="004A2E78"/>
    <w:rsid w:val="004D1347"/>
    <w:rsid w:val="004E1605"/>
    <w:rsid w:val="004F6460"/>
    <w:rsid w:val="004F653C"/>
    <w:rsid w:val="00537E10"/>
    <w:rsid w:val="00540A52"/>
    <w:rsid w:val="00557306"/>
    <w:rsid w:val="00613283"/>
    <w:rsid w:val="006352AC"/>
    <w:rsid w:val="00645CFA"/>
    <w:rsid w:val="006D5799"/>
    <w:rsid w:val="006F4579"/>
    <w:rsid w:val="006F4C51"/>
    <w:rsid w:val="00750D83"/>
    <w:rsid w:val="00785DBC"/>
    <w:rsid w:val="00793DD5"/>
    <w:rsid w:val="007D55F6"/>
    <w:rsid w:val="007F490F"/>
    <w:rsid w:val="0086779C"/>
    <w:rsid w:val="00874BFD"/>
    <w:rsid w:val="008964EF"/>
    <w:rsid w:val="00915E01"/>
    <w:rsid w:val="009631A4"/>
    <w:rsid w:val="00972595"/>
    <w:rsid w:val="00977296"/>
    <w:rsid w:val="009E0E50"/>
    <w:rsid w:val="00A25E93"/>
    <w:rsid w:val="00A320FF"/>
    <w:rsid w:val="00A70AC0"/>
    <w:rsid w:val="00A84EA9"/>
    <w:rsid w:val="00AC443C"/>
    <w:rsid w:val="00AD3A2D"/>
    <w:rsid w:val="00B11A55"/>
    <w:rsid w:val="00B125F8"/>
    <w:rsid w:val="00B17211"/>
    <w:rsid w:val="00B461B2"/>
    <w:rsid w:val="00B52FAA"/>
    <w:rsid w:val="00B654B6"/>
    <w:rsid w:val="00B71B3C"/>
    <w:rsid w:val="00BC389E"/>
    <w:rsid w:val="00BE1888"/>
    <w:rsid w:val="00BF6B81"/>
    <w:rsid w:val="00C077A8"/>
    <w:rsid w:val="00C13652"/>
    <w:rsid w:val="00C14FF4"/>
    <w:rsid w:val="00C606A2"/>
    <w:rsid w:val="00C63872"/>
    <w:rsid w:val="00C84948"/>
    <w:rsid w:val="00CF1111"/>
    <w:rsid w:val="00CF7DD2"/>
    <w:rsid w:val="00D05706"/>
    <w:rsid w:val="00D27DC5"/>
    <w:rsid w:val="00D47E36"/>
    <w:rsid w:val="00D8154D"/>
    <w:rsid w:val="00E55D79"/>
    <w:rsid w:val="00EE2373"/>
    <w:rsid w:val="00EF4761"/>
    <w:rsid w:val="00F21D44"/>
    <w:rsid w:val="00F23869"/>
    <w:rsid w:val="00FA1CF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460"/>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203792">
      <w:bodyDiv w:val="1"/>
      <w:marLeft w:val="0"/>
      <w:marRight w:val="0"/>
      <w:marTop w:val="0"/>
      <w:marBottom w:val="0"/>
      <w:divBdr>
        <w:top w:val="none" w:sz="0" w:space="0" w:color="auto"/>
        <w:left w:val="none" w:sz="0" w:space="0" w:color="auto"/>
        <w:bottom w:val="none" w:sz="0" w:space="0" w:color="auto"/>
        <w:right w:val="none" w:sz="0" w:space="0" w:color="auto"/>
      </w:divBdr>
    </w:div>
    <w:div w:id="333185194">
      <w:bodyDiv w:val="1"/>
      <w:marLeft w:val="0"/>
      <w:marRight w:val="0"/>
      <w:marTop w:val="0"/>
      <w:marBottom w:val="0"/>
      <w:divBdr>
        <w:top w:val="none" w:sz="0" w:space="0" w:color="auto"/>
        <w:left w:val="none" w:sz="0" w:space="0" w:color="auto"/>
        <w:bottom w:val="none" w:sz="0" w:space="0" w:color="auto"/>
        <w:right w:val="none" w:sz="0" w:space="0" w:color="auto"/>
      </w:divBdr>
    </w:div>
    <w:div w:id="534927423">
      <w:bodyDiv w:val="1"/>
      <w:marLeft w:val="0"/>
      <w:marRight w:val="0"/>
      <w:marTop w:val="0"/>
      <w:marBottom w:val="0"/>
      <w:divBdr>
        <w:top w:val="none" w:sz="0" w:space="0" w:color="auto"/>
        <w:left w:val="none" w:sz="0" w:space="0" w:color="auto"/>
        <w:bottom w:val="none" w:sz="0" w:space="0" w:color="auto"/>
        <w:right w:val="none" w:sz="0" w:space="0" w:color="auto"/>
      </w:divBdr>
    </w:div>
    <w:div w:id="850804214">
      <w:bodyDiv w:val="1"/>
      <w:marLeft w:val="0"/>
      <w:marRight w:val="0"/>
      <w:marTop w:val="0"/>
      <w:marBottom w:val="0"/>
      <w:divBdr>
        <w:top w:val="none" w:sz="0" w:space="0" w:color="auto"/>
        <w:left w:val="none" w:sz="0" w:space="0" w:color="auto"/>
        <w:bottom w:val="none" w:sz="0" w:space="0" w:color="auto"/>
        <w:right w:val="none" w:sz="0" w:space="0" w:color="auto"/>
      </w:divBdr>
    </w:div>
    <w:div w:id="1100369683">
      <w:bodyDiv w:val="1"/>
      <w:marLeft w:val="0"/>
      <w:marRight w:val="0"/>
      <w:marTop w:val="0"/>
      <w:marBottom w:val="0"/>
      <w:divBdr>
        <w:top w:val="none" w:sz="0" w:space="0" w:color="auto"/>
        <w:left w:val="none" w:sz="0" w:space="0" w:color="auto"/>
        <w:bottom w:val="none" w:sz="0" w:space="0" w:color="auto"/>
        <w:right w:val="none" w:sz="0" w:space="0" w:color="auto"/>
      </w:divBdr>
    </w:div>
    <w:div w:id="1445687520">
      <w:bodyDiv w:val="1"/>
      <w:marLeft w:val="0"/>
      <w:marRight w:val="0"/>
      <w:marTop w:val="0"/>
      <w:marBottom w:val="0"/>
      <w:divBdr>
        <w:top w:val="none" w:sz="0" w:space="0" w:color="auto"/>
        <w:left w:val="none" w:sz="0" w:space="0" w:color="auto"/>
        <w:bottom w:val="none" w:sz="0" w:space="0" w:color="auto"/>
        <w:right w:val="none" w:sz="0" w:space="0" w:color="auto"/>
      </w:divBdr>
    </w:div>
    <w:div w:id="1647972236">
      <w:bodyDiv w:val="1"/>
      <w:marLeft w:val="0"/>
      <w:marRight w:val="0"/>
      <w:marTop w:val="0"/>
      <w:marBottom w:val="0"/>
      <w:divBdr>
        <w:top w:val="none" w:sz="0" w:space="0" w:color="auto"/>
        <w:left w:val="none" w:sz="0" w:space="0" w:color="auto"/>
        <w:bottom w:val="none" w:sz="0" w:space="0" w:color="auto"/>
        <w:right w:val="none" w:sz="0" w:space="0" w:color="auto"/>
      </w:divBdr>
    </w:div>
    <w:div w:id="1700428269">
      <w:bodyDiv w:val="1"/>
      <w:marLeft w:val="0"/>
      <w:marRight w:val="0"/>
      <w:marTop w:val="0"/>
      <w:marBottom w:val="0"/>
      <w:divBdr>
        <w:top w:val="none" w:sz="0" w:space="0" w:color="auto"/>
        <w:left w:val="none" w:sz="0" w:space="0" w:color="auto"/>
        <w:bottom w:val="none" w:sz="0" w:space="0" w:color="auto"/>
        <w:right w:val="none" w:sz="0" w:space="0" w:color="auto"/>
      </w:divBdr>
    </w:div>
    <w:div w:id="20813214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0e32d40b-a8f5-4c24-a46b-b72b5f0b9b52"/>
    <ds:schemaRef ds:uri="http://schemas.microsoft.com/office/2006/metadata/properties"/>
    <ds:schemaRef ds:uri="http://purl.org/dc/terms/"/>
    <ds:schemaRef ds:uri="http://purl.org/dc/dcmitype/"/>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931</Words>
  <Characters>5308</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2024-04-04T15:26:00Z</cp:lastPrinted>
  <dcterms:created xsi:type="dcterms:W3CDTF">2024-04-03T11:27:00Z</dcterms:created>
  <dcterms:modified xsi:type="dcterms:W3CDTF">2024-04-04T15:28:00Z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