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8240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33B65">
              <w:t>2708</w:t>
            </w:r>
          </w:p>
          <w:p w14:paraId="34BDABA6" w14:textId="64E13EB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3B65">
              <w:t>09 September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188F45" w14:textId="4BE4DB47" w:rsidR="001E573E" w:rsidRPr="001E573E" w:rsidRDefault="001E573E" w:rsidP="001E573E">
      <w:pPr>
        <w:pStyle w:val="Heading2"/>
      </w:pPr>
      <w:r w:rsidRPr="001E573E">
        <w:t>I wish to make a Freedom of Information Request for a breakdown of police station visits the following Police Officers have done from the following dates.</w:t>
      </w:r>
    </w:p>
    <w:p w14:paraId="2E3D161F" w14:textId="77777777" w:rsidR="001E573E" w:rsidRPr="001E573E" w:rsidRDefault="001E573E" w:rsidP="001E573E">
      <w:pPr>
        <w:pStyle w:val="Heading2"/>
      </w:pPr>
      <w:r w:rsidRPr="001E573E">
        <w:t>Chief Constable Jo Farrell since October 2023.</w:t>
      </w:r>
    </w:p>
    <w:p w14:paraId="788664BF" w14:textId="77777777" w:rsidR="001E573E" w:rsidRPr="001E573E" w:rsidRDefault="001E573E" w:rsidP="001E573E">
      <w:pPr>
        <w:pStyle w:val="Heading2"/>
      </w:pPr>
      <w:r w:rsidRPr="001E573E">
        <w:t>Deputy Chief Constable Jane Connors since March 2024.</w:t>
      </w:r>
    </w:p>
    <w:p w14:paraId="56D3EA26" w14:textId="77777777" w:rsidR="001E573E" w:rsidRPr="001E573E" w:rsidRDefault="001E573E" w:rsidP="001E573E">
      <w:pPr>
        <w:pStyle w:val="Heading2"/>
      </w:pPr>
      <w:r w:rsidRPr="001E573E">
        <w:t>Deputy Chief Constable Alan Speirs since July 2023.</w:t>
      </w:r>
    </w:p>
    <w:p w14:paraId="1ACA89E6" w14:textId="77777777" w:rsidR="001E573E" w:rsidRPr="001E573E" w:rsidRDefault="001E573E" w:rsidP="001E573E">
      <w:pPr>
        <w:pStyle w:val="Heading2"/>
      </w:pPr>
      <w:r w:rsidRPr="001E573E">
        <w:t>Deputy Chief Constable Bex Smith since March 2024.</w:t>
      </w:r>
    </w:p>
    <w:p w14:paraId="67190B14" w14:textId="77777777" w:rsidR="001E573E" w:rsidRPr="001E573E" w:rsidRDefault="001E573E" w:rsidP="001E573E">
      <w:pPr>
        <w:pStyle w:val="Heading2"/>
      </w:pPr>
      <w:r w:rsidRPr="001E573E">
        <w:t>Assistant Chief Constable Wendy Middleton since February 2023.</w:t>
      </w:r>
    </w:p>
    <w:p w14:paraId="46CAE5E4" w14:textId="77777777" w:rsidR="001E573E" w:rsidRPr="001E573E" w:rsidRDefault="001E573E" w:rsidP="001E573E">
      <w:pPr>
        <w:pStyle w:val="Heading2"/>
      </w:pPr>
      <w:r w:rsidRPr="001E573E">
        <w:t>Assistant Chief Constable Catriona Paton June 2024.</w:t>
      </w:r>
    </w:p>
    <w:p w14:paraId="70E23DAF" w14:textId="77777777" w:rsidR="001E573E" w:rsidRPr="001E573E" w:rsidRDefault="001E573E" w:rsidP="001E573E">
      <w:pPr>
        <w:pStyle w:val="Heading2"/>
      </w:pPr>
      <w:r w:rsidRPr="001E573E">
        <w:t>Assistant Chief Constable Tim Mairs since June 2020.</w:t>
      </w:r>
    </w:p>
    <w:p w14:paraId="326544F5" w14:textId="77777777" w:rsidR="001E573E" w:rsidRPr="001E573E" w:rsidRDefault="001E573E" w:rsidP="001E573E">
      <w:pPr>
        <w:pStyle w:val="Heading2"/>
      </w:pPr>
      <w:r w:rsidRPr="001E573E">
        <w:t> Assistant Chief Constable Emma Bond Since February 2022.</w:t>
      </w:r>
    </w:p>
    <w:p w14:paraId="72133182" w14:textId="77777777" w:rsidR="001E573E" w:rsidRPr="001E573E" w:rsidRDefault="001E573E" w:rsidP="001E573E">
      <w:pPr>
        <w:pStyle w:val="Heading2"/>
      </w:pPr>
      <w:r w:rsidRPr="001E573E">
        <w:t>Assistant Chief Constable Mark Sutherland since June 2024.</w:t>
      </w:r>
    </w:p>
    <w:p w14:paraId="655F4581" w14:textId="77777777" w:rsidR="001E573E" w:rsidRPr="001E573E" w:rsidRDefault="001E573E" w:rsidP="001E573E">
      <w:pPr>
        <w:pStyle w:val="Heading2"/>
      </w:pPr>
      <w:r w:rsidRPr="001E573E">
        <w:t>Assistant Chief Constable Alan Waddell since March 2025.</w:t>
      </w:r>
    </w:p>
    <w:p w14:paraId="12FA5AAE" w14:textId="77777777" w:rsidR="001E573E" w:rsidRPr="001E573E" w:rsidRDefault="001E573E" w:rsidP="001E573E">
      <w:pPr>
        <w:pStyle w:val="Heading2"/>
      </w:pPr>
      <w:r w:rsidRPr="001E573E">
        <w:t>Temporary Assistant Chief Constable Lynn Ratcliff since April 2025.</w:t>
      </w:r>
    </w:p>
    <w:p w14:paraId="29757F82" w14:textId="77777777" w:rsidR="001E573E" w:rsidRPr="001E573E" w:rsidRDefault="001E573E" w:rsidP="001E573E">
      <w:pPr>
        <w:pStyle w:val="Heading2"/>
      </w:pPr>
      <w:r w:rsidRPr="001E573E">
        <w:t>Assistant Chief Constable Steve Johnson since September 2019.</w:t>
      </w:r>
    </w:p>
    <w:p w14:paraId="1BA95DD8" w14:textId="73C33FC4" w:rsidR="001E573E" w:rsidRPr="001E573E" w:rsidRDefault="001E573E" w:rsidP="001E573E">
      <w:pPr>
        <w:pStyle w:val="Heading2"/>
      </w:pPr>
      <w:r w:rsidRPr="001E573E">
        <w:t>Assistant Chief Constable Stuart Houston June 2024.</w:t>
      </w:r>
    </w:p>
    <w:p w14:paraId="36D03B95" w14:textId="77777777" w:rsidR="00133B65" w:rsidRDefault="00133B65" w:rsidP="00133B65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D8A9912" w14:textId="203784BD" w:rsidR="00133B65" w:rsidRDefault="00133B65" w:rsidP="00133B65">
      <w:r>
        <w:t xml:space="preserve">By way of explanation, the only way to collate this data would be to research each </w:t>
      </w:r>
      <w:r w:rsidR="00AF7C89">
        <w:t>individual’s diary</w:t>
      </w:r>
      <w:r>
        <w:t xml:space="preserve"> for the entire period since they became active within their various roles. Additionally, each Police Station across Scotland would need to be contacted to cross reference these visits. </w:t>
      </w:r>
    </w:p>
    <w:p w14:paraId="34BDABBD" w14:textId="0BD82121" w:rsidR="00BF6B81" w:rsidRDefault="00133B65" w:rsidP="00133B65">
      <w:r>
        <w:lastRenderedPageBreak/>
        <w:t>Even if this was possible within the cost limits of the Act, it is not possible to give a fully comprehensive and accurate response to your request. M</w:t>
      </w:r>
      <w:r w:rsidRPr="003278DE">
        <w:t>eeting</w:t>
      </w:r>
      <w:r>
        <w:t xml:space="preserve"> dates and venues</w:t>
      </w:r>
      <w:r w:rsidRPr="003278DE">
        <w:t xml:space="preserve"> change</w:t>
      </w:r>
      <w:r>
        <w:t xml:space="preserve"> without the need to update diaries</w:t>
      </w:r>
      <w:r w:rsidR="00AF7C89">
        <w:t>.</w:t>
      </w:r>
      <w:r>
        <w:t xml:space="preserve"> </w:t>
      </w:r>
      <w:r w:rsidR="00AF7C89">
        <w:t>S</w:t>
      </w:r>
      <w:r>
        <w:t>ome visits are impromptu and are not scheduled or recorded</w:t>
      </w:r>
      <w:r w:rsidR="00AF7C89">
        <w:t>,</w:t>
      </w:r>
      <w:r>
        <w:t xml:space="preserve"> and other individuals may attend in the place of the scheduled </w:t>
      </w:r>
      <w:r w:rsidR="00AF7C89">
        <w:t>visitor</w:t>
      </w:r>
      <w:r>
        <w:t xml:space="preserve"> in the event they are needed elsewhere. </w:t>
      </w:r>
    </w:p>
    <w:p w14:paraId="0E13FE60" w14:textId="77777777" w:rsidR="00AF7C89" w:rsidRPr="00B11A55" w:rsidRDefault="00AF7C89" w:rsidP="00133B6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A2468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3B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AEB3B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3B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3B5DD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3B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3B793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3B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9EE78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3B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70C01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3B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33B65"/>
    <w:rsid w:val="00141533"/>
    <w:rsid w:val="001576DD"/>
    <w:rsid w:val="00167528"/>
    <w:rsid w:val="00195CC4"/>
    <w:rsid w:val="001E573E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C5218"/>
    <w:rsid w:val="004E1605"/>
    <w:rsid w:val="004F653C"/>
    <w:rsid w:val="005169E1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AF7C89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2711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2025-09-15T11:05:00Z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