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23E99">
              <w:t>-0184</w:t>
            </w:r>
          </w:p>
          <w:p w:rsidR="00B17211" w:rsidRDefault="00456324" w:rsidP="0029575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575B">
              <w:t>10</w:t>
            </w:r>
            <w:r w:rsidR="0029575B" w:rsidRPr="0029575B">
              <w:rPr>
                <w:vertAlign w:val="superscript"/>
              </w:rPr>
              <w:t>th</w:t>
            </w:r>
            <w:r w:rsidR="0029575B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23E99" w:rsidRPr="00C23E99" w:rsidRDefault="00C23E99" w:rsidP="00C23E99">
      <w:pPr>
        <w:pStyle w:val="Heading2"/>
      </w:pPr>
      <w:r w:rsidRPr="00C23E99">
        <w:t xml:space="preserve">1) Please state how many of the following crimes were alleged to have occurred and recorded by your force as happening at a site run by the following self-storage companies a) Big Yellow and b) Safestore (please check alternate spelling: ‘Safe Store’) in 2021/22. </w:t>
      </w:r>
    </w:p>
    <w:p w:rsidR="00C23E99" w:rsidRPr="00C23E99" w:rsidRDefault="00C23E99" w:rsidP="00C23E99">
      <w:pPr>
        <w:pStyle w:val="Heading2"/>
      </w:pPr>
      <w:r w:rsidRPr="00C23E99">
        <w:t xml:space="preserve">34A Robbery of Business Property </w:t>
      </w:r>
    </w:p>
    <w:p w:rsidR="00C23E99" w:rsidRPr="00C23E99" w:rsidRDefault="00C23E99" w:rsidP="00C23E99">
      <w:pPr>
        <w:pStyle w:val="Heading2"/>
      </w:pPr>
      <w:r w:rsidRPr="00C23E99">
        <w:t>30C Burglary – Business and Community</w:t>
      </w:r>
    </w:p>
    <w:p w:rsidR="00C23E99" w:rsidRPr="00C23E99" w:rsidRDefault="00C23E99" w:rsidP="00C23E99">
      <w:pPr>
        <w:pStyle w:val="Heading2"/>
      </w:pPr>
      <w:r w:rsidRPr="00C23E99">
        <w:t>30D Attempted Burglary – Business and Community</w:t>
      </w:r>
    </w:p>
    <w:p w:rsidR="00C23E99" w:rsidRPr="00C23E99" w:rsidRDefault="00C23E99" w:rsidP="00C23E99">
      <w:pPr>
        <w:pStyle w:val="Heading2"/>
      </w:pPr>
      <w:r w:rsidRPr="00C23E99">
        <w:t>31A Aggravated Burglary – Business and Community</w:t>
      </w:r>
    </w:p>
    <w:p w:rsidR="00C23E99" w:rsidRPr="00C23E99" w:rsidRDefault="00C23E99" w:rsidP="00C23E99">
      <w:pPr>
        <w:pStyle w:val="Heading2"/>
      </w:pPr>
      <w:r w:rsidRPr="00C23E99">
        <w:t>92D Possession of Controlled Drugs</w:t>
      </w:r>
    </w:p>
    <w:p w:rsidR="00C23E99" w:rsidRPr="00C23E99" w:rsidRDefault="00C23E99" w:rsidP="00C23E99">
      <w:pPr>
        <w:pStyle w:val="Heading2"/>
      </w:pPr>
      <w:r w:rsidRPr="00C23E99">
        <w:t>92E Possession of Controlled Drugs (Cannabis)</w:t>
      </w:r>
    </w:p>
    <w:p w:rsidR="00C23E99" w:rsidRPr="00C23E99" w:rsidRDefault="00C23E99" w:rsidP="00C23E99">
      <w:pPr>
        <w:pStyle w:val="Heading2"/>
      </w:pPr>
      <w:r w:rsidRPr="00C23E99">
        <w:t>92C Other Drug Offences</w:t>
      </w:r>
    </w:p>
    <w:p w:rsidR="00C23E99" w:rsidRPr="00C23E99" w:rsidRDefault="00C23E99" w:rsidP="00C23E99">
      <w:pPr>
        <w:pStyle w:val="Heading2"/>
      </w:pPr>
      <w:r w:rsidRPr="00C23E99">
        <w:t>NOTE: Please break down the total by self-storage company and by crime code. I looked u</w:t>
      </w:r>
      <w:r>
        <w:t>p the crime codes on this page.</w:t>
      </w:r>
    </w:p>
    <w:p w:rsidR="00C23E99" w:rsidRPr="00C23E99" w:rsidRDefault="00C23E99" w:rsidP="00C23E99">
      <w:pPr>
        <w:pStyle w:val="Heading2"/>
      </w:pPr>
      <w:r w:rsidRPr="00C23E99">
        <w:t>2) Please provide me with a verbatim copy of the “investigation summary field” and/or the modus operandi (MO) for the first 20 recorded crimes captured by the above search. I understand these will have to be redacted to remove private information.</w:t>
      </w:r>
    </w:p>
    <w:p w:rsidR="00C23E99" w:rsidRDefault="00C23E99" w:rsidP="00C23E99">
      <w:r>
        <w:t>In</w:t>
      </w:r>
      <w:r w:rsidRPr="007D1918">
        <w:t xml:space="preserve"> terms of Section 17 of the Freedom of Information (Scotland) Act 2002, this represents a notice that the information you seek is not held by Police Scotland.</w:t>
      </w:r>
    </w:p>
    <w:p w:rsidR="00C23E99" w:rsidRDefault="00C23E99" w:rsidP="00C23E99">
      <w:r>
        <w:t xml:space="preserve">By way of explanation, the offence classifications listed above are Home Office Classifications, which do not extend to Scotland. </w:t>
      </w:r>
    </w:p>
    <w:p w:rsidR="00C23E99" w:rsidRDefault="00C23E99" w:rsidP="00C23E99">
      <w:r>
        <w:lastRenderedPageBreak/>
        <w:t>In Scotland, crimes are recorded in accordance with</w:t>
      </w:r>
      <w:r w:rsidRPr="00C23E99">
        <w:t xml:space="preserve"> the Scottish Government Justice Department offence classification codes</w:t>
      </w:r>
      <w:r>
        <w:t xml:space="preserve"> and there are no Scottish equivalents to most of the offences you have listed. </w:t>
      </w:r>
    </w:p>
    <w:p w:rsidR="00BF6B81" w:rsidRDefault="00C23E99" w:rsidP="00C23E99">
      <w:r>
        <w:t xml:space="preserve">Notwithstanding, the crime recording systems used by Police Scotland have no facility which allows for us to search any crime type, e.g. drugs, theft etc. by ‘self-store’ being the locus. </w:t>
      </w:r>
    </w:p>
    <w:p w:rsidR="00C23E99" w:rsidRPr="00B11A55" w:rsidRDefault="00C23E99" w:rsidP="00C23E99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57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9575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23E99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2023-02-08T15:03:00Z</dcterms:created>
  <dcterms:modified xsi:type="dcterms:W3CDTF">2023-02-10T10:28:00Z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