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FE4C90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297EFC">
              <w:t>2685</w:t>
            </w:r>
          </w:p>
          <w:p w14:paraId="34BDABA6" w14:textId="04E5AB1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94903">
              <w:t>11</w:t>
            </w:r>
            <w:r w:rsidR="00A94903" w:rsidRPr="00A94903">
              <w:rPr>
                <w:vertAlign w:val="superscript"/>
              </w:rPr>
              <w:t>th</w:t>
            </w:r>
            <w:r w:rsidR="00A94903">
              <w:t xml:space="preserve"> September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3E379AB" w14:textId="433E7D7F" w:rsidR="00297EFC" w:rsidRPr="00297EFC" w:rsidRDefault="00297EFC" w:rsidP="00297EFC">
      <w:pPr>
        <w:pStyle w:val="Heading2"/>
      </w:pPr>
      <w:r w:rsidRPr="00297EFC">
        <w:t>Please provide the following recorded information held by Police Scotland for the Perth and Kinross area:</w:t>
      </w:r>
    </w:p>
    <w:p w14:paraId="69F595B5" w14:textId="4F6147C1" w:rsidR="00297EFC" w:rsidRPr="00297EFC" w:rsidRDefault="00297EFC" w:rsidP="00297EFC">
      <w:pPr>
        <w:pStyle w:val="Heading2"/>
      </w:pPr>
      <w:r w:rsidRPr="00297EFC">
        <w:t>1.  Any recorded data or statistics detailing the number of crime reports made that involved individuals identified as asylum seekers or refugees. Please provide this information for the period from 1 January 2023 to the date of this request.</w:t>
      </w:r>
    </w:p>
    <w:p w14:paraId="14AE3CAB" w14:textId="5BE389C3" w:rsidR="00297EFC" w:rsidRPr="00297EFC" w:rsidRDefault="00297EFC" w:rsidP="00297EFC">
      <w:pPr>
        <w:pStyle w:val="Heading2"/>
      </w:pPr>
      <w:r w:rsidRPr="00297EFC">
        <w:t>2.  If it is not possible to provide a specific number without exceeding the cost threshold, please state whether this data is recorded in a way that allows for easy retrieval</w:t>
      </w:r>
      <w:r>
        <w:t>.</w:t>
      </w:r>
    </w:p>
    <w:p w14:paraId="7B5A2630" w14:textId="77777777" w:rsidR="00297EFC" w:rsidRPr="00297EFC" w:rsidRDefault="00297EFC" w:rsidP="00297EFC">
      <w:pPr>
        <w:pStyle w:val="Heading2"/>
      </w:pPr>
      <w:r w:rsidRPr="00297EFC">
        <w:t>3.  Any pre-existing reports, internal documents, or disclosure logs that contain statistics or analysis on the subject of crime reports involving asylum seekers or refugees in the Perth and Kinross area.</w:t>
      </w:r>
    </w:p>
    <w:p w14:paraId="0A20C8AA" w14:textId="77777777" w:rsidR="00297EFC" w:rsidRDefault="00297EFC" w:rsidP="009D2AA5">
      <w:pPr>
        <w:tabs>
          <w:tab w:val="left" w:pos="5400"/>
        </w:tabs>
      </w:pPr>
      <w:r w:rsidRPr="00297EFC">
        <w:t xml:space="preserve">I am refusing to comply with your request in terms of section 14(2) of the Act: </w:t>
      </w:r>
    </w:p>
    <w:p w14:paraId="02FE655A" w14:textId="77777777" w:rsidR="00297EFC" w:rsidRDefault="00297EFC" w:rsidP="00297EFC">
      <w:pPr>
        <w:tabs>
          <w:tab w:val="left" w:pos="5400"/>
        </w:tabs>
        <w:jc w:val="both"/>
      </w:pPr>
      <w:r w:rsidRPr="00297EFC">
        <w:t xml:space="preserve">“Where a Scottish public authority has complied with a request from a person for information, it is not obliged to comply with a subsequent request from that person which is identical or substantially similar unless there has been a reasonable period of time between the making of the request complied with and the making of the subsequent request.” </w:t>
      </w:r>
    </w:p>
    <w:p w14:paraId="3370B262" w14:textId="687EDBE8" w:rsidR="00297EFC" w:rsidRDefault="00297EFC" w:rsidP="009D2AA5">
      <w:pPr>
        <w:tabs>
          <w:tab w:val="left" w:pos="5400"/>
        </w:tabs>
      </w:pPr>
      <w:r w:rsidRPr="00297EFC">
        <w:t xml:space="preserve">Your request was previously answered on the </w:t>
      </w:r>
      <w:r w:rsidR="00A94903">
        <w:t>11</w:t>
      </w:r>
      <w:r w:rsidR="00A94903" w:rsidRPr="00A94903">
        <w:rPr>
          <w:vertAlign w:val="superscript"/>
        </w:rPr>
        <w:t>th</w:t>
      </w:r>
      <w:r w:rsidR="00A94903">
        <w:t xml:space="preserve"> of September </w:t>
      </w:r>
      <w:r w:rsidRPr="00297EFC">
        <w:t>2025, with reference to FOI 25-</w:t>
      </w:r>
      <w:r>
        <w:t>2522</w:t>
      </w:r>
      <w:r w:rsidR="00C509AD">
        <w:t xml:space="preserve">. </w:t>
      </w:r>
    </w:p>
    <w:p w14:paraId="08B38D6B" w14:textId="77777777" w:rsidR="00B73382" w:rsidRPr="00B11A55" w:rsidRDefault="00B73382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EC01ED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6C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B488BD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6C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52DE66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6C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9C6508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6C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1F485F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6C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4B1538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6C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022DF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97EF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45CFA"/>
    <w:rsid w:val="00685219"/>
    <w:rsid w:val="006D5799"/>
    <w:rsid w:val="007440EA"/>
    <w:rsid w:val="00750D83"/>
    <w:rsid w:val="00785DBC"/>
    <w:rsid w:val="00793DD5"/>
    <w:rsid w:val="007D55F6"/>
    <w:rsid w:val="007E7E75"/>
    <w:rsid w:val="007F490F"/>
    <w:rsid w:val="0086779C"/>
    <w:rsid w:val="00874BFD"/>
    <w:rsid w:val="008964EF"/>
    <w:rsid w:val="008A7789"/>
    <w:rsid w:val="00915E01"/>
    <w:rsid w:val="0093207F"/>
    <w:rsid w:val="009631A4"/>
    <w:rsid w:val="00977296"/>
    <w:rsid w:val="009D2AA5"/>
    <w:rsid w:val="00A25E93"/>
    <w:rsid w:val="00A320FF"/>
    <w:rsid w:val="00A70AC0"/>
    <w:rsid w:val="00A84EA9"/>
    <w:rsid w:val="00A94903"/>
    <w:rsid w:val="00AC443C"/>
    <w:rsid w:val="00B033D6"/>
    <w:rsid w:val="00B11A55"/>
    <w:rsid w:val="00B17211"/>
    <w:rsid w:val="00B2797B"/>
    <w:rsid w:val="00B461B2"/>
    <w:rsid w:val="00B654B6"/>
    <w:rsid w:val="00B71B3C"/>
    <w:rsid w:val="00B73382"/>
    <w:rsid w:val="00BC389E"/>
    <w:rsid w:val="00BD0588"/>
    <w:rsid w:val="00BE1888"/>
    <w:rsid w:val="00BF6B81"/>
    <w:rsid w:val="00C077A8"/>
    <w:rsid w:val="00C14FF4"/>
    <w:rsid w:val="00C1679F"/>
    <w:rsid w:val="00C509AD"/>
    <w:rsid w:val="00C606A2"/>
    <w:rsid w:val="00C63872"/>
    <w:rsid w:val="00C84948"/>
    <w:rsid w:val="00C94ED8"/>
    <w:rsid w:val="00CE09FA"/>
    <w:rsid w:val="00CF1111"/>
    <w:rsid w:val="00D05706"/>
    <w:rsid w:val="00D27DC5"/>
    <w:rsid w:val="00D46CD1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openxmlformats.org/package/2006/metadata/core-properties"/>
    <ds:schemaRef ds:uri="http://purl.org/dc/elements/1.1/"/>
    <ds:schemaRef ds:uri="0e32d40b-a8f5-4c24-a46b-b72b5f0b9b52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2218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2025-09-11T12:24:00Z</cp:lastPrinted>
  <dcterms:created xsi:type="dcterms:W3CDTF">2025-09-11T12:22:00Z</dcterms:created>
  <dcterms:modified xsi:type="dcterms:W3CDTF">2025-09-11T12:25:00Z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