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A7068">
              <w:t>0926</w:t>
            </w:r>
          </w:p>
          <w:p w:rsidR="00B17211" w:rsidRDefault="00456324" w:rsidP="00255BA1">
            <w:r w:rsidRPr="007F490F">
              <w:rPr>
                <w:rStyle w:val="Heading2Char"/>
              </w:rPr>
              <w:t>Respon</w:t>
            </w:r>
            <w:r w:rsidR="007D55F6">
              <w:rPr>
                <w:rStyle w:val="Heading2Char"/>
              </w:rPr>
              <w:t>ded to:</w:t>
            </w:r>
            <w:r w:rsidR="007F490F">
              <w:t xml:space="preserve">  </w:t>
            </w:r>
            <w:r w:rsidR="00255BA1">
              <w:t>02 May</w:t>
            </w:r>
            <w:bookmarkStart w:id="0" w:name="_GoBack"/>
            <w:bookmarkEnd w:id="0"/>
            <w:r w:rsidR="00BA7068">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710D3" w:rsidRPr="00B710D3" w:rsidRDefault="00B710D3" w:rsidP="00B710D3">
      <w:pPr>
        <w:rPr>
          <w:b/>
        </w:rPr>
      </w:pPr>
      <w:r w:rsidRPr="00B710D3">
        <w:rPr>
          <w:b/>
        </w:rPr>
        <w:t>Please can you send me the organisation’s Local Area Network (LAN) contract, which may include the following:</w:t>
      </w:r>
    </w:p>
    <w:p w:rsidR="00B710D3" w:rsidRPr="00B710D3" w:rsidRDefault="00B710D3" w:rsidP="00B710D3">
      <w:pPr>
        <w:rPr>
          <w:b/>
        </w:rPr>
      </w:pPr>
      <w:r w:rsidRPr="00B710D3">
        <w:rPr>
          <w:b/>
        </w:rPr>
        <w:t>· Support and Maintenance- e.g. switches, router, software etc</w:t>
      </w:r>
    </w:p>
    <w:p w:rsidR="00B710D3" w:rsidRPr="00B710D3" w:rsidRDefault="00B710D3" w:rsidP="00B710D3">
      <w:pPr>
        <w:rPr>
          <w:b/>
        </w:rPr>
      </w:pPr>
      <w:r w:rsidRPr="00B710D3">
        <w:rPr>
          <w:b/>
        </w:rPr>
        <w:t>· Managed- If this includes services than just LAN.</w:t>
      </w:r>
    </w:p>
    <w:p w:rsidR="00B710D3" w:rsidRPr="00B710D3" w:rsidRDefault="00B710D3" w:rsidP="00B710D3">
      <w:pPr>
        <w:rPr>
          <w:b/>
        </w:rPr>
      </w:pPr>
      <w:r w:rsidRPr="00B710D3">
        <w:rPr>
          <w:b/>
        </w:rPr>
        <w:t>1.</w:t>
      </w:r>
      <w:r>
        <w:rPr>
          <w:b/>
        </w:rPr>
        <w:t xml:space="preserve"> </w:t>
      </w:r>
      <w:r w:rsidRPr="00B710D3">
        <w:rPr>
          <w:b/>
        </w:rPr>
        <w:t>Contract Type: Managed or Maintenance</w:t>
      </w:r>
    </w:p>
    <w:p w:rsidR="00B710D3" w:rsidRPr="00B710D3" w:rsidRDefault="00B710D3" w:rsidP="00B710D3">
      <w:r w:rsidRPr="00B710D3">
        <w:t xml:space="preserve">Maintenance </w:t>
      </w:r>
    </w:p>
    <w:p w:rsidR="00B710D3" w:rsidRDefault="00B710D3" w:rsidP="00B710D3">
      <w:pPr>
        <w:rPr>
          <w:b/>
        </w:rPr>
      </w:pPr>
      <w:r w:rsidRPr="00B710D3">
        <w:rPr>
          <w:b/>
        </w:rPr>
        <w:t>2. Existing Supplier: Who is the current supplier</w:t>
      </w:r>
    </w:p>
    <w:p w:rsidR="00B710D3" w:rsidRPr="00B710D3" w:rsidRDefault="00B710D3" w:rsidP="00B710D3">
      <w:r w:rsidRPr="00B710D3">
        <w:t>Virgin Media Business</w:t>
      </w:r>
    </w:p>
    <w:p w:rsidR="00B710D3" w:rsidRDefault="00B710D3" w:rsidP="00B710D3">
      <w:pPr>
        <w:rPr>
          <w:b/>
        </w:rPr>
      </w:pPr>
      <w:r w:rsidRPr="00B710D3">
        <w:rPr>
          <w:b/>
        </w:rPr>
        <w:t>3. Annual Spend for each supplier: What is the annual average spending on the supplier above? If there is more than one supplier, please split the annual averages spent for each supplier</w:t>
      </w:r>
    </w:p>
    <w:p w:rsidR="00B710D3" w:rsidRPr="00B710D3" w:rsidRDefault="00B710D3" w:rsidP="00B710D3">
      <w:r w:rsidRPr="00B710D3">
        <w:t>£423,000.00</w:t>
      </w:r>
    </w:p>
    <w:p w:rsidR="00B710D3" w:rsidRDefault="00B710D3" w:rsidP="00B710D3">
      <w:pPr>
        <w:rPr>
          <w:b/>
        </w:rPr>
      </w:pPr>
      <w:r w:rsidRPr="00B710D3">
        <w:rPr>
          <w:b/>
        </w:rPr>
        <w:t>4. Number of Users: Please can you provide me with the number of users this contract covers. Approximate number of users will also be acceptable</w:t>
      </w:r>
    </w:p>
    <w:p w:rsidR="00B710D3" w:rsidRPr="00B710D3" w:rsidRDefault="00B710D3" w:rsidP="00B710D3">
      <w:r w:rsidRPr="00B710D3">
        <w:t>Approximately 22,000 users</w:t>
      </w:r>
    </w:p>
    <w:p w:rsidR="00B710D3" w:rsidRDefault="00B710D3" w:rsidP="00B710D3">
      <w:pPr>
        <w:rPr>
          <w:b/>
        </w:rPr>
      </w:pPr>
      <w:r w:rsidRPr="00B710D3">
        <w:rPr>
          <w:b/>
        </w:rPr>
        <w:t>5. Number of Sites: The number of sites, where equipment is supported by each contract</w:t>
      </w:r>
    </w:p>
    <w:p w:rsidR="00B710D3" w:rsidRPr="00B710D3" w:rsidRDefault="00B710D3" w:rsidP="00B710D3">
      <w:r w:rsidRPr="00B710D3">
        <w:t>254 Sites</w:t>
      </w:r>
    </w:p>
    <w:p w:rsidR="00B710D3" w:rsidRDefault="00B710D3" w:rsidP="00B710D3">
      <w:pPr>
        <w:rPr>
          <w:b/>
        </w:rPr>
      </w:pPr>
      <w:r w:rsidRPr="00B710D3">
        <w:rPr>
          <w:b/>
        </w:rPr>
        <w:t>6. Hardware Brand: What is the hardware brand of the LAN equipment</w:t>
      </w:r>
    </w:p>
    <w:p w:rsidR="00B710D3" w:rsidRPr="00B710D3" w:rsidRDefault="00B710D3" w:rsidP="00B710D3">
      <w:r w:rsidRPr="00B710D3">
        <w:t>Cisco</w:t>
      </w:r>
    </w:p>
    <w:p w:rsidR="00B710D3" w:rsidRPr="00B710D3" w:rsidRDefault="00B710D3" w:rsidP="00B710D3">
      <w:pPr>
        <w:rPr>
          <w:b/>
        </w:rPr>
      </w:pPr>
    </w:p>
    <w:p w:rsidR="00B710D3" w:rsidRDefault="00B710D3" w:rsidP="00B710D3">
      <w:pPr>
        <w:rPr>
          <w:b/>
        </w:rPr>
      </w:pPr>
      <w:r w:rsidRPr="00B710D3">
        <w:rPr>
          <w:b/>
        </w:rPr>
        <w:lastRenderedPageBreak/>
        <w:t>7. Contract Description: Please provide me with a brief description of the overall contract</w:t>
      </w:r>
    </w:p>
    <w:p w:rsidR="00B710D3" w:rsidRPr="00B710D3" w:rsidRDefault="00B710D3" w:rsidP="00B710D3">
      <w:r w:rsidRPr="00B710D3">
        <w:t>Hardware and software maintenance</w:t>
      </w:r>
    </w:p>
    <w:p w:rsidR="00B710D3" w:rsidRDefault="00B710D3" w:rsidP="00B710D3">
      <w:pPr>
        <w:rPr>
          <w:b/>
        </w:rPr>
      </w:pPr>
      <w:r w:rsidRPr="00B710D3">
        <w:rPr>
          <w:b/>
        </w:rPr>
        <w:t>8. Contract Duration: What is the duration of the contract is and can you please also include any extensions this may include</w:t>
      </w:r>
    </w:p>
    <w:p w:rsidR="00B710D3" w:rsidRPr="00B710D3" w:rsidRDefault="00B710D3" w:rsidP="00B710D3">
      <w:pPr>
        <w:rPr>
          <w:b/>
        </w:rPr>
      </w:pPr>
      <w:r w:rsidRPr="00B710D3">
        <w:t>Contract duration is 3 years + 1 year</w:t>
      </w:r>
    </w:p>
    <w:p w:rsidR="00B710D3" w:rsidRDefault="00B710D3" w:rsidP="00B710D3">
      <w:pPr>
        <w:rPr>
          <w:b/>
        </w:rPr>
      </w:pPr>
      <w:r w:rsidRPr="00B710D3">
        <w:rPr>
          <w:b/>
        </w:rPr>
        <w:t>9. Contract Expiry Date: When does the contract expire</w:t>
      </w:r>
    </w:p>
    <w:p w:rsidR="00B710D3" w:rsidRPr="00B710D3" w:rsidRDefault="00B710D3" w:rsidP="00B710D3">
      <w:pPr>
        <w:rPr>
          <w:b/>
        </w:rPr>
      </w:pPr>
      <w:r w:rsidRPr="00B710D3">
        <w:t>Contract expires in 2023</w:t>
      </w:r>
    </w:p>
    <w:p w:rsidR="00B710D3" w:rsidRDefault="00B710D3" w:rsidP="00B710D3">
      <w:pPr>
        <w:rPr>
          <w:b/>
        </w:rPr>
      </w:pPr>
      <w:r w:rsidRPr="00B710D3">
        <w:rPr>
          <w:b/>
        </w:rPr>
        <w:t>10. Contract Review Date: When will the organisation be planning to review the contract</w:t>
      </w:r>
    </w:p>
    <w:p w:rsidR="00B710D3" w:rsidRPr="00B710D3" w:rsidRDefault="00B710D3" w:rsidP="00B710D3">
      <w:pPr>
        <w:rPr>
          <w:b/>
        </w:rPr>
      </w:pPr>
      <w:r w:rsidRPr="00B710D3">
        <w:t>Contract review will take place in 2023</w:t>
      </w:r>
    </w:p>
    <w:p w:rsidR="00B710D3" w:rsidRPr="00B710D3" w:rsidRDefault="00B710D3" w:rsidP="00E63B09">
      <w:pPr>
        <w:rPr>
          <w:b/>
        </w:rPr>
      </w:pPr>
      <w:r w:rsidRPr="00B710D3">
        <w:rPr>
          <w:b/>
        </w:rPr>
        <w:t xml:space="preserve">11. Responsible Officer: Contact details including name, job title, contact number and email address – </w:t>
      </w:r>
    </w:p>
    <w:p w:rsidR="00E63B09" w:rsidRPr="00AB60CB" w:rsidRDefault="00E63B09" w:rsidP="00E63B09">
      <w:r w:rsidRPr="00AB60CB">
        <w:t>In terms of Section 16 of the Freedom of Information (Scotland) Act 2002, I am refusing to provide you with the information sought.</w:t>
      </w:r>
    </w:p>
    <w:p w:rsidR="00E63B09" w:rsidRPr="00AB60CB" w:rsidRDefault="00E63B09" w:rsidP="00AB60CB">
      <w:pPr>
        <w:pStyle w:val="Default"/>
      </w:pPr>
      <w:r w:rsidRPr="00AB60CB">
        <w:t xml:space="preserve">Section 16 requires Police Scotland, when refusing to provide such information because it is exempt, to provide you with a notice which: </w:t>
      </w:r>
    </w:p>
    <w:p w:rsidR="00E63B09" w:rsidRPr="00AB60CB" w:rsidRDefault="00E63B09" w:rsidP="00AB60CB">
      <w:pPr>
        <w:pStyle w:val="Default"/>
      </w:pPr>
      <w:r w:rsidRPr="00AB60CB">
        <w:t xml:space="preserve">(a) states that it holds the information, </w:t>
      </w:r>
    </w:p>
    <w:p w:rsidR="00E63B09" w:rsidRPr="00AB60CB" w:rsidRDefault="00E63B09" w:rsidP="00AB60CB">
      <w:pPr>
        <w:pStyle w:val="Default"/>
      </w:pPr>
      <w:r w:rsidRPr="00AB60CB">
        <w:t xml:space="preserve">(b) states that it is claiming an exemption, </w:t>
      </w:r>
    </w:p>
    <w:p w:rsidR="00E63B09" w:rsidRPr="00AB60CB" w:rsidRDefault="00E63B09" w:rsidP="00AB60CB">
      <w:pPr>
        <w:pStyle w:val="Default"/>
      </w:pPr>
      <w:r w:rsidRPr="00AB60CB">
        <w:t xml:space="preserve">(c) specifies the exemption in question and </w:t>
      </w:r>
    </w:p>
    <w:p w:rsidR="00E63B09" w:rsidRPr="00AB60CB" w:rsidRDefault="00E63B09" w:rsidP="00AB60CB">
      <w:pPr>
        <w:pStyle w:val="Default"/>
      </w:pPr>
      <w:r w:rsidRPr="00AB60CB">
        <w:t xml:space="preserve">(d) states, if that would not be otherwise apparent, why the exemption applies. </w:t>
      </w:r>
    </w:p>
    <w:p w:rsidR="00E63B09" w:rsidRPr="00AB60CB" w:rsidRDefault="00E63B09" w:rsidP="00AB60CB">
      <w:pPr>
        <w:pStyle w:val="Default"/>
      </w:pPr>
      <w:r w:rsidRPr="00AB60CB">
        <w:t xml:space="preserve">I can confirm that Police Scotland holds the information that you have requested. </w:t>
      </w:r>
    </w:p>
    <w:p w:rsidR="00E63B09" w:rsidRPr="00AB60CB" w:rsidRDefault="00E63B09" w:rsidP="00AB60CB">
      <w:pPr>
        <w:pStyle w:val="Default"/>
      </w:pPr>
      <w:r w:rsidRPr="00AB60CB">
        <w:t xml:space="preserve">The exemptions that I consider to be applicable the information requested by you are; </w:t>
      </w:r>
    </w:p>
    <w:p w:rsidR="00E63B09" w:rsidRPr="00AB60CB" w:rsidRDefault="00E63B09" w:rsidP="00AB60CB">
      <w:pPr>
        <w:pStyle w:val="Default"/>
        <w:rPr>
          <w:b/>
          <w:bCs/>
        </w:rPr>
      </w:pPr>
      <w:r w:rsidRPr="00AB60CB">
        <w:rPr>
          <w:b/>
          <w:bCs/>
        </w:rPr>
        <w:t>Section 38(1) (b) - Personal Data.</w:t>
      </w:r>
    </w:p>
    <w:p w:rsidR="00E63B09" w:rsidRPr="00AB60CB" w:rsidRDefault="00E63B09" w:rsidP="00AB60CB">
      <w:pPr>
        <w:pStyle w:val="Default"/>
      </w:pPr>
      <w:r w:rsidRPr="00AB60CB">
        <w:t>Personal data is defined in Article 4 of the General Data Protection Regulation (GDPR) as:</w:t>
      </w:r>
    </w:p>
    <w:p w:rsidR="00E63B09" w:rsidRPr="00AB60CB" w:rsidRDefault="00E63B09" w:rsidP="00AB60CB">
      <w:pPr>
        <w:pStyle w:val="Default"/>
        <w:rPr>
          <w:i/>
          <w:iCs/>
        </w:rPr>
      </w:pPr>
      <w:r w:rsidRPr="00AB60CB">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AB60CB">
        <w:rPr>
          <w:i/>
          <w:iCs/>
        </w:rPr>
        <w:lastRenderedPageBreak/>
        <w:t>online identifier or to one or more factors specific to the physical, physiological, genetic, mental, economic, cultural or social identity of that natural person’</w:t>
      </w:r>
    </w:p>
    <w:p w:rsidR="00E63B09" w:rsidRPr="00AB60CB" w:rsidRDefault="00E63B09" w:rsidP="00AB60CB">
      <w:pPr>
        <w:pStyle w:val="Default"/>
      </w:pPr>
      <w:r w:rsidRPr="00AB60CB">
        <w:t>Section 38(2A) of the Act provides that personal data is exempt from disclosure where disclosure would contravene any of the data protection principles set out at Article 5(1) of the General Data Protection Regulation (GDPR), which states that:</w:t>
      </w:r>
    </w:p>
    <w:p w:rsidR="00E63B09" w:rsidRPr="00AB60CB" w:rsidRDefault="00E63B09" w:rsidP="00AB60CB">
      <w:pPr>
        <w:pStyle w:val="Default"/>
        <w:rPr>
          <w:i/>
          <w:iCs/>
        </w:rPr>
      </w:pPr>
      <w:r w:rsidRPr="00AB60CB">
        <w:rPr>
          <w:i/>
          <w:iCs/>
        </w:rPr>
        <w:t>‘Personal data shall be processed lawfully, fairly and in a transparent manner in relation to the data subject’</w:t>
      </w:r>
    </w:p>
    <w:p w:rsidR="00E63B09" w:rsidRPr="00AB60CB" w:rsidRDefault="00E63B09" w:rsidP="00AB60CB">
      <w:pPr>
        <w:pStyle w:val="Default"/>
      </w:pPr>
      <w:r w:rsidRPr="00AB60CB">
        <w:t>Article 6 of the GDPR goes on to state that processing shall be lawful only if certain conditions are met.</w:t>
      </w:r>
    </w:p>
    <w:p w:rsidR="00E63B09" w:rsidRPr="00AB60CB" w:rsidRDefault="00E63B09" w:rsidP="00AB60CB">
      <w:pPr>
        <w:pStyle w:val="Default"/>
      </w:pPr>
      <w:r w:rsidRPr="00AB60CB">
        <w:t>The only potentially applicable condition is set out at Article 6(1) (f) which states:</w:t>
      </w:r>
    </w:p>
    <w:p w:rsidR="00E63B09" w:rsidRPr="00AB60CB" w:rsidRDefault="00E63B09" w:rsidP="00AB60CB">
      <w:pPr>
        <w:pStyle w:val="Default"/>
        <w:rPr>
          <w:i/>
          <w:iCs/>
        </w:rPr>
      </w:pPr>
      <w:r w:rsidRPr="00AB60CB">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E63B09" w:rsidRPr="00AB60CB" w:rsidRDefault="00E63B09" w:rsidP="00AB60CB">
      <w:pPr>
        <w:pStyle w:val="Default"/>
      </w:pPr>
      <w:r w:rsidRPr="00AB60CB">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E63B09" w:rsidRDefault="00E63B09" w:rsidP="00AB60CB">
      <w:pPr>
        <w:pStyle w:val="Default"/>
      </w:pPr>
      <w:r w:rsidRPr="00AB60CB">
        <w:t>On that basis, it is my view that disclosure of the information sought would be unlawful.</w:t>
      </w:r>
    </w:p>
    <w:p w:rsidR="00B710D3" w:rsidRPr="00AB60CB" w:rsidRDefault="00B710D3" w:rsidP="00AB60CB">
      <w:pPr>
        <w:pStyle w:val="Default"/>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A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A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45587"/>
    <w:multiLevelType w:val="hybridMultilevel"/>
    <w:tmpl w:val="CA70A436"/>
    <w:lvl w:ilvl="0" w:tplc="9D8207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B7448E"/>
    <w:multiLevelType w:val="hybridMultilevel"/>
    <w:tmpl w:val="A6A82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390092"/>
    <w:multiLevelType w:val="hybridMultilevel"/>
    <w:tmpl w:val="F622303A"/>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160"/>
    <w:rsid w:val="00167528"/>
    <w:rsid w:val="00195CC4"/>
    <w:rsid w:val="00253DF6"/>
    <w:rsid w:val="00255BA1"/>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B60CB"/>
    <w:rsid w:val="00AC443C"/>
    <w:rsid w:val="00B11A55"/>
    <w:rsid w:val="00B17211"/>
    <w:rsid w:val="00B461B2"/>
    <w:rsid w:val="00B710D3"/>
    <w:rsid w:val="00B71B3C"/>
    <w:rsid w:val="00BA7068"/>
    <w:rsid w:val="00BC389E"/>
    <w:rsid w:val="00BF6B81"/>
    <w:rsid w:val="00C077A8"/>
    <w:rsid w:val="00C606A2"/>
    <w:rsid w:val="00C63872"/>
    <w:rsid w:val="00C84948"/>
    <w:rsid w:val="00CF1111"/>
    <w:rsid w:val="00D05706"/>
    <w:rsid w:val="00D27DC5"/>
    <w:rsid w:val="00D47E36"/>
    <w:rsid w:val="00E55D79"/>
    <w:rsid w:val="00E63B0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msonospacing">
    <w:name w:val="gmail-msonospacing"/>
    <w:basedOn w:val="Normal"/>
    <w:uiPriority w:val="99"/>
    <w:rsid w:val="00BA7068"/>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
      <w:bodyDiv w:val="1"/>
      <w:marLeft w:val="0"/>
      <w:marRight w:val="0"/>
      <w:marTop w:val="0"/>
      <w:marBottom w:val="0"/>
      <w:divBdr>
        <w:top w:val="none" w:sz="0" w:space="0" w:color="auto"/>
        <w:left w:val="none" w:sz="0" w:space="0" w:color="auto"/>
        <w:bottom w:val="none" w:sz="0" w:space="0" w:color="auto"/>
        <w:right w:val="none" w:sz="0" w:space="0" w:color="auto"/>
      </w:divBdr>
    </w:div>
    <w:div w:id="33888675">
      <w:bodyDiv w:val="1"/>
      <w:marLeft w:val="0"/>
      <w:marRight w:val="0"/>
      <w:marTop w:val="0"/>
      <w:marBottom w:val="0"/>
      <w:divBdr>
        <w:top w:val="none" w:sz="0" w:space="0" w:color="auto"/>
        <w:left w:val="none" w:sz="0" w:space="0" w:color="auto"/>
        <w:bottom w:val="none" w:sz="0" w:space="0" w:color="auto"/>
        <w:right w:val="none" w:sz="0" w:space="0" w:color="auto"/>
      </w:divBdr>
    </w:div>
    <w:div w:id="368604410">
      <w:bodyDiv w:val="1"/>
      <w:marLeft w:val="0"/>
      <w:marRight w:val="0"/>
      <w:marTop w:val="0"/>
      <w:marBottom w:val="0"/>
      <w:divBdr>
        <w:top w:val="none" w:sz="0" w:space="0" w:color="auto"/>
        <w:left w:val="none" w:sz="0" w:space="0" w:color="auto"/>
        <w:bottom w:val="none" w:sz="0" w:space="0" w:color="auto"/>
        <w:right w:val="none" w:sz="0" w:space="0" w:color="auto"/>
      </w:divBdr>
    </w:div>
    <w:div w:id="535046506">
      <w:bodyDiv w:val="1"/>
      <w:marLeft w:val="0"/>
      <w:marRight w:val="0"/>
      <w:marTop w:val="0"/>
      <w:marBottom w:val="0"/>
      <w:divBdr>
        <w:top w:val="none" w:sz="0" w:space="0" w:color="auto"/>
        <w:left w:val="none" w:sz="0" w:space="0" w:color="auto"/>
        <w:bottom w:val="none" w:sz="0" w:space="0" w:color="auto"/>
        <w:right w:val="none" w:sz="0" w:space="0" w:color="auto"/>
      </w:divBdr>
    </w:div>
    <w:div w:id="936526382">
      <w:bodyDiv w:val="1"/>
      <w:marLeft w:val="0"/>
      <w:marRight w:val="0"/>
      <w:marTop w:val="0"/>
      <w:marBottom w:val="0"/>
      <w:divBdr>
        <w:top w:val="none" w:sz="0" w:space="0" w:color="auto"/>
        <w:left w:val="none" w:sz="0" w:space="0" w:color="auto"/>
        <w:bottom w:val="none" w:sz="0" w:space="0" w:color="auto"/>
        <w:right w:val="none" w:sz="0" w:space="0" w:color="auto"/>
      </w:divBdr>
    </w:div>
    <w:div w:id="1145463373">
      <w:bodyDiv w:val="1"/>
      <w:marLeft w:val="0"/>
      <w:marRight w:val="0"/>
      <w:marTop w:val="0"/>
      <w:marBottom w:val="0"/>
      <w:divBdr>
        <w:top w:val="none" w:sz="0" w:space="0" w:color="auto"/>
        <w:left w:val="none" w:sz="0" w:space="0" w:color="auto"/>
        <w:bottom w:val="none" w:sz="0" w:space="0" w:color="auto"/>
        <w:right w:val="none" w:sz="0" w:space="0" w:color="auto"/>
      </w:divBdr>
    </w:div>
    <w:div w:id="1498501257">
      <w:bodyDiv w:val="1"/>
      <w:marLeft w:val="0"/>
      <w:marRight w:val="0"/>
      <w:marTop w:val="0"/>
      <w:marBottom w:val="0"/>
      <w:divBdr>
        <w:top w:val="none" w:sz="0" w:space="0" w:color="auto"/>
        <w:left w:val="none" w:sz="0" w:space="0" w:color="auto"/>
        <w:bottom w:val="none" w:sz="0" w:space="0" w:color="auto"/>
        <w:right w:val="none" w:sz="0" w:space="0" w:color="auto"/>
      </w:divBdr>
    </w:div>
    <w:div w:id="20278992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798</Words>
  <Characters>4553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