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56709BB8" w:rsidR="00B17211" w:rsidRPr="00B17211" w:rsidRDefault="00B17211" w:rsidP="007F490F">
            <w:r w:rsidRPr="007F490F">
              <w:rPr>
                <w:rStyle w:val="Heading2Char"/>
              </w:rPr>
              <w:t>Our reference:</w:t>
            </w:r>
            <w:r>
              <w:t xml:space="preserve">  FOI 2</w:t>
            </w:r>
            <w:r w:rsidR="00706E8D">
              <w:t>4</w:t>
            </w:r>
            <w:r w:rsidR="00B834DC">
              <w:t>-</w:t>
            </w:r>
            <w:r w:rsidR="00F77AA4">
              <w:t>0376</w:t>
            </w:r>
          </w:p>
          <w:p w14:paraId="5BEC4C5F" w14:textId="72CFE101"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F36768">
              <w:t xml:space="preserve">March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249ACE9B" w14:textId="16707C48" w:rsidR="00F77AA4" w:rsidRPr="00F77AA4" w:rsidRDefault="00F77AA4" w:rsidP="00F77AA4">
      <w:pPr>
        <w:pStyle w:val="Heading2"/>
        <w:rPr>
          <w:rFonts w:eastAsia="Times New Roman"/>
        </w:rPr>
      </w:pPr>
      <w:r w:rsidRPr="00F77AA4">
        <w:rPr>
          <w:rFonts w:eastAsia="Times New Roman"/>
        </w:rPr>
        <w:t>Can you tell me how many people have been arrested for drink driving offences on the North Coast 500 route over the past three years or for as many years as you can provide.</w:t>
      </w:r>
      <w:r>
        <w:rPr>
          <w:rFonts w:eastAsia="Times New Roman"/>
        </w:rPr>
        <w:t xml:space="preserve">  </w:t>
      </w:r>
      <w:r w:rsidRPr="00F77AA4">
        <w:rPr>
          <w:rFonts w:eastAsia="Times New Roman"/>
        </w:rPr>
        <w:t>This could be during enforcement activity.</w:t>
      </w:r>
      <w:r>
        <w:rPr>
          <w:rFonts w:eastAsia="Times New Roman"/>
        </w:rPr>
        <w:t> </w:t>
      </w:r>
    </w:p>
    <w:p w14:paraId="474F5AD6" w14:textId="77777777" w:rsidR="00683C5A" w:rsidRDefault="00683C5A" w:rsidP="00683C5A">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this part of your request.  </w:t>
      </w:r>
    </w:p>
    <w:p w14:paraId="4A5C93EA" w14:textId="77777777" w:rsidR="00683C5A" w:rsidRDefault="00683C5A" w:rsidP="00683C5A">
      <w:r>
        <w:t>I am therefore refusing to provide the information sought in terms of s</w:t>
      </w:r>
      <w:r w:rsidRPr="00453F0A">
        <w:t xml:space="preserve">ection 12(1) </w:t>
      </w:r>
      <w:r>
        <w:t xml:space="preserve">of the Act - </w:t>
      </w:r>
      <w:r w:rsidRPr="00453F0A">
        <w:t>Excessive Cost of Compliance.</w:t>
      </w:r>
    </w:p>
    <w:p w14:paraId="130D4FCC" w14:textId="4C5A2A24" w:rsidR="009329B7" w:rsidRDefault="00683C5A" w:rsidP="00683C5A">
      <w:pPr>
        <w:rPr>
          <w:bCs/>
        </w:rPr>
      </w:pPr>
      <w:r>
        <w:rPr>
          <w:bCs/>
        </w:rPr>
        <w:t>T</w:t>
      </w:r>
      <w:r w:rsidR="009329B7">
        <w:rPr>
          <w:bCs/>
        </w:rPr>
        <w:t>o clarify, t</w:t>
      </w:r>
      <w:r w:rsidRPr="00683C5A">
        <w:rPr>
          <w:bCs/>
        </w:rPr>
        <w:t>he North Coast 500</w:t>
      </w:r>
      <w:r w:rsidR="009329B7">
        <w:rPr>
          <w:bCs/>
        </w:rPr>
        <w:t xml:space="preserve"> (NC 500) </w:t>
      </w:r>
      <w:r w:rsidRPr="00683C5A">
        <w:rPr>
          <w:bCs/>
        </w:rPr>
        <w:t xml:space="preserve">route crosses through 35 </w:t>
      </w:r>
      <w:r w:rsidR="00C653BF">
        <w:rPr>
          <w:bCs/>
        </w:rPr>
        <w:t xml:space="preserve">separate </w:t>
      </w:r>
      <w:r w:rsidRPr="00683C5A">
        <w:rPr>
          <w:bCs/>
        </w:rPr>
        <w:t>police beats in</w:t>
      </w:r>
      <w:r>
        <w:rPr>
          <w:bCs/>
        </w:rPr>
        <w:t xml:space="preserve"> the</w:t>
      </w:r>
      <w:r w:rsidRPr="00683C5A">
        <w:rPr>
          <w:bCs/>
        </w:rPr>
        <w:t xml:space="preserve"> N Division </w:t>
      </w:r>
      <w:r>
        <w:rPr>
          <w:bCs/>
        </w:rPr>
        <w:t>area</w:t>
      </w:r>
      <w:r w:rsidR="009329B7">
        <w:rPr>
          <w:bCs/>
        </w:rPr>
        <w:t xml:space="preserve">.  </w:t>
      </w:r>
    </w:p>
    <w:p w14:paraId="2285DA4A" w14:textId="426EA1DA" w:rsidR="00C653BF" w:rsidRDefault="009329B7" w:rsidP="00683C5A">
      <w:pPr>
        <w:rPr>
          <w:rFonts w:eastAsia="Times New Roman"/>
        </w:rPr>
      </w:pPr>
      <w:r>
        <w:rPr>
          <w:bCs/>
        </w:rPr>
        <w:t>An</w:t>
      </w:r>
      <w:r w:rsidR="00C653BF">
        <w:rPr>
          <w:bCs/>
        </w:rPr>
        <w:t xml:space="preserve"> initial exercise</w:t>
      </w:r>
      <w:r>
        <w:rPr>
          <w:bCs/>
        </w:rPr>
        <w:t xml:space="preserve"> to capture all</w:t>
      </w:r>
      <w:r w:rsidR="00683C5A">
        <w:rPr>
          <w:rFonts w:eastAsia="Times New Roman"/>
        </w:rPr>
        <w:t xml:space="preserve"> </w:t>
      </w:r>
      <w:r w:rsidR="00683C5A">
        <w:t xml:space="preserve">group 7 </w:t>
      </w:r>
      <w:r w:rsidR="00683C5A">
        <w:rPr>
          <w:rFonts w:eastAsia="Times New Roman"/>
          <w:lang w:eastAsia="en-GB"/>
        </w:rPr>
        <w:t>offences</w:t>
      </w:r>
      <w:r w:rsidR="00683C5A">
        <w:rPr>
          <w:rFonts w:eastAsia="Times New Roman"/>
          <w:b/>
          <w:bCs/>
        </w:rPr>
        <w:t xml:space="preserve"> </w:t>
      </w:r>
      <w:r>
        <w:rPr>
          <w:rFonts w:eastAsia="Times New Roman"/>
        </w:rPr>
        <w:t xml:space="preserve">from these particular beat </w:t>
      </w:r>
      <w:r w:rsidR="00683C5A" w:rsidRPr="009329B7">
        <w:rPr>
          <w:rFonts w:eastAsia="Times New Roman"/>
        </w:rPr>
        <w:t>area</w:t>
      </w:r>
      <w:r>
        <w:rPr>
          <w:rFonts w:eastAsia="Times New Roman"/>
        </w:rPr>
        <w:t xml:space="preserve">s returned information from all </w:t>
      </w:r>
      <w:r w:rsidR="00C653BF">
        <w:rPr>
          <w:rFonts w:eastAsia="Times New Roman"/>
        </w:rPr>
        <w:t xml:space="preserve">of </w:t>
      </w:r>
      <w:r>
        <w:rPr>
          <w:rFonts w:eastAsia="Times New Roman"/>
        </w:rPr>
        <w:t>the roads within the boundaries of each beat selected</w:t>
      </w:r>
      <w:r w:rsidR="00C653BF">
        <w:rPr>
          <w:rFonts w:eastAsia="Times New Roman"/>
        </w:rPr>
        <w:t xml:space="preserve"> (</w:t>
      </w:r>
      <w:r>
        <w:rPr>
          <w:rFonts w:eastAsia="Times New Roman"/>
        </w:rPr>
        <w:t>i.e.</w:t>
      </w:r>
      <w:r w:rsidR="00C653BF">
        <w:rPr>
          <w:rFonts w:eastAsia="Times New Roman"/>
        </w:rPr>
        <w:t xml:space="preserve"> </w:t>
      </w:r>
      <w:r>
        <w:rPr>
          <w:rFonts w:eastAsia="Times New Roman"/>
        </w:rPr>
        <w:t>the NC500 route could not be isolated</w:t>
      </w:r>
      <w:r w:rsidR="00C653BF">
        <w:rPr>
          <w:rFonts w:eastAsia="Times New Roman"/>
        </w:rPr>
        <w:t>)</w:t>
      </w:r>
      <w:r>
        <w:rPr>
          <w:rFonts w:eastAsia="Times New Roman"/>
        </w:rPr>
        <w:t xml:space="preserve">. </w:t>
      </w:r>
    </w:p>
    <w:p w14:paraId="1940A2BC" w14:textId="6A661A70" w:rsidR="00C653BF" w:rsidRDefault="00C653BF" w:rsidP="00683C5A">
      <w:pPr>
        <w:rPr>
          <w:rFonts w:eastAsia="Times New Roman"/>
        </w:rPr>
      </w:pPr>
      <w:r>
        <w:rPr>
          <w:rFonts w:eastAsia="Times New Roman"/>
        </w:rPr>
        <w:t xml:space="preserve">A second attempt to use </w:t>
      </w:r>
      <w:r w:rsidR="003F7ABA">
        <w:rPr>
          <w:rFonts w:eastAsia="Times New Roman"/>
        </w:rPr>
        <w:t xml:space="preserve">a mapping method using </w:t>
      </w:r>
      <w:r>
        <w:rPr>
          <w:rFonts w:eastAsia="Times New Roman"/>
        </w:rPr>
        <w:t>Eastings and Northing</w:t>
      </w:r>
      <w:r w:rsidR="003F7ABA">
        <w:rPr>
          <w:rFonts w:eastAsia="Times New Roman"/>
        </w:rPr>
        <w:t>s</w:t>
      </w:r>
      <w:r>
        <w:rPr>
          <w:rFonts w:eastAsia="Times New Roman"/>
        </w:rPr>
        <w:t xml:space="preserve"> data </w:t>
      </w:r>
      <w:r w:rsidR="003F7ABA">
        <w:rPr>
          <w:rFonts w:eastAsia="Times New Roman"/>
        </w:rPr>
        <w:t xml:space="preserve">concluded that as this detail is not mandatory it could only be relied upon in around a third of those incidents recorded. </w:t>
      </w:r>
    </w:p>
    <w:p w14:paraId="24FDED3F" w14:textId="6020B483" w:rsidR="00683C5A" w:rsidRDefault="003F7ABA" w:rsidP="00C653BF">
      <w:pPr>
        <w:rPr>
          <w:b/>
          <w:bCs/>
        </w:rPr>
      </w:pPr>
      <w:r>
        <w:t>In summary, the exercises above</w:t>
      </w:r>
      <w:r w:rsidR="00C653BF">
        <w:t xml:space="preserve"> </w:t>
      </w:r>
      <w:r w:rsidR="00683C5A">
        <w:rPr>
          <w:rFonts w:eastAsia="Times New Roman"/>
          <w:lang w:eastAsia="en-GB"/>
        </w:rPr>
        <w:t xml:space="preserve">returned </w:t>
      </w:r>
      <w:r>
        <w:rPr>
          <w:rFonts w:eastAsia="Times New Roman"/>
          <w:lang w:eastAsia="en-GB"/>
        </w:rPr>
        <w:t xml:space="preserve">a total of </w:t>
      </w:r>
      <w:r w:rsidR="00683C5A">
        <w:rPr>
          <w:rFonts w:eastAsia="Times New Roman"/>
          <w:lang w:eastAsia="en-GB"/>
        </w:rPr>
        <w:t xml:space="preserve">490 </w:t>
      </w:r>
      <w:r w:rsidR="00C653BF">
        <w:rPr>
          <w:rFonts w:eastAsia="Times New Roman"/>
          <w:lang w:eastAsia="en-GB"/>
        </w:rPr>
        <w:t>potential offences</w:t>
      </w:r>
      <w:r w:rsidR="00683C5A">
        <w:rPr>
          <w:rFonts w:eastAsia="Times New Roman"/>
          <w:lang w:eastAsia="en-GB"/>
        </w:rPr>
        <w:t xml:space="preserve"> </w:t>
      </w:r>
      <w:r w:rsidR="00C653BF">
        <w:rPr>
          <w:rFonts w:eastAsia="Times New Roman"/>
          <w:lang w:eastAsia="en-GB"/>
        </w:rPr>
        <w:t>which</w:t>
      </w:r>
      <w:r w:rsidR="00683C5A" w:rsidRPr="00B46C7C">
        <w:rPr>
          <w:bCs/>
        </w:rPr>
        <w:t xml:space="preserve"> would</w:t>
      </w:r>
      <w:r w:rsidR="00C653BF">
        <w:rPr>
          <w:bCs/>
        </w:rPr>
        <w:t xml:space="preserve"> </w:t>
      </w:r>
      <w:r w:rsidR="00683C5A" w:rsidRPr="00B46C7C">
        <w:rPr>
          <w:bCs/>
        </w:rPr>
        <w:t>need to be manually checked</w:t>
      </w:r>
      <w:r w:rsidR="00C653BF">
        <w:rPr>
          <w:bCs/>
        </w:rPr>
        <w:t>, an exercise which would</w:t>
      </w:r>
      <w:r>
        <w:rPr>
          <w:bCs/>
        </w:rPr>
        <w:t xml:space="preserve"> certainly</w:t>
      </w:r>
      <w:r w:rsidR="00C653BF">
        <w:rPr>
          <w:bCs/>
        </w:rPr>
        <w:t xml:space="preserve"> exceed the cost limitations of the Act. </w:t>
      </w:r>
    </w:p>
    <w:p w14:paraId="0D228D43" w14:textId="415F7CB5" w:rsidR="000632A2" w:rsidRDefault="003F7ABA" w:rsidP="00793DD5">
      <w:r>
        <w:t xml:space="preserve">To be of some assistance, related information </w:t>
      </w:r>
      <w:r w:rsidR="00683C5A" w:rsidRPr="006D4806">
        <w:t>is available on the Police Scotland website, via the following link</w:t>
      </w:r>
      <w:r w:rsidR="00683C5A">
        <w:t xml:space="preserve">: </w:t>
      </w:r>
      <w:hyperlink r:id="rId8" w:history="1">
        <w:r w:rsidR="00683C5A" w:rsidRPr="006D4806">
          <w:rPr>
            <w:rStyle w:val="Hyperlink"/>
          </w:rPr>
          <w:t>How we are performing - Police Scotland</w:t>
        </w:r>
      </w:hyperlink>
      <w:r w:rsidR="00683C5A">
        <w:t xml:space="preserve"> – </w:t>
      </w:r>
      <w:r w:rsidRPr="003F7ABA">
        <w:t>group 7 (Drink</w:t>
      </w:r>
      <w:r>
        <w:t xml:space="preserve"> </w:t>
      </w:r>
      <w:r w:rsidRPr="003F7ABA">
        <w:t>driving offences etc.)</w:t>
      </w:r>
      <w:r>
        <w:t xml:space="preserve"> and this can be filtered by MMW area.  </w:t>
      </w:r>
    </w:p>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582D543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0DB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0152DE6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0DB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3F496C9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0DB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42A5A7F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0DB8">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4E43551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0DB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0270B20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0DB8">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4"/>
  </w:num>
  <w:num w:numId="2" w16cid:durableId="1115833030">
    <w:abstractNumId w:val="2"/>
  </w:num>
  <w:num w:numId="3" w16cid:durableId="1175532872">
    <w:abstractNumId w:val="0"/>
  </w:num>
  <w:num w:numId="4" w16cid:durableId="286279427">
    <w:abstractNumId w:val="3"/>
  </w:num>
  <w:num w:numId="5" w16cid:durableId="1878201142">
    <w:abstractNumId w:val="1"/>
  </w:num>
  <w:num w:numId="6" w16cid:durableId="4313205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E6526"/>
    <w:rsid w:val="00141533"/>
    <w:rsid w:val="00167528"/>
    <w:rsid w:val="00195CC4"/>
    <w:rsid w:val="00201EA3"/>
    <w:rsid w:val="00253DF6"/>
    <w:rsid w:val="00255F1E"/>
    <w:rsid w:val="00285081"/>
    <w:rsid w:val="002C1F1E"/>
    <w:rsid w:val="0036503B"/>
    <w:rsid w:val="003D5169"/>
    <w:rsid w:val="003D6D03"/>
    <w:rsid w:val="003E12CA"/>
    <w:rsid w:val="003F7ABA"/>
    <w:rsid w:val="004010DC"/>
    <w:rsid w:val="0040137A"/>
    <w:rsid w:val="004341F0"/>
    <w:rsid w:val="0043796F"/>
    <w:rsid w:val="00456324"/>
    <w:rsid w:val="00475460"/>
    <w:rsid w:val="00490317"/>
    <w:rsid w:val="00491644"/>
    <w:rsid w:val="00496A08"/>
    <w:rsid w:val="004E1605"/>
    <w:rsid w:val="004F4E24"/>
    <w:rsid w:val="004F653C"/>
    <w:rsid w:val="00524696"/>
    <w:rsid w:val="00540A52"/>
    <w:rsid w:val="00557306"/>
    <w:rsid w:val="005816D1"/>
    <w:rsid w:val="005C0D87"/>
    <w:rsid w:val="005E6A4B"/>
    <w:rsid w:val="00663826"/>
    <w:rsid w:val="00683C5A"/>
    <w:rsid w:val="00705EB9"/>
    <w:rsid w:val="00706E8D"/>
    <w:rsid w:val="00747352"/>
    <w:rsid w:val="00750D83"/>
    <w:rsid w:val="00793DD5"/>
    <w:rsid w:val="007C03BC"/>
    <w:rsid w:val="007D21C9"/>
    <w:rsid w:val="007D55F6"/>
    <w:rsid w:val="007F490F"/>
    <w:rsid w:val="007F759B"/>
    <w:rsid w:val="0086779C"/>
    <w:rsid w:val="00874BFD"/>
    <w:rsid w:val="008964EF"/>
    <w:rsid w:val="009329B7"/>
    <w:rsid w:val="009363C7"/>
    <w:rsid w:val="0096318D"/>
    <w:rsid w:val="009631A4"/>
    <w:rsid w:val="00977296"/>
    <w:rsid w:val="00A25E93"/>
    <w:rsid w:val="00A320FF"/>
    <w:rsid w:val="00A70AC0"/>
    <w:rsid w:val="00AC443C"/>
    <w:rsid w:val="00B11A55"/>
    <w:rsid w:val="00B17211"/>
    <w:rsid w:val="00B239DF"/>
    <w:rsid w:val="00B461B2"/>
    <w:rsid w:val="00B71B3C"/>
    <w:rsid w:val="00B834DC"/>
    <w:rsid w:val="00BA2F48"/>
    <w:rsid w:val="00BC389E"/>
    <w:rsid w:val="00BE60AF"/>
    <w:rsid w:val="00BF6B81"/>
    <w:rsid w:val="00C077A8"/>
    <w:rsid w:val="00C56BF3"/>
    <w:rsid w:val="00C606A2"/>
    <w:rsid w:val="00C63872"/>
    <w:rsid w:val="00C653BF"/>
    <w:rsid w:val="00C80DB8"/>
    <w:rsid w:val="00C84948"/>
    <w:rsid w:val="00CF1111"/>
    <w:rsid w:val="00D05706"/>
    <w:rsid w:val="00D15491"/>
    <w:rsid w:val="00D2226F"/>
    <w:rsid w:val="00D27DC5"/>
    <w:rsid w:val="00D47E36"/>
    <w:rsid w:val="00DA19D7"/>
    <w:rsid w:val="00E448C2"/>
    <w:rsid w:val="00E55D79"/>
    <w:rsid w:val="00EF4761"/>
    <w:rsid w:val="00F36768"/>
    <w:rsid w:val="00F77AA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066731194">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432</Words>
  <Characters>2467</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2024-03-04T16:48:00Z</cp:lastPrinted>
  <dcterms:created xsi:type="dcterms:W3CDTF">2024-03-04T14:50:00Z</dcterms:created>
  <dcterms:modified xsi:type="dcterms:W3CDTF">2024-03-04T16:48:00Z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