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43528191"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280825">
        <w:rPr>
          <w:rFonts w:ascii="Arial" w:hAnsi="Arial" w:cs="Arial"/>
          <w:sz w:val="44"/>
        </w:rPr>
        <w:t>4</w:t>
      </w:r>
      <w:r w:rsidR="005727C4" w:rsidRPr="00712C18">
        <w:rPr>
          <w:rFonts w:ascii="Arial" w:hAnsi="Arial" w:cs="Arial"/>
          <w:sz w:val="44"/>
        </w:rPr>
        <w:t xml:space="preserve"> – </w:t>
      </w:r>
      <w:r w:rsidR="00A016CF">
        <w:rPr>
          <w:rFonts w:ascii="Arial" w:hAnsi="Arial" w:cs="Arial"/>
          <w:sz w:val="44"/>
        </w:rPr>
        <w:t>31/12</w:t>
      </w:r>
      <w:r w:rsidR="002F6E20">
        <w:rPr>
          <w:rFonts w:ascii="Arial" w:hAnsi="Arial" w:cs="Arial"/>
          <w:sz w:val="44"/>
        </w:rPr>
        <w:t>/20</w:t>
      </w:r>
      <w:r w:rsidR="009C02F9">
        <w:rPr>
          <w:rFonts w:ascii="Arial" w:hAnsi="Arial" w:cs="Arial"/>
          <w:sz w:val="44"/>
        </w:rPr>
        <w:t>24</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77777777"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14:paraId="4DCFD5FF" w14:textId="77777777" w:rsidR="005B7CF0" w:rsidRDefault="001310F9">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395183D5" w14:textId="77777777" w:rsidR="005B7CF0" w:rsidRDefault="001310F9">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073B6750" w14:textId="77777777" w:rsidR="005B7CF0" w:rsidRDefault="001310F9">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14:paraId="0CF70EE1" w14:textId="77777777" w:rsidR="005B7CF0" w:rsidRDefault="001310F9">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14:paraId="7D0284A8" w14:textId="77777777" w:rsidR="005B7CF0" w:rsidRPr="00A90333" w:rsidRDefault="001310F9"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14:paraId="64A826B4" w14:textId="77777777" w:rsidR="005B7CF0" w:rsidRDefault="001310F9">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14:paraId="21E1A308" w14:textId="77777777" w:rsidR="005B7CF0" w:rsidRDefault="001310F9">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14:paraId="68382300" w14:textId="77777777" w:rsidR="005B7CF0" w:rsidRDefault="001310F9">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14:paraId="4CA3A093" w14:textId="77777777" w:rsidR="005B7CF0" w:rsidRDefault="001310F9">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14:paraId="3C53FE9F" w14:textId="77777777" w:rsidR="005B7CF0" w:rsidRDefault="001310F9">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14:paraId="7D5BDDB8" w14:textId="77777777" w:rsidR="005B7CF0" w:rsidRDefault="001310F9">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14:paraId="4855D261" w14:textId="77777777" w:rsidR="005B7CF0" w:rsidRDefault="001310F9">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14:paraId="1F74BADE" w14:textId="77777777" w:rsidR="005B7CF0" w:rsidRDefault="001310F9">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14:paraId="5C319224" w14:textId="77777777" w:rsidR="005B7CF0" w:rsidRDefault="001310F9">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14:paraId="74C05175" w14:textId="77777777" w:rsidR="005B7CF0" w:rsidRDefault="001310F9">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14:paraId="1101E24E" w14:textId="77777777" w:rsidR="005B7CF0" w:rsidRDefault="001310F9">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14:paraId="105373ED" w14:textId="77777777" w:rsidR="005B7CF0" w:rsidRDefault="001310F9">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14:paraId="6C92F74E" w14:textId="77777777" w:rsidR="005B7CF0" w:rsidRDefault="001310F9">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7810BF9A"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754EE8">
        <w:rPr>
          <w:sz w:val="24"/>
        </w:rPr>
        <w:t>3</w:t>
      </w:r>
      <w:r w:rsidR="00A016CF">
        <w:rPr>
          <w:sz w:val="24"/>
        </w:rPr>
        <w:t>1</w:t>
      </w:r>
      <w:r w:rsidR="00A016CF" w:rsidRPr="00A016CF">
        <w:rPr>
          <w:sz w:val="24"/>
          <w:vertAlign w:val="superscript"/>
        </w:rPr>
        <w:t>st</w:t>
      </w:r>
      <w:r w:rsidR="00A016CF">
        <w:rPr>
          <w:sz w:val="24"/>
        </w:rPr>
        <w:t xml:space="preserve"> Decem</w:t>
      </w:r>
      <w:r w:rsidR="00E82F80">
        <w:rPr>
          <w:sz w:val="24"/>
        </w:rPr>
        <w:t>ber</w:t>
      </w:r>
      <w:r w:rsidR="009C02F9">
        <w:rPr>
          <w:sz w:val="24"/>
        </w:rPr>
        <w:t xml:space="preserve"> 2024</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1016490A" w:rsidR="00B83A19" w:rsidRDefault="009B59AA" w:rsidP="00E6435C">
      <w:pPr>
        <w:spacing w:line="28" w:lineRule="atLeast"/>
        <w:ind w:left="-5"/>
        <w:jc w:val="center"/>
      </w:pPr>
      <w:r>
        <w:rPr>
          <w:noProof/>
        </w:rPr>
        <w:drawing>
          <wp:inline distT="0" distB="0" distL="0" distR="0" wp14:anchorId="41FCAD05" wp14:editId="2463DD20">
            <wp:extent cx="6744970" cy="5140325"/>
            <wp:effectExtent l="0" t="0" r="0" b="3175"/>
            <wp:docPr id="371462246" name="Picture 1" descr="Police Officer Distribution Chart&#10;&#10;Image is of a coloured pie chart which shows the breakdown of National, Regional and Local Police Officer Resources as at 31 December 2024. &#10;&#10;The figures contained within the chart are as follows:&#10;&#10;National resources are equal to 1692 FTE.&#10;Regional resources in the North are equal to 585 FTE.&#10;Regional resources in the East are equal to 776 FTE.&#10;Regional resources in the West are equal to 1351 FTE.&#10;&#10;Local resources are as follows:&#10;A Division = 1063 FTE&#10;D Division = 892 FTE&#10;N Division = 634 FTE&#10;C Division = 610 FTE&#10;E Division = 1113 FTE&#10;J Division = 905 FTE&#10;P Division = 757 FTE&#10;G Division = 2463 FTE&#10;U Division = 778 FTE&#10;Q Division = 1383 FTE&#10;L Division = 537 FTE&#10;K Division = 602 FTE&#10;V Division = 368 FTE&#10;&#10;Total number of combined Police Officer Resources is 16507.502 F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62246" name="Picture 1" descr="Police Officer Distribution Chart&#10;&#10;Image is of a coloured pie chart which shows the breakdown of National, Regional and Local Police Officer Resources as at 31 December 2024. &#10;&#10;The figures contained within the chart are as follows:&#10;&#10;National resources are equal to 1692 FTE.&#10;Regional resources in the North are equal to 585 FTE.&#10;Regional resources in the East are equal to 776 FTE.&#10;Regional resources in the West are equal to 1351 FTE.&#10;&#10;Local resources are as follows:&#10;A Division = 1063 FTE&#10;D Division = 892 FTE&#10;N Division = 634 FTE&#10;C Division = 610 FTE&#10;E Division = 1113 FTE&#10;J Division = 905 FTE&#10;P Division = 757 FTE&#10;G Division = 2463 FTE&#10;U Division = 778 FTE&#10;Q Division = 1383 FTE&#10;L Division = 537 FTE&#10;K Division = 602 FTE&#10;V Division = 368 FTE&#10;&#10;Total number of combined Police Officer Resources is 16507.502 FTE.">
                      <a:extLst>
                        <a:ext uri="{C183D7F6-B498-43B3-948B-1728B52AA6E4}">
                          <adec:decorative xmlns:adec="http://schemas.microsoft.com/office/drawing/2017/decorative" val="0"/>
                        </a:ext>
                      </a:extLst>
                    </pic:cNvPr>
                    <pic:cNvPicPr/>
                  </pic:nvPicPr>
                  <pic:blipFill>
                    <a:blip r:embed="rId9"/>
                    <a:stretch>
                      <a:fillRect/>
                    </a:stretch>
                  </pic:blipFill>
                  <pic:spPr>
                    <a:xfrm>
                      <a:off x="0" y="0"/>
                      <a:ext cx="6744970" cy="5140325"/>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6EB31905"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280825">
        <w:rPr>
          <w:rFonts w:eastAsia="Times New Roman"/>
          <w:color w:val="auto"/>
          <w:sz w:val="24"/>
          <w:szCs w:val="24"/>
        </w:rPr>
        <w:t>31</w:t>
      </w:r>
      <w:r w:rsidR="00280825" w:rsidRPr="00280825">
        <w:rPr>
          <w:rFonts w:eastAsia="Times New Roman"/>
          <w:color w:val="auto"/>
          <w:sz w:val="24"/>
          <w:szCs w:val="24"/>
          <w:vertAlign w:val="superscript"/>
        </w:rPr>
        <w:t>st</w:t>
      </w:r>
      <w:r w:rsidR="00280825">
        <w:rPr>
          <w:rFonts w:eastAsia="Times New Roman"/>
          <w:color w:val="auto"/>
          <w:sz w:val="24"/>
          <w:szCs w:val="24"/>
        </w:rPr>
        <w:t xml:space="preserve"> December</w:t>
      </w:r>
      <w:r w:rsidR="009C02F9">
        <w:rPr>
          <w:rFonts w:eastAsia="Times New Roman"/>
          <w:color w:val="auto"/>
          <w:sz w:val="24"/>
          <w:szCs w:val="24"/>
        </w:rPr>
        <w:t xml:space="preserve"> 2024</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4F322E5D"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8B00C0">
        <w:rPr>
          <w:rFonts w:eastAsia="Times New Roman"/>
          <w:color w:val="auto"/>
          <w:sz w:val="24"/>
          <w:szCs w:val="24"/>
        </w:rPr>
        <w:t>59</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w:t>
      </w:r>
      <w:r w:rsidR="008B00C0">
        <w:rPr>
          <w:rFonts w:eastAsia="Times New Roman"/>
          <w:color w:val="auto"/>
          <w:sz w:val="24"/>
          <w:szCs w:val="24"/>
        </w:rPr>
        <w:t>7</w:t>
      </w:r>
      <w:r w:rsidR="002441B8">
        <w:rPr>
          <w:rFonts w:eastAsia="Times New Roman"/>
          <w:color w:val="auto"/>
          <w:sz w:val="24"/>
          <w:szCs w:val="24"/>
        </w:rPr>
        <w:t xml:space="preserve">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35B8C1ED"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5234C3E4"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3202DE">
        <w:rPr>
          <w:rFonts w:eastAsia="Times New Roman"/>
          <w:color w:val="auto"/>
          <w:sz w:val="24"/>
          <w:szCs w:val="24"/>
        </w:rPr>
        <w:t>7</w:t>
      </w:r>
      <w:r w:rsidR="008B00C0">
        <w:rPr>
          <w:rFonts w:eastAsia="Times New Roman"/>
          <w:color w:val="auto"/>
          <w:sz w:val="24"/>
          <w:szCs w:val="24"/>
        </w:rPr>
        <w:t>07</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8B00C0">
        <w:rPr>
          <w:rFonts w:eastAsia="Times New Roman"/>
          <w:color w:val="auto"/>
          <w:sz w:val="24"/>
          <w:szCs w:val="24"/>
        </w:rPr>
        <w:t>11</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6A1C60F9" w14:textId="30856E1D"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2541B4">
        <w:rPr>
          <w:rFonts w:eastAsia="Times New Roman"/>
          <w:color w:val="auto"/>
          <w:sz w:val="24"/>
          <w:szCs w:val="24"/>
        </w:rPr>
        <w:t>7</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2C52ED0D" w:rsidR="00A76072" w:rsidRPr="00E71EA9" w:rsidRDefault="00E71EA9" w:rsidP="007D223A">
      <w:pPr>
        <w:spacing w:after="160" w:line="28" w:lineRule="atLeast"/>
        <w:rPr>
          <w:b/>
        </w:rPr>
      </w:pPr>
      <w:bookmarkStart w:id="5" w:name="_Toc102053203"/>
      <w:r>
        <w:rPr>
          <w:b/>
        </w:rPr>
        <w:br w:type="page"/>
      </w:r>
      <w:r w:rsidR="004D059B">
        <w:rPr>
          <w:noProof/>
        </w:rPr>
        <w:lastRenderedPageBreak/>
        <w:drawing>
          <wp:inline distT="0" distB="0" distL="0" distR="0" wp14:anchorId="045CD8FA" wp14:editId="5E51AB7F">
            <wp:extent cx="6744970" cy="3891280"/>
            <wp:effectExtent l="0" t="0" r="0" b="0"/>
            <wp:docPr id="847515636" name="Picture 1" descr="Police Staff Distribution Chart&#10;&#10;Image is of a coloured pie chart which shows the breakdown of National and Local Police Staff Resources as at 31 December 2024. &#10;&#10;The figures contained within the chart are National Divisions are as follows:&#10;&#10;Contact Command and Control Division = 1122 FTE&#10;Corporate Services Division = 1872 FTE&#10;Criminal Justice Services Division = 830 FTE&#10;Operational Support Division = 235 FTE&#10;Specialist Crime Division = 506 FTE&#10;Policing Together = 12 FTE&#10;Scottish Police Authority = 632 FTE&#10;&#10;Local resources are as follows:&#10;A Division = 98 FTE&#10;D Division = 37 FTE&#10;N Division = 60 FTE&#10;C Division = 24 FTE&#10;E Division = 57 FTE&#10;J Division = 48 FTE&#10;P Division = 48 FTE&#10;G Division = 71 FTE&#10;U Division = 26 FTE&#10;Q Division = 50 FTE&#10;L Division = 15 FTE&#10;K Division = 22 FTE&#10;V Division = 27 FTE&#10;&#10;Total number of combined Police Staff Resources is 5792.512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15636" name="Picture 1" descr="Police Staff Distribution Chart&#10;&#10;Image is of a coloured pie chart which shows the breakdown of National and Local Police Staff Resources as at 31 December 2024. &#10;&#10;The figures contained within the chart are National Divisions are as follows:&#10;&#10;Contact Command and Control Division = 1122 FTE&#10;Corporate Services Division = 1872 FTE&#10;Criminal Justice Services Division = 830 FTE&#10;Operational Support Division = 235 FTE&#10;Specialist Crime Division = 506 FTE&#10;Policing Together = 12 FTE&#10;Scottish Police Authority = 632 FTE&#10;&#10;Local resources are as follows:&#10;A Division = 98 FTE&#10;D Division = 37 FTE&#10;N Division = 60 FTE&#10;C Division = 24 FTE&#10;E Division = 57 FTE&#10;J Division = 48 FTE&#10;P Division = 48 FTE&#10;G Division = 71 FTE&#10;U Division = 26 FTE&#10;Q Division = 50 FTE&#10;L Division = 15 FTE&#10;K Division = 22 FTE&#10;V Division = 27 FTE&#10;&#10;Total number of combined Police Staff Resources is 5792.512FTE"/>
                    <pic:cNvPicPr/>
                  </pic:nvPicPr>
                  <pic:blipFill>
                    <a:blip r:embed="rId10"/>
                    <a:stretch>
                      <a:fillRect/>
                    </a:stretch>
                  </pic:blipFill>
                  <pic:spPr>
                    <a:xfrm>
                      <a:off x="0" y="0"/>
                      <a:ext cx="6744970" cy="3891280"/>
                    </a:xfrm>
                    <a:prstGeom prst="rect">
                      <a:avLst/>
                    </a:prstGeom>
                  </pic:spPr>
                </pic:pic>
              </a:graphicData>
            </a:graphic>
          </wp:inline>
        </w:drawing>
      </w:r>
    </w:p>
    <w:p w14:paraId="2DF974BA" w14:textId="7777777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4DD4D943"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DD23F7">
        <w:rPr>
          <w:sz w:val="24"/>
        </w:rPr>
        <w:t>3</w:t>
      </w:r>
      <w:r w:rsidR="00FD4959">
        <w:rPr>
          <w:sz w:val="24"/>
        </w:rPr>
        <w:t>40</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260317E8" w:rsidR="00F0525F" w:rsidRDefault="001310F9" w:rsidP="00F5312A">
      <w:pPr>
        <w:spacing w:after="134" w:line="28" w:lineRule="atLeast"/>
      </w:pPr>
      <w:r>
        <w:object w:dxaOrig="14531" w:dyaOrig="12721"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quot;Visual displaying distribution of police officers in North Region with focus on A Division&quot; - Chart displays number of resources supporting A Division at a National (1616 FTE), Regional (571 FTE) and Divisional (1055 FTE) level." style="width:278.5pt;height:241pt" o:ole="">
            <v:imagedata r:id="rId11" o:title=""/>
          </v:shape>
          <o:OLEObject Type="Embed" ProgID="Visio.Drawing.15" ShapeID="_x0000_i1039" DrawAspect="Content" ObjectID="_1800346456" r:id="rId12"/>
        </w:object>
      </w:r>
      <w:r w:rsidR="005727C4">
        <w:t xml:space="preserve"> </w:t>
      </w:r>
    </w:p>
    <w:p w14:paraId="21C3C53A" w14:textId="60668357"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DD23F7">
        <w:rPr>
          <w:sz w:val="24"/>
        </w:rPr>
        <w:t>6</w:t>
      </w:r>
      <w:r w:rsidR="00FD4959">
        <w:rPr>
          <w:sz w:val="24"/>
        </w:rPr>
        <w:t>3</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6EB3E9C5"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C340C">
        <w:rPr>
          <w:sz w:val="24"/>
        </w:rPr>
        <w:t>5</w:t>
      </w:r>
      <w:r w:rsidR="00E86326">
        <w:rPr>
          <w:sz w:val="24"/>
        </w:rPr>
        <w:t>85</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7C340C">
        <w:rPr>
          <w:sz w:val="24"/>
        </w:rPr>
        <w:t>6</w:t>
      </w:r>
      <w:r w:rsidR="00E86326">
        <w:rPr>
          <w:sz w:val="24"/>
        </w:rPr>
        <w:t>92</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5118B62B"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DD23F7">
        <w:rPr>
          <w:color w:val="auto"/>
          <w:sz w:val="24"/>
        </w:rPr>
        <w:t>1</w:t>
      </w:r>
      <w:r w:rsidR="003E282B">
        <w:rPr>
          <w:color w:val="auto"/>
          <w:sz w:val="24"/>
        </w:rPr>
        <w:t>69</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35BAB729" w:rsidR="00F0525F" w:rsidRDefault="001C4A98" w:rsidP="00F5312A">
      <w:pPr>
        <w:spacing w:after="45" w:line="28" w:lineRule="atLeast"/>
      </w:pPr>
      <w:r>
        <w:object w:dxaOrig="8281" w:dyaOrig="8261" w14:anchorId="1337FC58">
          <v:shape id="_x0000_i1026" type="#_x0000_t75" alt="&quot;Visual displaying distribution of police officers in North Region with focus on D Division&quot; - Chart displays number of resources supporting D Division at a National (1626 FTE), Regional (513 FTE) and Divisional (849 FTE) level." style="width:241pt;height:243.5pt" o:ole="">
            <v:imagedata r:id="rId13" o:title=""/>
          </v:shape>
          <o:OLEObject Type="Embed" ProgID="Visio.Drawing.15" ShapeID="_x0000_i1026" DrawAspect="Content" ObjectID="_1800346457" r:id="rId14"/>
        </w:object>
      </w:r>
      <w:r w:rsidR="005727C4">
        <w:t xml:space="preserve"> </w:t>
      </w:r>
    </w:p>
    <w:p w14:paraId="245CE1B4" w14:textId="37FA82BD"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5826A5">
        <w:rPr>
          <w:sz w:val="24"/>
        </w:rPr>
        <w:t>8</w:t>
      </w:r>
      <w:r w:rsidR="00526209">
        <w:rPr>
          <w:sz w:val="24"/>
        </w:rPr>
        <w:t>92</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76EADA5C"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DD23F7">
        <w:rPr>
          <w:sz w:val="24"/>
        </w:rPr>
        <w:t>5</w:t>
      </w:r>
      <w:r w:rsidR="00E86326">
        <w:rPr>
          <w:sz w:val="24"/>
        </w:rPr>
        <w:t>85</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DD23F7">
        <w:rPr>
          <w:sz w:val="24"/>
        </w:rPr>
        <w:t>16</w:t>
      </w:r>
      <w:r w:rsidR="00E86326">
        <w:rPr>
          <w:sz w:val="24"/>
        </w:rPr>
        <w:t>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7C2739F0"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DD23F7">
        <w:rPr>
          <w:color w:val="auto"/>
          <w:sz w:val="24"/>
        </w:rPr>
        <w:t>91</w:t>
      </w:r>
      <w:r w:rsidR="003E282B">
        <w:rPr>
          <w:color w:val="auto"/>
          <w:sz w:val="24"/>
        </w:rPr>
        <w:t>1</w:t>
      </w:r>
      <w:r w:rsidRPr="00401C55">
        <w:rPr>
          <w:sz w:val="24"/>
        </w:rPr>
        <w:t xml:space="preserve"> available police officers. The diagram below represents the availability of resources for the division.</w:t>
      </w:r>
      <w:r w:rsidR="007F6B57">
        <w:object w:dxaOrig="8371" w:dyaOrig="8371" w14:anchorId="65D8725D">
          <v:shape id="_x0000_i1027" type="#_x0000_t75" alt="&quot;Visual displaying distribution of police officers in North Region with focus on N Division&quot; - Chart displays number of resources supporting N Division at a National (1616 FTE), Regional (571 FTE) and Divisional (643 FTE) level." style="width:246pt;height:243.5pt" o:ole="">
            <v:imagedata r:id="rId15" o:title=""/>
          </v:shape>
          <o:OLEObject Type="Embed" ProgID="Visio.Drawing.15" ShapeID="_x0000_i1027" DrawAspect="Content" ObjectID="_1800346458" r:id="rId16"/>
        </w:object>
      </w:r>
    </w:p>
    <w:p w14:paraId="4FE262BA" w14:textId="14E7B3A6"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526209">
        <w:rPr>
          <w:sz w:val="24"/>
        </w:rPr>
        <w:t>34</w:t>
      </w:r>
      <w:r w:rsidRPr="00401C55">
        <w:rPr>
          <w:sz w:val="24"/>
        </w:rPr>
        <w:t xml:space="preserve"> 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42C0857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 xml:space="preserve">ly, there are </w:t>
      </w:r>
      <w:r w:rsidR="00DD23F7">
        <w:rPr>
          <w:sz w:val="24"/>
        </w:rPr>
        <w:t>5</w:t>
      </w:r>
      <w:r w:rsidR="00E86326">
        <w:rPr>
          <w:sz w:val="24"/>
        </w:rPr>
        <w:t>85</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DD23F7">
        <w:rPr>
          <w:sz w:val="24"/>
        </w:rPr>
        <w:t>16</w:t>
      </w:r>
      <w:r w:rsidR="00E86326">
        <w:rPr>
          <w:sz w:val="24"/>
        </w:rPr>
        <w:t>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6C8A09FC"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DD23F7">
        <w:rPr>
          <w:color w:val="auto"/>
          <w:sz w:val="24"/>
        </w:rPr>
        <w:t>30</w:t>
      </w:r>
      <w:r w:rsidR="00FD4959">
        <w:rPr>
          <w:color w:val="auto"/>
          <w:sz w:val="24"/>
        </w:rPr>
        <w:t>61</w:t>
      </w:r>
      <w:r w:rsidRPr="00401C55">
        <w:rPr>
          <w:sz w:val="24"/>
        </w:rPr>
        <w:t xml:space="preserve"> available police officers. The diagram below represents the availability of resources for the division. </w:t>
      </w:r>
    </w:p>
    <w:bookmarkStart w:id="10" w:name="_MON_1687783381"/>
    <w:bookmarkEnd w:id="10"/>
    <w:p w14:paraId="4A3D5C0E" w14:textId="54FBDDA5" w:rsidR="00F0525F" w:rsidRDefault="00CE324E" w:rsidP="00401C55">
      <w:pPr>
        <w:spacing w:after="509" w:line="28" w:lineRule="atLeast"/>
      </w:pPr>
      <w:r>
        <w:object w:dxaOrig="13921" w:dyaOrig="12521" w14:anchorId="3BA8550B">
          <v:shape id="_x0000_i1028" type="#_x0000_t75" alt="&quot;Visual displaying distribution of police officers in East Region with focus on C Division&quot; - Chart displays number of resources supporting C Division at a National (1616 FTE), Regional (766 FTE) and Divisional (592 FTE) level." style="width:268pt;height:241pt" o:ole="">
            <v:imagedata r:id="rId17" o:title=""/>
          </v:shape>
          <o:OLEObject Type="Embed" ProgID="Visio.Drawing.15" ShapeID="_x0000_i1028" DrawAspect="Content" ObjectID="_1800346459" r:id="rId18"/>
        </w:object>
      </w:r>
    </w:p>
    <w:p w14:paraId="2F015017" w14:textId="2ED73E2B"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DD23F7">
        <w:rPr>
          <w:sz w:val="24"/>
        </w:rPr>
        <w:t>6</w:t>
      </w:r>
      <w:r w:rsidR="00526209">
        <w:rPr>
          <w:sz w:val="24"/>
        </w:rPr>
        <w:t>10</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161E532F"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DD23F7">
        <w:rPr>
          <w:sz w:val="24"/>
        </w:rPr>
        <w:t>7</w:t>
      </w:r>
      <w:r w:rsidR="00750B01">
        <w:rPr>
          <w:sz w:val="24"/>
        </w:rPr>
        <w:t>76</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DD23F7">
        <w:rPr>
          <w:sz w:val="24"/>
        </w:rPr>
        <w:t>16</w:t>
      </w:r>
      <w:r w:rsidR="00526209">
        <w:rPr>
          <w:sz w:val="24"/>
        </w:rPr>
        <w:t>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70F1A75C"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DD23F7">
        <w:rPr>
          <w:color w:val="auto"/>
          <w:sz w:val="24"/>
        </w:rPr>
        <w:t>5</w:t>
      </w:r>
      <w:r w:rsidR="00CE324E">
        <w:rPr>
          <w:color w:val="auto"/>
          <w:sz w:val="24"/>
        </w:rPr>
        <w:t>81</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34E740F4" w:rsidR="00F0525F" w:rsidRDefault="00CE324E" w:rsidP="00401C55">
      <w:pPr>
        <w:spacing w:after="350" w:line="28" w:lineRule="atLeast"/>
      </w:pPr>
      <w:r>
        <w:object w:dxaOrig="7151" w:dyaOrig="7291" w14:anchorId="43D3591E">
          <v:shape id="_x0000_i1029" type="#_x0000_t75" alt="&quot;Visual displaying distribution of police officers in East Region with focus on E Division&quot; - Chart displays number of resources supporting E Division at a National (1616 FTE), Regional (766 FTE) and Divisional (1094 FTE) level." style="width:233pt;height:235pt" o:ole="">
            <v:imagedata r:id="rId19" o:title=""/>
          </v:shape>
          <o:OLEObject Type="Embed" ProgID="Visio.Drawing.15" ShapeID="_x0000_i1029" DrawAspect="Content" ObjectID="_1800346460" r:id="rId20"/>
        </w:object>
      </w:r>
    </w:p>
    <w:p w14:paraId="675239B3" w14:textId="6266CA76"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DD23F7">
        <w:rPr>
          <w:sz w:val="24"/>
        </w:rPr>
        <w:t>1</w:t>
      </w:r>
      <w:r w:rsidR="00A210D0">
        <w:rPr>
          <w:sz w:val="24"/>
        </w:rPr>
        <w:t>1</w:t>
      </w:r>
      <w:r w:rsidR="00DB561A">
        <w:rPr>
          <w:sz w:val="24"/>
        </w:rPr>
        <w:t>3</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2AA4CA54"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526209">
        <w:rPr>
          <w:sz w:val="24"/>
        </w:rPr>
        <w:t>7</w:t>
      </w:r>
      <w:r w:rsidR="00750B01">
        <w:rPr>
          <w:sz w:val="24"/>
        </w:rPr>
        <w:t>76</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6E6FCC3D"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754EE8">
        <w:rPr>
          <w:color w:val="auto"/>
          <w:sz w:val="24"/>
        </w:rPr>
        <w:t>3</w:t>
      </w:r>
      <w:r w:rsidR="00CE324E">
        <w:rPr>
          <w:color w:val="auto"/>
          <w:sz w:val="24"/>
        </w:rPr>
        <w:t>73</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24A6E3FB" w:rsidR="00F5312A" w:rsidRDefault="00CE324E" w:rsidP="00F5312A">
      <w:pPr>
        <w:spacing w:after="362" w:line="28" w:lineRule="atLeast"/>
      </w:pPr>
      <w:r>
        <w:object w:dxaOrig="9991" w:dyaOrig="9751" w14:anchorId="1E0EB0BD">
          <v:shape id="_x0000_i1030" type="#_x0000_t75" alt="&quot;Visual displaying distribution of police officers in East Region with focus on J Division&quot; - Chart displays number of resources supporting J Division at a National (1616 FTE), Regional (766 FTE) and Divisional (921 FTE) level." style="width:267.5pt;height:262pt" o:ole="">
            <v:imagedata r:id="rId21" o:title=""/>
          </v:shape>
          <o:OLEObject Type="Embed" ProgID="Visio.Drawing.15" ShapeID="_x0000_i1030" DrawAspect="Content" ObjectID="_1800346461" r:id="rId22"/>
        </w:object>
      </w:r>
    </w:p>
    <w:p w14:paraId="27988228" w14:textId="5C8D4DA9"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A210D0">
        <w:rPr>
          <w:sz w:val="24"/>
        </w:rPr>
        <w:t>90</w:t>
      </w:r>
      <w:r w:rsidR="00DB561A">
        <w:rPr>
          <w:sz w:val="24"/>
        </w:rPr>
        <w:t>5</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32F5655A"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526209">
        <w:rPr>
          <w:sz w:val="24"/>
        </w:rPr>
        <w:t>7</w:t>
      </w:r>
      <w:r w:rsidR="00DB561A">
        <w:rPr>
          <w:sz w:val="24"/>
        </w:rPr>
        <w:t>76</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17B2FBCA"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3E282B">
        <w:rPr>
          <w:color w:val="auto"/>
          <w:sz w:val="24"/>
        </w:rPr>
        <w:t>2</w:t>
      </w:r>
      <w:r w:rsidR="00FD4959">
        <w:rPr>
          <w:color w:val="auto"/>
          <w:sz w:val="24"/>
        </w:rPr>
        <w:t>08</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7B95ECBD" w:rsidR="00F0525F" w:rsidRDefault="00CE324E" w:rsidP="00401C55">
      <w:pPr>
        <w:spacing w:after="365" w:line="28" w:lineRule="atLeast"/>
        <w:ind w:left="-5"/>
      </w:pPr>
      <w:r>
        <w:object w:dxaOrig="8371" w:dyaOrig="8371" w14:anchorId="349EF829">
          <v:shape id="_x0000_i1031" type="#_x0000_t75" alt="&quot;Visual displaying distribution of police officers in East Region with focus on P Division&quot; - Chart displays number of resources supporting P Division at a National (1616 FTE), Regional (766 FTE) and Divisional (749 FTE) level." style="width:249.5pt;height:249.5pt" o:ole="">
            <v:imagedata r:id="rId23" o:title=""/>
          </v:shape>
          <o:OLEObject Type="Embed" ProgID="Visio.Drawing.15" ShapeID="_x0000_i1031" DrawAspect="Content" ObjectID="_1800346462" r:id="rId24"/>
        </w:object>
      </w:r>
    </w:p>
    <w:p w14:paraId="4EC7B6AF" w14:textId="07EC849C"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DD23F7">
        <w:rPr>
          <w:sz w:val="24"/>
        </w:rPr>
        <w:t>5</w:t>
      </w:r>
      <w:r w:rsidR="00A210D0">
        <w:rPr>
          <w:sz w:val="24"/>
        </w:rPr>
        <w:t>7</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0ADA1C0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526209">
        <w:rPr>
          <w:sz w:val="24"/>
        </w:rPr>
        <w:t>7</w:t>
      </w:r>
      <w:r w:rsidR="00750B01">
        <w:rPr>
          <w:sz w:val="24"/>
        </w:rPr>
        <w:t>76</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54B3CDF2"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3E282B">
        <w:rPr>
          <w:color w:val="auto"/>
          <w:sz w:val="24"/>
        </w:rPr>
        <w:t>5</w:t>
      </w:r>
      <w:r w:rsidR="00CE324E">
        <w:rPr>
          <w:color w:val="auto"/>
          <w:sz w:val="24"/>
        </w:rPr>
        <w:t>06</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27CAADE5" w:rsidR="00F0525F" w:rsidRDefault="003F2B1C" w:rsidP="00401C55">
      <w:pPr>
        <w:spacing w:after="522" w:line="28" w:lineRule="atLeast"/>
      </w:pPr>
      <w:r>
        <w:object w:dxaOrig="8371" w:dyaOrig="8371" w14:anchorId="51A30AE5">
          <v:shape id="_x0000_i1032" type="#_x0000_t75" alt="&quot;Visual displaying distribution of police officers in West Region with focus on G Division&quot; - Chart displays number of resources supporting G Division at a National (1616 FTE), Regional (1317 FTE) and Divisional (2441 FTE) level." style="width:260.5pt;height:260.5pt" o:ole="">
            <v:imagedata r:id="rId25" o:title=""/>
          </v:shape>
          <o:OLEObject Type="Embed" ProgID="Visio.Drawing.15" ShapeID="_x0000_i1032" DrawAspect="Content" ObjectID="_1800346463" r:id="rId26"/>
        </w:object>
      </w:r>
    </w:p>
    <w:p w14:paraId="3E55348F" w14:textId="24F62EC8"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A210D0">
        <w:rPr>
          <w:sz w:val="24"/>
        </w:rPr>
        <w:t>2463</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72504A45"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526209">
        <w:rPr>
          <w:sz w:val="24"/>
        </w:rPr>
        <w:t>13</w:t>
      </w:r>
      <w:r w:rsidR="00750B01">
        <w:rPr>
          <w:sz w:val="24"/>
        </w:rPr>
        <w:t>51</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5" w:name="_Toc102053212"/>
      <w:r>
        <w:lastRenderedPageBreak/>
        <w:t>Ayrshire (U Division)</w:t>
      </w:r>
      <w:bookmarkEnd w:id="15"/>
      <w:r>
        <w:t xml:space="preserve"> </w:t>
      </w:r>
    </w:p>
    <w:p w14:paraId="19130585" w14:textId="77777777" w:rsidR="00F0525F" w:rsidRDefault="005727C4" w:rsidP="00401C55">
      <w:pPr>
        <w:pStyle w:val="Heading3"/>
        <w:spacing w:line="28" w:lineRule="atLeast"/>
      </w:pPr>
      <w:r>
        <w:t>Divisional Policing</w:t>
      </w:r>
    </w:p>
    <w:p w14:paraId="09C77172" w14:textId="2A87B509"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DD23F7">
        <w:rPr>
          <w:color w:val="auto"/>
          <w:sz w:val="24"/>
        </w:rPr>
        <w:t>8</w:t>
      </w:r>
      <w:r w:rsidR="00CE324E">
        <w:rPr>
          <w:color w:val="auto"/>
          <w:sz w:val="24"/>
        </w:rPr>
        <w:t>21</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025932CE" w:rsidR="00F0525F" w:rsidRDefault="003F2B1C" w:rsidP="00401C55">
      <w:pPr>
        <w:spacing w:after="361" w:line="28" w:lineRule="atLeast"/>
      </w:pPr>
      <w:r>
        <w:object w:dxaOrig="8371" w:dyaOrig="8371" w14:anchorId="76E5D066">
          <v:shape id="_x0000_i1033" type="#_x0000_t75" alt="&quot;Visual displaying distribution of police officers in West Region with focus on U Division&quot; - Chart displays number of resources supporting U Division at a National (1616 FTE), Regional (1317 FTE) and Divisional (787 FTE) level." style="width:279.5pt;height:279.5pt" o:ole="">
            <v:imagedata r:id="rId27" o:title=""/>
          </v:shape>
          <o:OLEObject Type="Embed" ProgID="Visio.Drawing.15" ShapeID="_x0000_i1033" DrawAspect="Content" ObjectID="_1800346464" r:id="rId28"/>
        </w:object>
      </w:r>
    </w:p>
    <w:p w14:paraId="1EAF1B3B" w14:textId="2F73ECA4"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A210D0">
        <w:rPr>
          <w:sz w:val="24"/>
        </w:rPr>
        <w:t>778</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633D277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750B01">
        <w:rPr>
          <w:sz w:val="24"/>
        </w:rPr>
        <w:t>1351</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14:paraId="246015E2" w14:textId="77777777" w:rsidR="00F0525F" w:rsidRPr="00F5312A" w:rsidRDefault="005727C4" w:rsidP="00401C55">
      <w:pPr>
        <w:pStyle w:val="Heading3"/>
        <w:spacing w:line="28" w:lineRule="atLeast"/>
      </w:pPr>
      <w:r>
        <w:t>Divisional Policing</w:t>
      </w:r>
    </w:p>
    <w:p w14:paraId="153448FC" w14:textId="231DA61B"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3E282B">
        <w:rPr>
          <w:color w:val="auto"/>
          <w:sz w:val="24"/>
        </w:rPr>
        <w:t>4</w:t>
      </w:r>
      <w:r w:rsidR="00CE324E">
        <w:rPr>
          <w:color w:val="auto"/>
          <w:sz w:val="24"/>
        </w:rPr>
        <w:t>26</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132D4F5E" w:rsidR="00F0525F" w:rsidRDefault="003F2B1C" w:rsidP="00401C55">
      <w:pPr>
        <w:spacing w:after="344" w:line="28" w:lineRule="atLeast"/>
      </w:pPr>
      <w:r>
        <w:object w:dxaOrig="9160" w:dyaOrig="8891" w14:anchorId="6978D7C2">
          <v:shape id="_x0000_i1034" type="#_x0000_t75" alt="&quot;Visual displaying distribution of police officers in West Region with focus on Q Division&quot; - Chart displays number of resources supporting Q Division at a National (1616 FTE), Regional (1317 FTE) and Divisional (1323 FTE) level." style="width:276pt;height:267pt" o:ole="">
            <v:imagedata r:id="rId29" o:title=""/>
          </v:shape>
          <o:OLEObject Type="Embed" ProgID="Visio.Drawing.15" ShapeID="_x0000_i1034" DrawAspect="Content" ObjectID="_1800346465" r:id="rId30"/>
        </w:object>
      </w:r>
    </w:p>
    <w:p w14:paraId="71D13462" w14:textId="6D63AABC"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 xml:space="preserve">ocal resource complement is </w:t>
      </w:r>
      <w:r w:rsidR="00DD23F7">
        <w:rPr>
          <w:sz w:val="24"/>
        </w:rPr>
        <w:t>13</w:t>
      </w:r>
      <w:r w:rsidR="00A210D0">
        <w:rPr>
          <w:sz w:val="24"/>
        </w:rPr>
        <w:t>8</w:t>
      </w:r>
      <w:r w:rsidR="00DD23F7">
        <w:rPr>
          <w:sz w:val="24"/>
        </w:rPr>
        <w:t>3</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34AC892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526209">
        <w:rPr>
          <w:sz w:val="24"/>
        </w:rPr>
        <w:t>13</w:t>
      </w:r>
      <w:r w:rsidR="00B317A4">
        <w:rPr>
          <w:sz w:val="24"/>
        </w:rPr>
        <w:t>51</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14:paraId="0991ACDC" w14:textId="77777777" w:rsidR="00F0525F" w:rsidRDefault="005727C4" w:rsidP="00401C55">
      <w:pPr>
        <w:pStyle w:val="Heading3"/>
        <w:spacing w:line="28" w:lineRule="atLeast"/>
      </w:pPr>
      <w:r>
        <w:t>Divisional Policing</w:t>
      </w:r>
    </w:p>
    <w:p w14:paraId="34A12A3F" w14:textId="5C9A7C02"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DD23F7">
        <w:rPr>
          <w:color w:val="auto"/>
          <w:sz w:val="24"/>
        </w:rPr>
        <w:t>5</w:t>
      </w:r>
      <w:r w:rsidR="00CE324E">
        <w:rPr>
          <w:color w:val="auto"/>
          <w:sz w:val="24"/>
        </w:rPr>
        <w:t>80</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0A672293" w:rsidR="00F0525F" w:rsidRDefault="003F2B1C" w:rsidP="00401C55">
      <w:pPr>
        <w:spacing w:after="356" w:line="28" w:lineRule="atLeast"/>
        <w:ind w:left="-5"/>
      </w:pPr>
      <w:r>
        <w:object w:dxaOrig="10621" w:dyaOrig="9591" w14:anchorId="5BFA0D4F">
          <v:shape id="_x0000_i1035" type="#_x0000_t75" alt="&quot;Visual displaying distribution of police officers in West Region with focus on L Division&quot; - Chart displays number of resources supporting L Division at a National (1616 FTE), Regional (1317 FTE) and Divisional (525 FTE) level." style="width:305.5pt;height:276pt" o:ole="">
            <v:imagedata r:id="rId31" o:title=""/>
          </v:shape>
          <o:OLEObject Type="Embed" ProgID="Visio.Drawing.15" ShapeID="_x0000_i1035" DrawAspect="Content" ObjectID="_1800346466" r:id="rId32"/>
        </w:object>
      </w:r>
    </w:p>
    <w:p w14:paraId="640081CE" w14:textId="629BFF0A"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DD23F7">
        <w:rPr>
          <w:sz w:val="24"/>
        </w:rPr>
        <w:t>53</w:t>
      </w:r>
      <w:r w:rsidR="00A210D0">
        <w:rPr>
          <w:sz w:val="24"/>
        </w:rPr>
        <w:t>7</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728C285F"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526209">
        <w:rPr>
          <w:sz w:val="24"/>
        </w:rPr>
        <w:t>13</w:t>
      </w:r>
      <w:r w:rsidR="00B317A4">
        <w:rPr>
          <w:sz w:val="24"/>
        </w:rPr>
        <w:t>51</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14:paraId="6953B452" w14:textId="77777777" w:rsidR="00F0525F" w:rsidRDefault="005727C4" w:rsidP="00401C55">
      <w:pPr>
        <w:pStyle w:val="Heading3"/>
        <w:spacing w:line="28" w:lineRule="atLeast"/>
      </w:pPr>
      <w:r>
        <w:t>Divisional Policing</w:t>
      </w:r>
    </w:p>
    <w:p w14:paraId="4B39A9CC" w14:textId="41001892"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DD23F7">
        <w:rPr>
          <w:color w:val="auto"/>
          <w:sz w:val="24"/>
        </w:rPr>
        <w:t>6</w:t>
      </w:r>
      <w:r w:rsidR="00CE324E">
        <w:rPr>
          <w:color w:val="auto"/>
          <w:sz w:val="24"/>
        </w:rPr>
        <w:t>45</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67482144" w:rsidR="00F0525F" w:rsidRDefault="003F2B1C" w:rsidP="00401C55">
      <w:pPr>
        <w:spacing w:after="333" w:line="28" w:lineRule="atLeast"/>
      </w:pPr>
      <w:r>
        <w:object w:dxaOrig="8491" w:dyaOrig="8371" w14:anchorId="22DD75C1">
          <v:shape id="_x0000_i1036" type="#_x0000_t75" alt="&quot;Visual displaying distribution of police officers in West Region with focus on K Division&quot; - Chart displays number of resources supporting K Division at a National (1616 FTE), Regional (1317 FTE) and Divisional (601 FTE) level." style="width:294pt;height:289.5pt" o:ole="">
            <v:imagedata r:id="rId33" o:title=""/>
          </v:shape>
          <o:OLEObject Type="Embed" ProgID="Visio.Drawing.15" ShapeID="_x0000_i1036" DrawAspect="Content" ObjectID="_1800346467" r:id="rId34"/>
        </w:object>
      </w:r>
    </w:p>
    <w:p w14:paraId="22AD856E" w14:textId="6C040033"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684F02">
        <w:rPr>
          <w:sz w:val="24"/>
        </w:rPr>
        <w:t>0</w:t>
      </w:r>
      <w:r w:rsidR="00A210D0">
        <w:rPr>
          <w:sz w:val="24"/>
        </w:rPr>
        <w:t>2</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3C162571"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526209">
        <w:rPr>
          <w:sz w:val="24"/>
        </w:rPr>
        <w:t>13</w:t>
      </w:r>
      <w:r w:rsidR="00B317A4">
        <w:rPr>
          <w:sz w:val="24"/>
        </w:rPr>
        <w:t>51</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19" w:name="_Toc102053216"/>
      <w:r>
        <w:lastRenderedPageBreak/>
        <w:t>Dumfries and Galloway (V Division)</w:t>
      </w:r>
      <w:bookmarkEnd w:id="19"/>
      <w:r>
        <w:t xml:space="preserve"> </w:t>
      </w:r>
    </w:p>
    <w:p w14:paraId="1B817F66" w14:textId="77777777" w:rsidR="00F0525F" w:rsidRDefault="005727C4" w:rsidP="00401C55">
      <w:pPr>
        <w:pStyle w:val="Heading3"/>
        <w:spacing w:line="28" w:lineRule="atLeast"/>
      </w:pPr>
      <w:r>
        <w:t>Divisional Policing</w:t>
      </w:r>
    </w:p>
    <w:p w14:paraId="52011F3B" w14:textId="00A57F23"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3E282B">
        <w:rPr>
          <w:color w:val="auto"/>
          <w:sz w:val="24"/>
        </w:rPr>
        <w:t>4</w:t>
      </w:r>
      <w:r w:rsidR="00CE324E">
        <w:rPr>
          <w:color w:val="auto"/>
          <w:sz w:val="24"/>
        </w:rPr>
        <w:t>11</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450D4321" w:rsidR="00F5312A" w:rsidRDefault="003F2B1C" w:rsidP="00F5312A">
      <w:pPr>
        <w:spacing w:after="551" w:line="28" w:lineRule="atLeast"/>
      </w:pPr>
      <w:r>
        <w:object w:dxaOrig="8371" w:dyaOrig="8371" w14:anchorId="24FB2FBA">
          <v:shape id="_x0000_i1037" type="#_x0000_t75" alt="&quot;Visual displaying distribution of police officers in West Region with focus on V Division&quot; - Chart displays number of resources supporting V Division at a National (1616 FTE), Regional (1317 FTE) and Divisional (357 FTE) level." style="width:283pt;height:283pt" o:ole="">
            <v:imagedata r:id="rId35" o:title=""/>
          </v:shape>
          <o:OLEObject Type="Embed" ProgID="Visio.Drawing.15" ShapeID="_x0000_i1037" DrawAspect="Content" ObjectID="_1800346468" r:id="rId36"/>
        </w:object>
      </w:r>
    </w:p>
    <w:p w14:paraId="025C0F19" w14:textId="0592247D"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w:t>
      </w:r>
      <w:r w:rsidR="00DD23F7">
        <w:rPr>
          <w:sz w:val="24"/>
        </w:rPr>
        <w:t>6</w:t>
      </w:r>
      <w:r w:rsidR="00160784">
        <w:rPr>
          <w:sz w:val="24"/>
        </w:rPr>
        <w:t>8</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00B864C6"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B317A4">
        <w:rPr>
          <w:sz w:val="24"/>
        </w:rPr>
        <w:t>51</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526209">
        <w:rPr>
          <w:sz w:val="24"/>
        </w:rPr>
        <w:t>1692</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2F8F15B3"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310F9">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1310F9" w:rsidP="00BA5B51">
        <w:pPr>
          <w:pStyle w:val="Footer"/>
          <w:jc w:val="right"/>
        </w:pPr>
      </w:p>
    </w:sdtContent>
  </w:sdt>
  <w:p w14:paraId="0230569D" w14:textId="103E96F5"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1310F9" w:rsidRPr="001310F9">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11F0B21A"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310F9">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BCB17" w14:textId="76F91115"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310F9" w:rsidRPr="001310F9">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678A2" w14:textId="495DDDDF"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1310F9" w:rsidRPr="001310F9">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D451" w14:textId="23A9C8B3"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310F9" w:rsidRPr="001310F9">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27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404F"/>
    <w:rsid w:val="000059CB"/>
    <w:rsid w:val="00010786"/>
    <w:rsid w:val="0001615C"/>
    <w:rsid w:val="0002511C"/>
    <w:rsid w:val="00030363"/>
    <w:rsid w:val="000534FF"/>
    <w:rsid w:val="00060A37"/>
    <w:rsid w:val="00062668"/>
    <w:rsid w:val="0006310F"/>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C1D54"/>
    <w:rsid w:val="000D1429"/>
    <w:rsid w:val="000E2E3E"/>
    <w:rsid w:val="000E4932"/>
    <w:rsid w:val="000E6B75"/>
    <w:rsid w:val="000F09A1"/>
    <w:rsid w:val="000F0E02"/>
    <w:rsid w:val="000F40A7"/>
    <w:rsid w:val="000F6A3B"/>
    <w:rsid w:val="0010680E"/>
    <w:rsid w:val="00106E1A"/>
    <w:rsid w:val="00107AAD"/>
    <w:rsid w:val="00111BF4"/>
    <w:rsid w:val="00111EE1"/>
    <w:rsid w:val="00120484"/>
    <w:rsid w:val="001227AD"/>
    <w:rsid w:val="00126BAE"/>
    <w:rsid w:val="001310F9"/>
    <w:rsid w:val="00131D5F"/>
    <w:rsid w:val="00134609"/>
    <w:rsid w:val="001403AA"/>
    <w:rsid w:val="00144C76"/>
    <w:rsid w:val="00146C60"/>
    <w:rsid w:val="001476E8"/>
    <w:rsid w:val="00150E97"/>
    <w:rsid w:val="00151124"/>
    <w:rsid w:val="00160784"/>
    <w:rsid w:val="00161854"/>
    <w:rsid w:val="00177954"/>
    <w:rsid w:val="00181CF4"/>
    <w:rsid w:val="00184137"/>
    <w:rsid w:val="00185163"/>
    <w:rsid w:val="00185290"/>
    <w:rsid w:val="00196453"/>
    <w:rsid w:val="001A401A"/>
    <w:rsid w:val="001A6B64"/>
    <w:rsid w:val="001A723A"/>
    <w:rsid w:val="001B4838"/>
    <w:rsid w:val="001B65EE"/>
    <w:rsid w:val="001C4A98"/>
    <w:rsid w:val="001D5910"/>
    <w:rsid w:val="001D7938"/>
    <w:rsid w:val="001E2146"/>
    <w:rsid w:val="001E2B93"/>
    <w:rsid w:val="001E3253"/>
    <w:rsid w:val="001E6066"/>
    <w:rsid w:val="001F5F19"/>
    <w:rsid w:val="002024C0"/>
    <w:rsid w:val="0021134C"/>
    <w:rsid w:val="00212225"/>
    <w:rsid w:val="002126FD"/>
    <w:rsid w:val="0022124E"/>
    <w:rsid w:val="00222C1B"/>
    <w:rsid w:val="00223CA6"/>
    <w:rsid w:val="00226119"/>
    <w:rsid w:val="00227147"/>
    <w:rsid w:val="0023482A"/>
    <w:rsid w:val="002441B8"/>
    <w:rsid w:val="002541B4"/>
    <w:rsid w:val="002551B4"/>
    <w:rsid w:val="00266134"/>
    <w:rsid w:val="002661D5"/>
    <w:rsid w:val="0027272E"/>
    <w:rsid w:val="00276610"/>
    <w:rsid w:val="00280825"/>
    <w:rsid w:val="002853D7"/>
    <w:rsid w:val="00294FF9"/>
    <w:rsid w:val="002A28D7"/>
    <w:rsid w:val="002B61C6"/>
    <w:rsid w:val="002C5228"/>
    <w:rsid w:val="002D72DE"/>
    <w:rsid w:val="002E43DB"/>
    <w:rsid w:val="002F6AE3"/>
    <w:rsid w:val="002F6E20"/>
    <w:rsid w:val="00302C39"/>
    <w:rsid w:val="0030518D"/>
    <w:rsid w:val="003135DC"/>
    <w:rsid w:val="00314D7A"/>
    <w:rsid w:val="003202DE"/>
    <w:rsid w:val="00330D39"/>
    <w:rsid w:val="0033217B"/>
    <w:rsid w:val="0033779D"/>
    <w:rsid w:val="00341FC1"/>
    <w:rsid w:val="003429B3"/>
    <w:rsid w:val="00345B8B"/>
    <w:rsid w:val="00346231"/>
    <w:rsid w:val="00352C4D"/>
    <w:rsid w:val="00353095"/>
    <w:rsid w:val="00361B3B"/>
    <w:rsid w:val="00363651"/>
    <w:rsid w:val="00364DF1"/>
    <w:rsid w:val="00365339"/>
    <w:rsid w:val="00367E3B"/>
    <w:rsid w:val="00374BC2"/>
    <w:rsid w:val="00375E32"/>
    <w:rsid w:val="003837FE"/>
    <w:rsid w:val="00393B0A"/>
    <w:rsid w:val="003A4D28"/>
    <w:rsid w:val="003B235F"/>
    <w:rsid w:val="003C6B7D"/>
    <w:rsid w:val="003D07A9"/>
    <w:rsid w:val="003D5DCC"/>
    <w:rsid w:val="003E0057"/>
    <w:rsid w:val="003E27C4"/>
    <w:rsid w:val="003E282B"/>
    <w:rsid w:val="003E361E"/>
    <w:rsid w:val="003E4A08"/>
    <w:rsid w:val="003E71E1"/>
    <w:rsid w:val="003E7C29"/>
    <w:rsid w:val="003E7F0B"/>
    <w:rsid w:val="003F2B1C"/>
    <w:rsid w:val="003F4602"/>
    <w:rsid w:val="003F5346"/>
    <w:rsid w:val="003F606D"/>
    <w:rsid w:val="003F6AB5"/>
    <w:rsid w:val="00400617"/>
    <w:rsid w:val="00401C55"/>
    <w:rsid w:val="004042EE"/>
    <w:rsid w:val="00412E01"/>
    <w:rsid w:val="00416B48"/>
    <w:rsid w:val="00417E47"/>
    <w:rsid w:val="00433B01"/>
    <w:rsid w:val="0043431B"/>
    <w:rsid w:val="00437E1A"/>
    <w:rsid w:val="00440F62"/>
    <w:rsid w:val="0044576E"/>
    <w:rsid w:val="00445F13"/>
    <w:rsid w:val="00453C5C"/>
    <w:rsid w:val="00462720"/>
    <w:rsid w:val="00466D4C"/>
    <w:rsid w:val="00470621"/>
    <w:rsid w:val="00473F06"/>
    <w:rsid w:val="004822AA"/>
    <w:rsid w:val="004859A3"/>
    <w:rsid w:val="00487862"/>
    <w:rsid w:val="00491184"/>
    <w:rsid w:val="00491596"/>
    <w:rsid w:val="00492823"/>
    <w:rsid w:val="004A4C24"/>
    <w:rsid w:val="004A4DDC"/>
    <w:rsid w:val="004A4FE3"/>
    <w:rsid w:val="004B0948"/>
    <w:rsid w:val="004B1271"/>
    <w:rsid w:val="004B5BA0"/>
    <w:rsid w:val="004D059B"/>
    <w:rsid w:val="004E36CA"/>
    <w:rsid w:val="005004AD"/>
    <w:rsid w:val="00502A7E"/>
    <w:rsid w:val="00507AA3"/>
    <w:rsid w:val="00507EB7"/>
    <w:rsid w:val="00510902"/>
    <w:rsid w:val="00511D40"/>
    <w:rsid w:val="005148EB"/>
    <w:rsid w:val="00514DC8"/>
    <w:rsid w:val="00521293"/>
    <w:rsid w:val="00522A9C"/>
    <w:rsid w:val="005236CE"/>
    <w:rsid w:val="00526209"/>
    <w:rsid w:val="005274EF"/>
    <w:rsid w:val="00527E62"/>
    <w:rsid w:val="005408A5"/>
    <w:rsid w:val="005416CE"/>
    <w:rsid w:val="005514A4"/>
    <w:rsid w:val="00561C33"/>
    <w:rsid w:val="00562B37"/>
    <w:rsid w:val="005637BF"/>
    <w:rsid w:val="00571EA7"/>
    <w:rsid w:val="005727C4"/>
    <w:rsid w:val="005826A5"/>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26B1D"/>
    <w:rsid w:val="00630CA2"/>
    <w:rsid w:val="0063208D"/>
    <w:rsid w:val="0063548C"/>
    <w:rsid w:val="0064002B"/>
    <w:rsid w:val="00647C2F"/>
    <w:rsid w:val="00651D5E"/>
    <w:rsid w:val="00653687"/>
    <w:rsid w:val="00656243"/>
    <w:rsid w:val="00670BC6"/>
    <w:rsid w:val="006755FF"/>
    <w:rsid w:val="00677CBC"/>
    <w:rsid w:val="00677D5C"/>
    <w:rsid w:val="00684F02"/>
    <w:rsid w:val="006B3285"/>
    <w:rsid w:val="006B7577"/>
    <w:rsid w:val="006D418C"/>
    <w:rsid w:val="006E1C62"/>
    <w:rsid w:val="006F0484"/>
    <w:rsid w:val="006F333C"/>
    <w:rsid w:val="00703242"/>
    <w:rsid w:val="007051BE"/>
    <w:rsid w:val="00707154"/>
    <w:rsid w:val="00712C18"/>
    <w:rsid w:val="0072587B"/>
    <w:rsid w:val="00731B3D"/>
    <w:rsid w:val="007326A6"/>
    <w:rsid w:val="00735458"/>
    <w:rsid w:val="007362F2"/>
    <w:rsid w:val="00736D28"/>
    <w:rsid w:val="0074066B"/>
    <w:rsid w:val="00745866"/>
    <w:rsid w:val="00750B01"/>
    <w:rsid w:val="007538E1"/>
    <w:rsid w:val="00754EE8"/>
    <w:rsid w:val="007656FE"/>
    <w:rsid w:val="007667E2"/>
    <w:rsid w:val="0077143B"/>
    <w:rsid w:val="007714E9"/>
    <w:rsid w:val="007766A6"/>
    <w:rsid w:val="00791816"/>
    <w:rsid w:val="007A0169"/>
    <w:rsid w:val="007B709F"/>
    <w:rsid w:val="007B7300"/>
    <w:rsid w:val="007C27D9"/>
    <w:rsid w:val="007C340C"/>
    <w:rsid w:val="007D223A"/>
    <w:rsid w:val="007E5AE9"/>
    <w:rsid w:val="007F13AB"/>
    <w:rsid w:val="007F6B57"/>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71DC"/>
    <w:rsid w:val="00887D8D"/>
    <w:rsid w:val="00887F04"/>
    <w:rsid w:val="00894F81"/>
    <w:rsid w:val="00896C1F"/>
    <w:rsid w:val="008A1D53"/>
    <w:rsid w:val="008A4A3F"/>
    <w:rsid w:val="008B00C0"/>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4397A"/>
    <w:rsid w:val="0095159C"/>
    <w:rsid w:val="0095619D"/>
    <w:rsid w:val="0095644E"/>
    <w:rsid w:val="00957369"/>
    <w:rsid w:val="009624C8"/>
    <w:rsid w:val="009627C6"/>
    <w:rsid w:val="00962A34"/>
    <w:rsid w:val="00974011"/>
    <w:rsid w:val="009761F0"/>
    <w:rsid w:val="00976CF5"/>
    <w:rsid w:val="009809D0"/>
    <w:rsid w:val="00980C15"/>
    <w:rsid w:val="009817B9"/>
    <w:rsid w:val="009830A0"/>
    <w:rsid w:val="009877FC"/>
    <w:rsid w:val="009A04C3"/>
    <w:rsid w:val="009A083B"/>
    <w:rsid w:val="009A21D1"/>
    <w:rsid w:val="009A6DB4"/>
    <w:rsid w:val="009B2656"/>
    <w:rsid w:val="009B59AA"/>
    <w:rsid w:val="009C02F9"/>
    <w:rsid w:val="009D3666"/>
    <w:rsid w:val="009F5942"/>
    <w:rsid w:val="00A016CF"/>
    <w:rsid w:val="00A03A7B"/>
    <w:rsid w:val="00A03E1B"/>
    <w:rsid w:val="00A062ED"/>
    <w:rsid w:val="00A10CC8"/>
    <w:rsid w:val="00A14496"/>
    <w:rsid w:val="00A210D0"/>
    <w:rsid w:val="00A2446A"/>
    <w:rsid w:val="00A41F51"/>
    <w:rsid w:val="00A50C17"/>
    <w:rsid w:val="00A51668"/>
    <w:rsid w:val="00A57814"/>
    <w:rsid w:val="00A602EF"/>
    <w:rsid w:val="00A630D9"/>
    <w:rsid w:val="00A70C30"/>
    <w:rsid w:val="00A7283F"/>
    <w:rsid w:val="00A76072"/>
    <w:rsid w:val="00A81C16"/>
    <w:rsid w:val="00A82DC8"/>
    <w:rsid w:val="00A90333"/>
    <w:rsid w:val="00AA1970"/>
    <w:rsid w:val="00AB1E5B"/>
    <w:rsid w:val="00AB2E14"/>
    <w:rsid w:val="00AE002D"/>
    <w:rsid w:val="00AE03A9"/>
    <w:rsid w:val="00AE6DB6"/>
    <w:rsid w:val="00B01543"/>
    <w:rsid w:val="00B03D5F"/>
    <w:rsid w:val="00B07784"/>
    <w:rsid w:val="00B1030F"/>
    <w:rsid w:val="00B108FC"/>
    <w:rsid w:val="00B22C5C"/>
    <w:rsid w:val="00B24A5C"/>
    <w:rsid w:val="00B24CD2"/>
    <w:rsid w:val="00B27BEF"/>
    <w:rsid w:val="00B313B4"/>
    <w:rsid w:val="00B317A4"/>
    <w:rsid w:val="00B36A11"/>
    <w:rsid w:val="00B50D66"/>
    <w:rsid w:val="00B82FA9"/>
    <w:rsid w:val="00B83A19"/>
    <w:rsid w:val="00B85081"/>
    <w:rsid w:val="00B943BC"/>
    <w:rsid w:val="00BA5B51"/>
    <w:rsid w:val="00BA6317"/>
    <w:rsid w:val="00BB16BE"/>
    <w:rsid w:val="00BB786A"/>
    <w:rsid w:val="00BC132B"/>
    <w:rsid w:val="00BC57B5"/>
    <w:rsid w:val="00BD364C"/>
    <w:rsid w:val="00BD3B30"/>
    <w:rsid w:val="00BE0B60"/>
    <w:rsid w:val="00BE1406"/>
    <w:rsid w:val="00BE1B55"/>
    <w:rsid w:val="00BE2707"/>
    <w:rsid w:val="00BE4C7E"/>
    <w:rsid w:val="00BE744B"/>
    <w:rsid w:val="00C01904"/>
    <w:rsid w:val="00C01FDF"/>
    <w:rsid w:val="00C108CE"/>
    <w:rsid w:val="00C318C3"/>
    <w:rsid w:val="00C3461D"/>
    <w:rsid w:val="00C370C1"/>
    <w:rsid w:val="00C41237"/>
    <w:rsid w:val="00C567B6"/>
    <w:rsid w:val="00C646F6"/>
    <w:rsid w:val="00C65C2B"/>
    <w:rsid w:val="00C674D6"/>
    <w:rsid w:val="00C7025A"/>
    <w:rsid w:val="00C7345C"/>
    <w:rsid w:val="00C81D02"/>
    <w:rsid w:val="00C844DE"/>
    <w:rsid w:val="00C867A6"/>
    <w:rsid w:val="00C91382"/>
    <w:rsid w:val="00C93A36"/>
    <w:rsid w:val="00C93E70"/>
    <w:rsid w:val="00C94D2A"/>
    <w:rsid w:val="00CA75AF"/>
    <w:rsid w:val="00CC1450"/>
    <w:rsid w:val="00CC151E"/>
    <w:rsid w:val="00CD2B25"/>
    <w:rsid w:val="00CD4815"/>
    <w:rsid w:val="00CE1AF7"/>
    <w:rsid w:val="00CE1FC6"/>
    <w:rsid w:val="00CE324E"/>
    <w:rsid w:val="00CE7263"/>
    <w:rsid w:val="00CF115E"/>
    <w:rsid w:val="00CF6F63"/>
    <w:rsid w:val="00D013A1"/>
    <w:rsid w:val="00D02D50"/>
    <w:rsid w:val="00D04FF6"/>
    <w:rsid w:val="00D07D40"/>
    <w:rsid w:val="00D1219D"/>
    <w:rsid w:val="00D1507A"/>
    <w:rsid w:val="00D169EA"/>
    <w:rsid w:val="00D17746"/>
    <w:rsid w:val="00D23A8F"/>
    <w:rsid w:val="00D32099"/>
    <w:rsid w:val="00D464C8"/>
    <w:rsid w:val="00D46BCF"/>
    <w:rsid w:val="00D475DB"/>
    <w:rsid w:val="00D5025D"/>
    <w:rsid w:val="00D63A69"/>
    <w:rsid w:val="00D6773D"/>
    <w:rsid w:val="00D723CD"/>
    <w:rsid w:val="00D76691"/>
    <w:rsid w:val="00D8168C"/>
    <w:rsid w:val="00D85442"/>
    <w:rsid w:val="00DB561A"/>
    <w:rsid w:val="00DC061E"/>
    <w:rsid w:val="00DC6F3B"/>
    <w:rsid w:val="00DD1FA4"/>
    <w:rsid w:val="00DD23F7"/>
    <w:rsid w:val="00DD3286"/>
    <w:rsid w:val="00DD4D63"/>
    <w:rsid w:val="00DE12DC"/>
    <w:rsid w:val="00DF0651"/>
    <w:rsid w:val="00DF3BCA"/>
    <w:rsid w:val="00E110CC"/>
    <w:rsid w:val="00E135FF"/>
    <w:rsid w:val="00E1623E"/>
    <w:rsid w:val="00E20800"/>
    <w:rsid w:val="00E305AC"/>
    <w:rsid w:val="00E3512F"/>
    <w:rsid w:val="00E365A1"/>
    <w:rsid w:val="00E43005"/>
    <w:rsid w:val="00E44B3A"/>
    <w:rsid w:val="00E45BD7"/>
    <w:rsid w:val="00E47004"/>
    <w:rsid w:val="00E47B1C"/>
    <w:rsid w:val="00E51E72"/>
    <w:rsid w:val="00E55B24"/>
    <w:rsid w:val="00E63956"/>
    <w:rsid w:val="00E6435C"/>
    <w:rsid w:val="00E67D3E"/>
    <w:rsid w:val="00E71C04"/>
    <w:rsid w:val="00E71EA9"/>
    <w:rsid w:val="00E7256F"/>
    <w:rsid w:val="00E72DB5"/>
    <w:rsid w:val="00E80C39"/>
    <w:rsid w:val="00E82F80"/>
    <w:rsid w:val="00E83B9E"/>
    <w:rsid w:val="00E86326"/>
    <w:rsid w:val="00E95DD1"/>
    <w:rsid w:val="00EA2ECB"/>
    <w:rsid w:val="00EB4E3E"/>
    <w:rsid w:val="00ED0541"/>
    <w:rsid w:val="00EF267C"/>
    <w:rsid w:val="00EF7478"/>
    <w:rsid w:val="00F00EAB"/>
    <w:rsid w:val="00F0525F"/>
    <w:rsid w:val="00F06AD2"/>
    <w:rsid w:val="00F0720B"/>
    <w:rsid w:val="00F10F8D"/>
    <w:rsid w:val="00F30425"/>
    <w:rsid w:val="00F40A0E"/>
    <w:rsid w:val="00F4349A"/>
    <w:rsid w:val="00F43C71"/>
    <w:rsid w:val="00F44BA3"/>
    <w:rsid w:val="00F5312A"/>
    <w:rsid w:val="00F53C3A"/>
    <w:rsid w:val="00F62270"/>
    <w:rsid w:val="00F662A3"/>
    <w:rsid w:val="00F66A6F"/>
    <w:rsid w:val="00F81AF4"/>
    <w:rsid w:val="00F86A80"/>
    <w:rsid w:val="00F8792D"/>
    <w:rsid w:val="00F95DC3"/>
    <w:rsid w:val="00F97E98"/>
    <w:rsid w:val="00FA3539"/>
    <w:rsid w:val="00FB4448"/>
    <w:rsid w:val="00FB49AE"/>
    <w:rsid w:val="00FB4B32"/>
    <w:rsid w:val="00FC1219"/>
    <w:rsid w:val="00FC60A8"/>
    <w:rsid w:val="00FC75AC"/>
    <w:rsid w:val="00FC7D0A"/>
    <w:rsid w:val="00FD1242"/>
    <w:rsid w:val="00FD1718"/>
    <w:rsid w:val="00FD4959"/>
    <w:rsid w:val="00FE365F"/>
    <w:rsid w:val="00FE3AB9"/>
    <w:rsid w:val="00FE3C7B"/>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21</Pages>
  <Words>3962</Words>
  <Characters>22588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Walker, Morag</cp:lastModifiedBy>
  <cp:revision>22</cp:revision>
  <cp:lastPrinted>2020-04-18T12:22:00Z</cp:lastPrinted>
  <dcterms:created xsi:type="dcterms:W3CDTF">2024-08-05T07:13:00Z</dcterms:created>
  <dcterms:modified xsi:type="dcterms:W3CDTF">2025-02-06T11:28:00Z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