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FC1458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818D8">
              <w:t>4011</w:t>
            </w:r>
          </w:p>
          <w:p w14:paraId="34BDABA6" w14:textId="2414189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A3B77">
              <w:t>07 January 2026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1958705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Under the Freedom of Information Act 2000, I would like to request the following information.</w:t>
      </w:r>
    </w:p>
    <w:p w14:paraId="5069A9D3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For recorded domestic burglary offences only</w:t>
      </w:r>
      <w:r w:rsidRPr="009818D8">
        <w:rPr>
          <w:rFonts w:eastAsiaTheme="majorEastAsia" w:cstheme="majorBidi"/>
          <w:b/>
          <w:color w:val="000000" w:themeColor="text1"/>
          <w:szCs w:val="26"/>
        </w:rPr>
        <w:t xml:space="preserve"> (i.e. residential premises), please provide the following data for the period </w:t>
      </w: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1 January 2023 to 31 December 2024</w:t>
      </w:r>
      <w:r w:rsidRPr="009818D8">
        <w:rPr>
          <w:rFonts w:eastAsiaTheme="majorEastAsia" w:cstheme="majorBidi"/>
          <w:b/>
          <w:color w:val="000000" w:themeColor="text1"/>
          <w:szCs w:val="26"/>
        </w:rPr>
        <w:t>:</w:t>
      </w:r>
    </w:p>
    <w:p w14:paraId="00A4E9C9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1. Total number of domestic burglaries</w:t>
      </w:r>
      <w:r w:rsidRPr="009818D8">
        <w:rPr>
          <w:rFonts w:eastAsiaTheme="majorEastAsia" w:cstheme="majorBidi"/>
          <w:b/>
          <w:color w:val="000000" w:themeColor="text1"/>
          <w:szCs w:val="26"/>
        </w:rPr>
        <w:br/>
        <w:t>The total number of recorded domestic burglary offences for each calendar year (2023 and 2024), shown separately.</w:t>
      </w:r>
    </w:p>
    <w:p w14:paraId="51A9673C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2. Items stolen</w:t>
      </w:r>
      <w:r w:rsidRPr="009818D8">
        <w:rPr>
          <w:rFonts w:eastAsiaTheme="majorEastAsia" w:cstheme="majorBidi"/>
          <w:b/>
          <w:color w:val="000000" w:themeColor="text1"/>
          <w:szCs w:val="26"/>
        </w:rPr>
        <w:br/>
        <w:t>A list of the items or item categories recorded as stolen in domestic burglary offences during this period.</w:t>
      </w:r>
    </w:p>
    <w:p w14:paraId="6AEA50DF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3. Frequency of theft</w:t>
      </w:r>
      <w:r w:rsidRPr="009818D8">
        <w:rPr>
          <w:rFonts w:eastAsiaTheme="majorEastAsia" w:cstheme="majorBidi"/>
          <w:b/>
          <w:color w:val="000000" w:themeColor="text1"/>
          <w:szCs w:val="26"/>
        </w:rPr>
        <w:br/>
        <w:t>The number of times each item or item category was recorded as stolen, broken down by year (2023 and 2024) where available.</w:t>
      </w:r>
    </w:p>
    <w:p w14:paraId="3A2D6BC8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4. Location within the property (if available)</w:t>
      </w:r>
      <w:r w:rsidRPr="009818D8">
        <w:rPr>
          <w:rFonts w:eastAsiaTheme="majorEastAsia" w:cstheme="majorBidi"/>
          <w:b/>
          <w:color w:val="000000" w:themeColor="text1"/>
          <w:szCs w:val="26"/>
        </w:rPr>
        <w:br/>
        <w:t>If recorded, please indicate whether stolen items were taken from:</w:t>
      </w:r>
    </w:p>
    <w:p w14:paraId="7B8C995D" w14:textId="77777777" w:rsidR="009818D8" w:rsidRPr="009818D8" w:rsidRDefault="009818D8" w:rsidP="009818D8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Inside the main dwelling</w:t>
      </w:r>
    </w:p>
    <w:p w14:paraId="5BE49073" w14:textId="77777777" w:rsidR="009818D8" w:rsidRPr="009818D8" w:rsidRDefault="009818D8" w:rsidP="009818D8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A garage</w:t>
      </w:r>
    </w:p>
    <w:p w14:paraId="6A867BCB" w14:textId="77777777" w:rsidR="009818D8" w:rsidRPr="009818D8" w:rsidRDefault="009818D8" w:rsidP="009818D8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A shed or outbuilding</w:t>
      </w:r>
    </w:p>
    <w:p w14:paraId="444809CA" w14:textId="77777777" w:rsidR="009818D8" w:rsidRPr="009818D8" w:rsidRDefault="009818D8" w:rsidP="009818D8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Other external storage areas</w:t>
      </w:r>
    </w:p>
    <w:p w14:paraId="1AAC6B91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5. Data format</w:t>
      </w:r>
      <w:r w:rsidRPr="009818D8">
        <w:rPr>
          <w:rFonts w:eastAsiaTheme="majorEastAsia" w:cstheme="majorBidi"/>
          <w:b/>
          <w:color w:val="000000" w:themeColor="text1"/>
          <w:szCs w:val="26"/>
        </w:rPr>
        <w:br/>
        <w:t xml:space="preserve">Please provide the information in a </w:t>
      </w: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tabular format</w:t>
      </w:r>
      <w:r w:rsidRPr="009818D8">
        <w:rPr>
          <w:rFonts w:eastAsiaTheme="majorEastAsia" w:cstheme="majorBidi"/>
          <w:b/>
          <w:color w:val="000000" w:themeColor="text1"/>
          <w:szCs w:val="26"/>
        </w:rPr>
        <w:t> (such as Excel or CSV), with clear column headings, for example:</w:t>
      </w:r>
    </w:p>
    <w:p w14:paraId="63A763B4" w14:textId="77777777" w:rsidR="009818D8" w:rsidRPr="009818D8" w:rsidRDefault="009818D8" w:rsidP="009818D8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Year</w:t>
      </w:r>
    </w:p>
    <w:p w14:paraId="27A8DBEA" w14:textId="77777777" w:rsidR="009818D8" w:rsidRPr="009818D8" w:rsidRDefault="009818D8" w:rsidP="009818D8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lastRenderedPageBreak/>
        <w:t>Total number of domestic burglaries</w:t>
      </w:r>
    </w:p>
    <w:p w14:paraId="14096C96" w14:textId="77777777" w:rsidR="009818D8" w:rsidRPr="009818D8" w:rsidRDefault="009818D8" w:rsidP="009818D8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Item or item category</w:t>
      </w:r>
    </w:p>
    <w:p w14:paraId="48978265" w14:textId="77777777" w:rsidR="009818D8" w:rsidRPr="009818D8" w:rsidRDefault="009818D8" w:rsidP="009818D8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Number of recorded thefts</w:t>
      </w:r>
    </w:p>
    <w:p w14:paraId="7772369A" w14:textId="77777777" w:rsidR="009818D8" w:rsidRPr="009818D8" w:rsidRDefault="009818D8" w:rsidP="009818D8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Location within property (if available)</w:t>
      </w:r>
    </w:p>
    <w:p w14:paraId="73A5B0F2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 xml:space="preserve">If item-level descriptions are not held centrally, please provide the </w:t>
      </w: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highest level of categorisation available</w:t>
      </w:r>
      <w:r w:rsidRPr="009818D8">
        <w:rPr>
          <w:rFonts w:eastAsiaTheme="majorEastAsia" w:cstheme="majorBidi"/>
          <w:b/>
          <w:color w:val="000000" w:themeColor="text1"/>
          <w:szCs w:val="26"/>
        </w:rPr>
        <w:t> (for example: jewellery, bicycles, power tools, electronics).</w:t>
      </w:r>
    </w:p>
    <w:p w14:paraId="36822F9F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>If fulfilling the full request would exceed the cost limit, I would be grateful if you could provide:</w:t>
      </w:r>
    </w:p>
    <w:p w14:paraId="3B69BC68" w14:textId="77777777" w:rsidR="009818D8" w:rsidRPr="009818D8" w:rsidRDefault="009818D8" w:rsidP="009818D8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 xml:space="preserve">The </w:t>
      </w: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top 10 most frequently stolen items or categories for each year</w:t>
      </w:r>
      <w:r w:rsidRPr="009818D8">
        <w:rPr>
          <w:rFonts w:eastAsiaTheme="majorEastAsia" w:cstheme="majorBidi"/>
          <w:b/>
          <w:color w:val="000000" w:themeColor="text1"/>
          <w:szCs w:val="26"/>
        </w:rPr>
        <w:t>, and</w:t>
      </w:r>
    </w:p>
    <w:p w14:paraId="626DACDC" w14:textId="77777777" w:rsidR="009818D8" w:rsidRPr="009818D8" w:rsidRDefault="009818D8" w:rsidP="009818D8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 xml:space="preserve">The </w:t>
      </w: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total number of domestic burglaries for each year</w:t>
      </w:r>
      <w:r w:rsidRPr="009818D8">
        <w:rPr>
          <w:rFonts w:eastAsiaTheme="majorEastAsia" w:cstheme="majorBidi"/>
          <w:b/>
          <w:color w:val="000000" w:themeColor="text1"/>
          <w:szCs w:val="26"/>
        </w:rPr>
        <w:t>, and advise how the request may be refined.</w:t>
      </w:r>
    </w:p>
    <w:p w14:paraId="248D4DEA" w14:textId="77777777" w:rsidR="009818D8" w:rsidRPr="009818D8" w:rsidRDefault="009818D8" w:rsidP="009818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18D8">
        <w:rPr>
          <w:rFonts w:eastAsiaTheme="majorEastAsia" w:cstheme="majorBidi"/>
          <w:b/>
          <w:color w:val="000000" w:themeColor="text1"/>
          <w:szCs w:val="26"/>
        </w:rPr>
        <w:t xml:space="preserve">Please note that I am </w:t>
      </w:r>
      <w:r w:rsidRPr="009818D8">
        <w:rPr>
          <w:rFonts w:eastAsiaTheme="majorEastAsia" w:cstheme="majorBidi"/>
          <w:b/>
          <w:bCs/>
          <w:color w:val="000000" w:themeColor="text1"/>
          <w:szCs w:val="26"/>
        </w:rPr>
        <w:t>not requesting any personal data</w:t>
      </w:r>
      <w:r w:rsidRPr="009818D8"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79457BFC" w14:textId="77777777" w:rsidR="009818D8" w:rsidRDefault="009818D8" w:rsidP="009818D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088D828" w14:textId="77777777" w:rsidR="009818D8" w:rsidRDefault="009818D8" w:rsidP="00793DD5">
      <w:pPr>
        <w:tabs>
          <w:tab w:val="left" w:pos="5400"/>
        </w:tabs>
      </w:pPr>
      <w:r>
        <w:t xml:space="preserve">By way of explanation, </w:t>
      </w:r>
      <w:r w:rsidRPr="009818D8">
        <w:t xml:space="preserve">Domestic Burglary is not an offence in Scotland. </w:t>
      </w:r>
    </w:p>
    <w:p w14:paraId="5C228A66" w14:textId="69FF82B1" w:rsidR="009818D8" w:rsidRDefault="009818D8" w:rsidP="009818D8">
      <w:pPr>
        <w:rPr>
          <w:rStyle w:val="Hyperlink"/>
        </w:rPr>
      </w:pPr>
      <w:r w:rsidRPr="009818D8">
        <w:t>To be of assistance</w:t>
      </w:r>
      <w:r>
        <w:t xml:space="preserve"> I can advise that Theft by Housebreaking data </w:t>
      </w:r>
      <w:r w:rsidRPr="009818D8">
        <w:t>broken by Multi-Member Ward (MMW</w:t>
      </w:r>
      <w:r>
        <w:t>) is published online:</w:t>
      </w:r>
      <w:r w:rsidRPr="009818D8">
        <w:t xml:space="preserve"> </w:t>
      </w:r>
      <w:hyperlink r:id="rId11" w:history="1">
        <w:r>
          <w:rPr>
            <w:rStyle w:val="Hyperlink"/>
          </w:rPr>
          <w:t>Crime data - Police Scotland</w:t>
        </w:r>
      </w:hyperlink>
    </w:p>
    <w:p w14:paraId="34BDABB8" w14:textId="61BA595E" w:rsidR="00255F1E" w:rsidRPr="00B11A55" w:rsidRDefault="009818D8" w:rsidP="009818D8">
      <w:r w:rsidRPr="009818D8">
        <w:t>​</w:t>
      </w:r>
      <w:r>
        <w:t>I can also a</w:t>
      </w:r>
      <w:r w:rsidRPr="009818D8">
        <w:t xml:space="preserve">dvise that even if we were to consider your full request in relation to Theft by Housebreaking offences, </w:t>
      </w: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  <w:r>
        <w:t xml:space="preserve"> would apply, </w:t>
      </w:r>
      <w:r w:rsidRPr="009818D8">
        <w:t>as each C</w:t>
      </w:r>
      <w:r>
        <w:t xml:space="preserve">rime </w:t>
      </w:r>
      <w:r w:rsidRPr="009818D8">
        <w:t>R</w:t>
      </w:r>
      <w:r>
        <w:t>eport</w:t>
      </w:r>
      <w:r w:rsidRPr="009818D8">
        <w:t xml:space="preserve"> would </w:t>
      </w:r>
      <w:r>
        <w:t>have</w:t>
      </w:r>
      <w:r w:rsidRPr="009818D8">
        <w:t xml:space="preserve"> to be individually reviewed to establish the requested details</w:t>
      </w:r>
      <w:r>
        <w:t>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01E8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D347B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CF67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435C4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F4E86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E06D5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3591"/>
    <w:multiLevelType w:val="multilevel"/>
    <w:tmpl w:val="537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AF5"/>
    <w:multiLevelType w:val="multilevel"/>
    <w:tmpl w:val="1CC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D4482"/>
    <w:multiLevelType w:val="multilevel"/>
    <w:tmpl w:val="C1C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1308976313">
    <w:abstractNumId w:val="0"/>
  </w:num>
  <w:num w:numId="3" w16cid:durableId="1729306782">
    <w:abstractNumId w:val="2"/>
  </w:num>
  <w:num w:numId="4" w16cid:durableId="99630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A3B77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C1D5E"/>
    <w:rsid w:val="004E1605"/>
    <w:rsid w:val="004E1D11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818D8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3227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2026-01-07T14:28:00Z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