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F5CE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463B">
              <w:t>0349</w:t>
            </w:r>
          </w:p>
          <w:p w14:paraId="34BDABA6" w14:textId="55DAA78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463B">
              <w:t xml:space="preserve">06 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FE6702" w14:textId="2187A4F9" w:rsidR="00BF463B" w:rsidRDefault="00BF463B" w:rsidP="00BF463B">
      <w:pPr>
        <w:pStyle w:val="Heading2"/>
        <w:rPr>
          <w:lang w:val="en-US"/>
        </w:rPr>
      </w:pPr>
      <w:r>
        <w:rPr>
          <w:lang w:val="en-US"/>
        </w:rPr>
        <w:t>Fly tipping</w:t>
      </w:r>
      <w:r>
        <w:rPr>
          <w:lang w:val="en-US"/>
        </w:rPr>
        <w:t xml:space="preserve"> volume and composition</w:t>
      </w:r>
    </w:p>
    <w:p w14:paraId="53C2ADE3" w14:textId="12CEDB81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When a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 xml:space="preserve"> incident occurs, do you record how the </w:t>
      </w:r>
      <w:r>
        <w:rPr>
          <w:rFonts w:eastAsia="Times New Roman"/>
          <w:lang w:val="en-US"/>
        </w:rPr>
        <w:t>fly tipped</w:t>
      </w:r>
      <w:r>
        <w:rPr>
          <w:rFonts w:eastAsia="Times New Roman"/>
          <w:lang w:val="en-US"/>
        </w:rPr>
        <w:t xml:space="preserve"> materials are disposed i.e. into waste or recycling?</w:t>
      </w:r>
    </w:p>
    <w:p w14:paraId="6E95C889" w14:textId="12249BDB" w:rsidR="00BF463B" w:rsidRDefault="00BF463B" w:rsidP="00BF463B">
      <w:pPr>
        <w:pStyle w:val="Heading2"/>
        <w:rPr>
          <w:rFonts w:eastAsiaTheme="minorHAnsi"/>
          <w:lang w:val="en-US"/>
        </w:rPr>
      </w:pPr>
      <w:r>
        <w:rPr>
          <w:lang w:val="en-US"/>
        </w:rPr>
        <w:t xml:space="preserve">Data that informs </w:t>
      </w:r>
      <w:r>
        <w:rPr>
          <w:lang w:val="en-US"/>
        </w:rPr>
        <w:t>fly tipping</w:t>
      </w:r>
      <w:r>
        <w:rPr>
          <w:lang w:val="en-US"/>
        </w:rPr>
        <w:t xml:space="preserve"> management  </w:t>
      </w:r>
    </w:p>
    <w:p w14:paraId="033B1F44" w14:textId="3BDC2EF3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 you collect information on any factors that might explain changes in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 xml:space="preserve"> frequency (e.g. seasonality, transient populations, local or global events)?  If yes, what do you collect?</w:t>
      </w:r>
    </w:p>
    <w:p w14:paraId="0E2B31F9" w14:textId="102DDA38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Do you use any technology to support the identification and management of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>? (e.g. geospatial technology)</w:t>
      </w:r>
    </w:p>
    <w:p w14:paraId="2A28CEC4" w14:textId="0A30849E" w:rsidR="00BF463B" w:rsidRDefault="00BF463B" w:rsidP="00BF463B">
      <w:pPr>
        <w:pStyle w:val="Heading2"/>
        <w:rPr>
          <w:rFonts w:eastAsiaTheme="minorHAnsi"/>
          <w:lang w:val="en-US"/>
        </w:rPr>
      </w:pPr>
      <w:r>
        <w:rPr>
          <w:lang w:val="en-US"/>
        </w:rPr>
        <w:t>Fly tipping</w:t>
      </w:r>
      <w:r>
        <w:rPr>
          <w:lang w:val="en-US"/>
        </w:rPr>
        <w:t xml:space="preserve"> prevention activities</w:t>
      </w:r>
    </w:p>
    <w:p w14:paraId="7A90ED3F" w14:textId="38ED1303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Have you carried out any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 xml:space="preserve"> prevention activities or interventions in the last three financial years these could include – awareness raising, increased surveillance of hotspots, work with private landowners, local businesses, improved enforcement improved enforcement? If yes: please list and describe the factors that informed the intervention’s design.  </w:t>
      </w:r>
    </w:p>
    <w:p w14:paraId="24EA84FF" w14:textId="16831B85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Did you work with any internal or external partners when planning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 xml:space="preserve"> prevention activities or interventions?  If yes, please list these partners.</w:t>
      </w:r>
    </w:p>
    <w:p w14:paraId="53FCEEE5" w14:textId="45A907D4" w:rsidR="00BF463B" w:rsidRDefault="00BF463B" w:rsidP="00BF463B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Have you collected data on the impact and/or effectiveness of these </w:t>
      </w:r>
      <w:r>
        <w:rPr>
          <w:rFonts w:eastAsia="Times New Roman"/>
          <w:lang w:val="en-US"/>
        </w:rPr>
        <w:t>fly tipping</w:t>
      </w:r>
      <w:r>
        <w:rPr>
          <w:rFonts w:eastAsia="Times New Roman"/>
          <w:lang w:val="en-US"/>
        </w:rPr>
        <w:t xml:space="preserve"> prevention interventions?  What measures of impact and/or effectiveness did you use?</w:t>
      </w:r>
    </w:p>
    <w:p w14:paraId="1A935436" w14:textId="7BFBEC25" w:rsidR="00BF463B" w:rsidRPr="00BF463B" w:rsidRDefault="00BF463B" w:rsidP="00BF463B">
      <w:r w:rsidRPr="00BF463B">
        <w:t>The information sought is not held by Police Scotland and section 17 of the Act therefore applies.</w:t>
      </w:r>
      <w:r w:rsidRPr="00BF463B">
        <w:t xml:space="preserve"> </w:t>
      </w:r>
    </w:p>
    <w:p w14:paraId="0A9F3849" w14:textId="557EBD82" w:rsidR="00BF463B" w:rsidRPr="00BF463B" w:rsidRDefault="00BF463B" w:rsidP="00BF463B">
      <w:r w:rsidRPr="00BF463B">
        <w:rPr>
          <w:color w:val="444444"/>
          <w:shd w:val="clear" w:color="auto" w:fill="FFFFFF"/>
        </w:rPr>
        <w:t xml:space="preserve">To explain, Police Scotland are not routinely involved in the response to littering or fly tipping except where incidents are ongoing.  These matters are predominantly enforced by </w:t>
      </w:r>
      <w:r w:rsidRPr="00BF463B">
        <w:rPr>
          <w:color w:val="444444"/>
          <w:shd w:val="clear" w:color="auto" w:fill="FFFFFF"/>
        </w:rPr>
        <w:lastRenderedPageBreak/>
        <w:t>local authorities and they, for example, issue the relevant fixed penalty notices etc.  SEPA also have a role to play where the waste is believed to be of a hazardous nature or is near a watercourse.  You may wish to contact these agencies with your request.​</w:t>
      </w:r>
    </w:p>
    <w:p w14:paraId="2EB17D18" w14:textId="77777777" w:rsidR="00BF463B" w:rsidRDefault="00BF463B" w:rsidP="00793DD5">
      <w:pPr>
        <w:rPr>
          <w:lang w:val="en-US"/>
        </w:rPr>
      </w:pPr>
    </w:p>
    <w:p w14:paraId="34BDABBE" w14:textId="26EEB56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3DDC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C69B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322E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23E5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FEE6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6E5F2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4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3558"/>
    <w:multiLevelType w:val="hybridMultilevel"/>
    <w:tmpl w:val="C41A8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24659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7EC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463B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934A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2668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2024-02-06T10:43:00Z</dcterms:created>
  <dcterms:modified xsi:type="dcterms:W3CDTF">2024-02-06T10:55:00Z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