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05B1E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E3F70">
              <w:t>1840</w:t>
            </w:r>
          </w:p>
          <w:p w14:paraId="34BDABA6" w14:textId="2765EB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747955">
              <w:t>1</w:t>
            </w:r>
            <w:r w:rsidR="00747955" w:rsidRPr="00747955">
              <w:rPr>
                <w:vertAlign w:val="superscript"/>
              </w:rPr>
              <w:t>st</w:t>
            </w:r>
            <w:r w:rsidR="00747955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081E5E31" w:rsidR="00496A08" w:rsidRPr="0036503B" w:rsidRDefault="007E3F70" w:rsidP="0036503B">
      <w:pPr>
        <w:pStyle w:val="Heading2"/>
      </w:pPr>
      <w:r w:rsidRPr="007E3F70">
        <w:t>Can I please request the number of convictions for speeding on the A77 between Ayr and Ballantrae over the last 3 years. Could this please highlight which if any of these were HGVs. And could these data highlight which if any were recorded in the village of Kirkoswald, South Ayrshire.</w:t>
      </w:r>
    </w:p>
    <w:p w14:paraId="6CD002F3" w14:textId="5A8B1365" w:rsidR="007E3F70" w:rsidRPr="00B6549B" w:rsidRDefault="007E3F70" w:rsidP="00747955">
      <w:pPr>
        <w:tabs>
          <w:tab w:val="left" w:pos="5400"/>
        </w:tabs>
        <w:jc w:val="both"/>
        <w:rPr>
          <w:rFonts w:eastAsiaTheme="majorEastAsia" w:cstheme="majorBidi"/>
          <w:bCs/>
          <w:color w:val="000000" w:themeColor="text1"/>
          <w:szCs w:val="26"/>
        </w:rPr>
      </w:pPr>
      <w:r>
        <w:t>Police Scotland does not hold criminal conviction</w:t>
      </w:r>
      <w:r w:rsidR="00FF5AA9">
        <w:t xml:space="preserve"> </w:t>
      </w:r>
      <w:r>
        <w:t xml:space="preserve">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A07D753" w14:textId="588697E4" w:rsidR="007E3F70" w:rsidRDefault="007E3F70" w:rsidP="00747955">
      <w:pPr>
        <w:jc w:val="both"/>
      </w:pPr>
      <w:r>
        <w:t xml:space="preserve">However, to be of assistance, </w:t>
      </w:r>
      <w:r w:rsidR="008167AF">
        <w:t xml:space="preserve">if it were of interest to </w:t>
      </w:r>
      <w:r w:rsidR="00747955">
        <w:t>you,</w:t>
      </w:r>
      <w:r w:rsidR="008167AF">
        <w:t xml:space="preserve"> </w:t>
      </w:r>
      <w:r>
        <w:t xml:space="preserve">we </w:t>
      </w:r>
      <w:r w:rsidR="008167AF">
        <w:t xml:space="preserve">could provide data regarding fixed penalty notices (FPNs) issued/ reports to COPFS as regards the Average Speed Camera system running from </w:t>
      </w:r>
      <w:r w:rsidR="008167AF" w:rsidRPr="008167AF">
        <w:t>A77 Bogend Toll to Ardwell Bay</w:t>
      </w:r>
      <w:r w:rsidRPr="007D1918">
        <w:t>.</w:t>
      </w:r>
    </w:p>
    <w:p w14:paraId="1090C58C" w14:textId="77777777" w:rsidR="007E3F70" w:rsidRDefault="007E3F7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60931BCB" w:rsidR="007F490F" w:rsidRDefault="007F490F" w:rsidP="0065001A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47C66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4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28C6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4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B9CCA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4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27294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4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D90F9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4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44CC5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4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583B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2F650A"/>
    <w:rsid w:val="0036503B"/>
    <w:rsid w:val="00376A4A"/>
    <w:rsid w:val="003B04C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6B0"/>
    <w:rsid w:val="00557306"/>
    <w:rsid w:val="00645CFA"/>
    <w:rsid w:val="0065001A"/>
    <w:rsid w:val="00685219"/>
    <w:rsid w:val="006B0600"/>
    <w:rsid w:val="006D5799"/>
    <w:rsid w:val="006E5441"/>
    <w:rsid w:val="007016B1"/>
    <w:rsid w:val="007440EA"/>
    <w:rsid w:val="00747955"/>
    <w:rsid w:val="00750D83"/>
    <w:rsid w:val="00785DBC"/>
    <w:rsid w:val="00793DD5"/>
    <w:rsid w:val="007D55F6"/>
    <w:rsid w:val="007E3F70"/>
    <w:rsid w:val="007F490F"/>
    <w:rsid w:val="008167AF"/>
    <w:rsid w:val="0084582B"/>
    <w:rsid w:val="00854A15"/>
    <w:rsid w:val="0086779C"/>
    <w:rsid w:val="00874BFD"/>
    <w:rsid w:val="008964EF"/>
    <w:rsid w:val="008D705B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D56F7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C2DA7"/>
    <w:rsid w:val="00FC3266"/>
    <w:rsid w:val="00FE238C"/>
    <w:rsid w:val="00FE44E2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0e32d40b-a8f5-4c24-a46b-b72b5f0b9b52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2025-07-01T16:18:00Z</cp:lastPrinted>
  <dcterms:created xsi:type="dcterms:W3CDTF">2025-07-01T16:17:00Z</dcterms:created>
  <dcterms:modified xsi:type="dcterms:W3CDTF">2025-07-01T16:23:00Z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