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A2A44E8" w14:textId="77777777" w:rsidTr="00540A52">
        <w:trPr>
          <w:trHeight w:val="2552"/>
          <w:tblHeader/>
        </w:trPr>
        <w:tc>
          <w:tcPr>
            <w:tcW w:w="2269" w:type="dxa"/>
          </w:tcPr>
          <w:p w14:paraId="6092CD7D" w14:textId="77777777" w:rsidR="00B17211" w:rsidRDefault="007F490F" w:rsidP="00540A52">
            <w:pPr>
              <w:pStyle w:val="Heading1"/>
              <w:spacing w:before="0" w:after="0" w:line="240" w:lineRule="auto"/>
            </w:pPr>
            <w:r>
              <w:rPr>
                <w:noProof/>
                <w:lang w:eastAsia="en-GB"/>
              </w:rPr>
              <w:drawing>
                <wp:inline distT="0" distB="0" distL="0" distR="0" wp14:anchorId="4724F86F" wp14:editId="705BA4D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AE22506" w14:textId="77777777" w:rsidR="00456324" w:rsidRPr="00456324" w:rsidRDefault="00456324" w:rsidP="00B17211">
            <w:pPr>
              <w:pStyle w:val="Heading1"/>
              <w:spacing w:before="120"/>
              <w:rPr>
                <w:sz w:val="4"/>
              </w:rPr>
            </w:pPr>
          </w:p>
          <w:p w14:paraId="50B3579B" w14:textId="77777777" w:rsidR="00B17211" w:rsidRDefault="007F490F" w:rsidP="00B17211">
            <w:pPr>
              <w:pStyle w:val="Heading1"/>
              <w:spacing w:before="120"/>
            </w:pPr>
            <w:r>
              <w:t>F</w:t>
            </w:r>
            <w:r w:rsidRPr="003E12CA">
              <w:t xml:space="preserve">reedom of Information </w:t>
            </w:r>
            <w:r>
              <w:t>Response</w:t>
            </w:r>
          </w:p>
          <w:p w14:paraId="0B34BC0A" w14:textId="6059E725" w:rsidR="00B17211" w:rsidRPr="00B17211" w:rsidRDefault="00B17211" w:rsidP="007F490F">
            <w:r w:rsidRPr="007F490F">
              <w:rPr>
                <w:rStyle w:val="Heading2Char"/>
              </w:rPr>
              <w:t>Our reference:</w:t>
            </w:r>
            <w:r>
              <w:t xml:space="preserve">  FOI 2</w:t>
            </w:r>
            <w:r w:rsidR="00F76704">
              <w:t>4</w:t>
            </w:r>
            <w:r>
              <w:t>-</w:t>
            </w:r>
            <w:r w:rsidR="00D11BEB">
              <w:t>1023</w:t>
            </w:r>
          </w:p>
          <w:p w14:paraId="011E803D" w14:textId="5A4D5085" w:rsidR="00B17211" w:rsidRDefault="00456324" w:rsidP="007D55F6">
            <w:r w:rsidRPr="007F490F">
              <w:rPr>
                <w:rStyle w:val="Heading2Char"/>
              </w:rPr>
              <w:t>Respon</w:t>
            </w:r>
            <w:r w:rsidR="007D55F6">
              <w:rPr>
                <w:rStyle w:val="Heading2Char"/>
              </w:rPr>
              <w:t>ded to:</w:t>
            </w:r>
            <w:r w:rsidR="007F490F">
              <w:t xml:space="preserve">  </w:t>
            </w:r>
            <w:r w:rsidR="00734CE1">
              <w:t>18</w:t>
            </w:r>
            <w:r>
              <w:t xml:space="preserve"> </w:t>
            </w:r>
            <w:r w:rsidR="00D11BEB">
              <w:t>April</w:t>
            </w:r>
            <w:r w:rsidR="00F76704">
              <w:t xml:space="preserve"> 2024</w:t>
            </w:r>
          </w:p>
        </w:tc>
      </w:tr>
    </w:tbl>
    <w:p w14:paraId="12A23A39"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0D33F5FD" w14:textId="25BE093C" w:rsidR="00D11BEB" w:rsidRPr="00D11BEB" w:rsidRDefault="00D11BEB" w:rsidP="00D11BEB">
      <w:pPr>
        <w:rPr>
          <w:rFonts w:eastAsiaTheme="majorEastAsia" w:cstheme="majorBidi"/>
          <w:b/>
          <w:color w:val="000000" w:themeColor="text1"/>
          <w:szCs w:val="26"/>
        </w:rPr>
      </w:pPr>
      <w:r w:rsidRPr="00D11BEB">
        <w:rPr>
          <w:rFonts w:eastAsiaTheme="majorEastAsia" w:cstheme="majorBidi"/>
          <w:b/>
          <w:color w:val="000000" w:themeColor="text1"/>
          <w:szCs w:val="26"/>
        </w:rPr>
        <w:t>I ask the following under the Freedom of Information Act 2000.</w:t>
      </w:r>
    </w:p>
    <w:p w14:paraId="02F21F3B" w14:textId="155CD758" w:rsidR="00D11BEB" w:rsidRPr="00D11BEB" w:rsidRDefault="00D11BEB" w:rsidP="00D11BEB">
      <w:pPr>
        <w:rPr>
          <w:rFonts w:eastAsiaTheme="majorEastAsia" w:cstheme="majorBidi"/>
          <w:b/>
          <w:color w:val="000000" w:themeColor="text1"/>
          <w:szCs w:val="26"/>
        </w:rPr>
      </w:pPr>
      <w:r w:rsidRPr="00D11BEB">
        <w:rPr>
          <w:rFonts w:eastAsiaTheme="majorEastAsia" w:cstheme="majorBidi"/>
          <w:b/>
          <w:color w:val="000000" w:themeColor="text1"/>
          <w:szCs w:val="26"/>
        </w:rPr>
        <w:t>1. How many arrests have been made by Police Scotland for people in possession of/using medical cannabis in the past 12 months?</w:t>
      </w:r>
    </w:p>
    <w:p w14:paraId="542C0FF5" w14:textId="2A5837AE" w:rsidR="00D11BEB" w:rsidRPr="00D11BEB" w:rsidRDefault="00D11BEB" w:rsidP="00D11BEB">
      <w:pPr>
        <w:rPr>
          <w:rFonts w:eastAsiaTheme="majorEastAsia" w:cstheme="majorBidi"/>
          <w:b/>
          <w:color w:val="000000" w:themeColor="text1"/>
          <w:szCs w:val="26"/>
        </w:rPr>
      </w:pPr>
      <w:r w:rsidRPr="00D11BEB">
        <w:rPr>
          <w:rFonts w:eastAsiaTheme="majorEastAsia" w:cstheme="majorBidi"/>
          <w:b/>
          <w:color w:val="000000" w:themeColor="text1"/>
          <w:szCs w:val="26"/>
        </w:rPr>
        <w:t>2. Have officers from Police Scotland undergone training around medical cannabis and the law?</w:t>
      </w:r>
    </w:p>
    <w:p w14:paraId="6C8F6106" w14:textId="77777777" w:rsidR="00D11BEB" w:rsidRDefault="00D11BEB" w:rsidP="00D11BEB">
      <w:pPr>
        <w:rPr>
          <w:rFonts w:eastAsiaTheme="majorEastAsia" w:cstheme="majorBidi"/>
          <w:b/>
          <w:color w:val="000000" w:themeColor="text1"/>
          <w:szCs w:val="26"/>
        </w:rPr>
      </w:pPr>
      <w:r w:rsidRPr="00D11BEB">
        <w:rPr>
          <w:rFonts w:eastAsiaTheme="majorEastAsia" w:cstheme="majorBidi"/>
          <w:b/>
          <w:color w:val="000000" w:themeColor="text1"/>
          <w:szCs w:val="26"/>
        </w:rPr>
        <w:t>3. Are there plans for such training to take place?</w:t>
      </w:r>
      <w:r>
        <w:rPr>
          <w:rFonts w:eastAsiaTheme="majorEastAsia" w:cstheme="majorBidi"/>
          <w:b/>
          <w:color w:val="000000" w:themeColor="text1"/>
          <w:szCs w:val="26"/>
        </w:rPr>
        <w:t xml:space="preserve"> </w:t>
      </w:r>
    </w:p>
    <w:p w14:paraId="08317095" w14:textId="2BC40390" w:rsidR="00D11BEB" w:rsidRPr="00D11BEB" w:rsidRDefault="00D11BEB" w:rsidP="00D11BEB">
      <w:pPr>
        <w:rPr>
          <w:rFonts w:eastAsiaTheme="majorEastAsia" w:cstheme="majorBidi"/>
          <w:bCs/>
          <w:color w:val="000000" w:themeColor="text1"/>
          <w:szCs w:val="26"/>
        </w:rPr>
      </w:pPr>
      <w:r w:rsidRPr="00D11BEB">
        <w:rPr>
          <w:rFonts w:eastAsiaTheme="majorEastAsia" w:cstheme="majorBidi"/>
          <w:bCs/>
          <w:color w:val="000000" w:themeColor="text1"/>
          <w:szCs w:val="26"/>
        </w:rPr>
        <w:t>Police Scotland has provided internal briefings to officers in relation to a person's possession of Cannabis based products for medicinal use (CBPMs). This has included detail on that person's right to do so once lawful authority is established. Police Scotland engages with Scottish Government, Public Health and the Sapphire Clinic on this subject to ensure all current detail is known and shared.</w:t>
      </w:r>
    </w:p>
    <w:p w14:paraId="721DDF25" w14:textId="6BB8B5F4" w:rsidR="00D11BEB" w:rsidRPr="00D11BEB" w:rsidRDefault="00D11BEB" w:rsidP="00D11BEB">
      <w:pPr>
        <w:rPr>
          <w:rFonts w:eastAsiaTheme="majorEastAsia" w:cstheme="majorBidi"/>
          <w:bCs/>
          <w:color w:val="000000" w:themeColor="text1"/>
          <w:szCs w:val="26"/>
        </w:rPr>
      </w:pPr>
      <w:r w:rsidRPr="00D11BEB">
        <w:rPr>
          <w:rFonts w:eastAsiaTheme="majorEastAsia" w:cstheme="majorBidi"/>
          <w:bCs/>
          <w:color w:val="000000" w:themeColor="text1"/>
          <w:szCs w:val="26"/>
        </w:rPr>
        <w:t>Officers will conduct enquiries to prove that a prescription is in place for the Cannabis Based Product in a person's possession. Persons who have possession of cannabis for medicinal use should produce relevant supporting documentation that it is legitimately prescribed to them.</w:t>
      </w:r>
    </w:p>
    <w:p w14:paraId="4604333E" w14:textId="55850EA3" w:rsidR="00F9431D" w:rsidRDefault="007803C3" w:rsidP="00D11BEB">
      <w:r>
        <w:t>T</w:t>
      </w:r>
      <w:r w:rsidR="00F9431D" w:rsidRPr="00A732CA">
        <w:t>he Criminal Justice (Scotland) Act 2016 removed the separate concepts of arrest</w:t>
      </w:r>
      <w:r w:rsidR="00F9431D">
        <w:t xml:space="preserve"> and detention and replaced them with a power of arrest without warrant - where there are reasonable grounds for suspecting a person has committed, or is committing, an offence. </w:t>
      </w:r>
    </w:p>
    <w:p w14:paraId="2A2E9BC7" w14:textId="4DED7B0D" w:rsidR="00F9431D" w:rsidRDefault="00F9431D" w:rsidP="00A732CA">
      <w:r>
        <w:t>When a person is arrested, a statement of arrest should be read over as soon as reasonably practica</w:t>
      </w:r>
      <w:r w:rsidR="000D1CC5">
        <w:t>b</w:t>
      </w:r>
      <w:r>
        <w:t>l</w:t>
      </w:r>
      <w:r w:rsidR="000D1CC5">
        <w:t>e</w:t>
      </w:r>
      <w:r>
        <w:t xml:space="preserve"> and details recorded in the arresting officer’s notebook.  </w:t>
      </w:r>
    </w:p>
    <w:p w14:paraId="591AFB5B" w14:textId="77777777"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7B29B8A2" w14:textId="0830190E" w:rsidR="00F9431D" w:rsidRPr="00A732CA" w:rsidRDefault="00F9431D" w:rsidP="00A732CA">
      <w:r w:rsidRPr="00A732CA">
        <w:t xml:space="preserve">If conveyed to a police station, the arrested person will have their details recorded in </w:t>
      </w:r>
      <w:r w:rsidR="001321D1">
        <w:t>our</w:t>
      </w:r>
      <w:r w:rsidRPr="00A732CA">
        <w:t xml:space="preserve"> National Custody System.  </w:t>
      </w:r>
    </w:p>
    <w:p w14:paraId="46D1A3DF" w14:textId="6C8D3846" w:rsidR="00F9431D" w:rsidRPr="00A732CA" w:rsidRDefault="00F9431D" w:rsidP="00A732CA">
      <w:r w:rsidRPr="00A732CA">
        <w:lastRenderedPageBreak/>
        <w:t>The</w:t>
      </w:r>
      <w:r w:rsidR="007803C3">
        <w:t xml:space="preserve">re are </w:t>
      </w:r>
      <w:r w:rsidRPr="00A732CA">
        <w:t xml:space="preserve">situations </w:t>
      </w:r>
      <w:r w:rsidR="007803C3">
        <w:t xml:space="preserve">however </w:t>
      </w:r>
      <w:r w:rsidRPr="00A732CA">
        <w:t>whereby a person must be released from police custody prior to their arrival at a police station - effectively</w:t>
      </w:r>
      <w:r w:rsidR="007803C3">
        <w:t xml:space="preserve"> they are</w:t>
      </w:r>
      <w:r w:rsidRPr="00A732CA">
        <w:t xml:space="preserve"> ‘de-arrest</w:t>
      </w:r>
      <w:r w:rsidR="007803C3">
        <w:t>ed</w:t>
      </w:r>
      <w:r w:rsidRPr="00A732CA">
        <w:t xml:space="preserve">’ </w:t>
      </w:r>
      <w:r w:rsidR="000D1CC5">
        <w:t xml:space="preserve">- </w:t>
      </w:r>
      <w:r w:rsidRPr="00A732CA">
        <w:t xml:space="preserve">where the reasonable grounds for suspicion no longer exist. </w:t>
      </w:r>
      <w:r w:rsidR="007803C3">
        <w:t xml:space="preserve"> </w:t>
      </w:r>
      <w:r w:rsidRPr="00A732CA">
        <w:t xml:space="preserve">In those circumstances, the details of an arrested person are not held electronically. </w:t>
      </w:r>
    </w:p>
    <w:p w14:paraId="7388898F" w14:textId="39FEFE88" w:rsidR="00F9431D" w:rsidRPr="00A732CA" w:rsidRDefault="00F9431D" w:rsidP="00A732CA">
      <w:pPr>
        <w:rPr>
          <w:b/>
        </w:rPr>
      </w:pPr>
      <w:r w:rsidRPr="00A732CA">
        <w:t>As a result, we are unfortunately unable to collate comprehensive</w:t>
      </w:r>
      <w:r w:rsidRPr="00A732CA">
        <w:rPr>
          <w:b/>
        </w:rPr>
        <w:t xml:space="preserve"> </w:t>
      </w:r>
      <w:r w:rsidRPr="00A732CA">
        <w:t>arrest data</w:t>
      </w:r>
      <w:r w:rsidR="001321D1">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00F76704" w:rsidRPr="00F76704">
        <w:t>.</w:t>
      </w:r>
    </w:p>
    <w:p w14:paraId="74C0D561" w14:textId="617CA363" w:rsidR="001321D1" w:rsidRPr="00453F0A" w:rsidRDefault="001321D1" w:rsidP="001D720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657ED86A" w14:textId="55876264" w:rsidR="000D1CC5" w:rsidRPr="000D1CC5" w:rsidRDefault="000D1CC5" w:rsidP="000D1CC5">
      <w:r>
        <w:t xml:space="preserve">If you would be interested in data regarding only those individuals arrested </w:t>
      </w:r>
      <w:r>
        <w:rPr>
          <w:i/>
          <w:iCs/>
        </w:rPr>
        <w:t xml:space="preserve">and brought into police custody, </w:t>
      </w:r>
      <w:r>
        <w:t xml:space="preserve">we may be able to provide some data.  </w:t>
      </w:r>
    </w:p>
    <w:p w14:paraId="4F0DD8A1" w14:textId="77777777" w:rsidR="000D1CC5" w:rsidRDefault="000D1CC5" w:rsidP="00F9431D">
      <w:r>
        <w:t xml:space="preserve">For the reasons outlined above, </w:t>
      </w:r>
      <w:r w:rsidR="00F9431D">
        <w:t xml:space="preserve">Police Scotland </w:t>
      </w:r>
      <w:r>
        <w:t>do not routinely or otherwise collate data on ‘arrests’.</w:t>
      </w:r>
    </w:p>
    <w:p w14:paraId="60D82BD5" w14:textId="635800D8" w:rsidR="00F9431D" w:rsidRDefault="000D1CC5" w:rsidP="00F9431D">
      <w:r>
        <w:t xml:space="preserve">Instead, </w:t>
      </w:r>
      <w:r w:rsidR="00F9431D">
        <w:t xml:space="preserve">data </w:t>
      </w:r>
      <w:r>
        <w:t>is compiled and published</w:t>
      </w:r>
      <w:r w:rsidR="007803C3">
        <w:t xml:space="preserve"> </w:t>
      </w:r>
      <w:r w:rsidR="00F9431D">
        <w:t>based on recorded and detected crimes</w:t>
      </w:r>
      <w:r>
        <w:t xml:space="preserve"> - </w:t>
      </w:r>
      <w:hyperlink r:id="rId8" w:history="1">
        <w:r>
          <w:rPr>
            <w:rStyle w:val="Hyperlink"/>
          </w:rPr>
          <w:t>Crime data - Police Scotland</w:t>
        </w:r>
      </w:hyperlink>
      <w:r>
        <w:t>.</w:t>
      </w:r>
    </w:p>
    <w:p w14:paraId="2F83B281" w14:textId="77777777" w:rsidR="000D1CC5" w:rsidRDefault="000D1CC5" w:rsidP="00F9431D"/>
    <w:p w14:paraId="6B80742B" w14:textId="0F44C99B" w:rsidR="00496A08" w:rsidRPr="00BF6B81" w:rsidRDefault="00496A08" w:rsidP="00793DD5">
      <w:r>
        <w:t xml:space="preserve">If you require any further </w:t>
      </w:r>
      <w:r w:rsidRPr="00874BFD">
        <w:t>assistance</w:t>
      </w:r>
      <w:r w:rsidR="00B238B4">
        <w:t>,</w:t>
      </w:r>
      <w:r>
        <w:t xml:space="preserve"> please contact us quoting the reference above.</w:t>
      </w:r>
    </w:p>
    <w:p w14:paraId="39F57C2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9A79DB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4E59160B" w14:textId="77777777" w:rsidR="00B461B2" w:rsidRDefault="00496A08" w:rsidP="00793DD5">
      <w:r w:rsidRPr="007C470A">
        <w:t>Following an OSIC appeal, you can appeal to the Court of Session on a point of law only.</w:t>
      </w:r>
      <w:r w:rsidR="00D47E36">
        <w:t xml:space="preserve"> </w:t>
      </w:r>
    </w:p>
    <w:p w14:paraId="4AAF8B2C"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B7AF565"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DA4F" w14:textId="77777777" w:rsidR="00195CC4" w:rsidRDefault="00195CC4" w:rsidP="00491644">
      <w:r>
        <w:separator/>
      </w:r>
    </w:p>
  </w:endnote>
  <w:endnote w:type="continuationSeparator" w:id="0">
    <w:p w14:paraId="05CE23B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2CA4" w14:textId="77777777" w:rsidR="00491644" w:rsidRDefault="00491644">
    <w:pPr>
      <w:pStyle w:val="Footer"/>
    </w:pPr>
  </w:p>
  <w:p w14:paraId="23117781" w14:textId="518152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C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145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FD843FC" wp14:editId="36B4EB5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5B47B49" wp14:editId="07EA78D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31BC8E2" w14:textId="5A4526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C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852F" w14:textId="77777777" w:rsidR="00491644" w:rsidRDefault="00491644">
    <w:pPr>
      <w:pStyle w:val="Footer"/>
    </w:pPr>
  </w:p>
  <w:p w14:paraId="2E9559BB" w14:textId="176194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C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B218C" w14:textId="77777777" w:rsidR="00195CC4" w:rsidRDefault="00195CC4" w:rsidP="00491644">
      <w:r>
        <w:separator/>
      </w:r>
    </w:p>
  </w:footnote>
  <w:footnote w:type="continuationSeparator" w:id="0">
    <w:p w14:paraId="7257302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0AF8" w14:textId="32426FC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CE1">
      <w:rPr>
        <w:rFonts w:ascii="Times New Roman" w:hAnsi="Times New Roman" w:cs="Times New Roman"/>
        <w:b/>
        <w:color w:val="FF0000"/>
      </w:rPr>
      <w:t>OFFICIAL</w:t>
    </w:r>
    <w:r>
      <w:rPr>
        <w:rFonts w:ascii="Times New Roman" w:hAnsi="Times New Roman" w:cs="Times New Roman"/>
        <w:b/>
        <w:color w:val="FF0000"/>
      </w:rPr>
      <w:fldChar w:fldCharType="end"/>
    </w:r>
  </w:p>
  <w:p w14:paraId="2A51A37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A223" w14:textId="7C40306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CE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8D50" w14:textId="599186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4CE1">
      <w:rPr>
        <w:rFonts w:ascii="Times New Roman" w:hAnsi="Times New Roman" w:cs="Times New Roman"/>
        <w:b/>
        <w:color w:val="FF0000"/>
      </w:rPr>
      <w:t>OFFICIAL</w:t>
    </w:r>
    <w:r>
      <w:rPr>
        <w:rFonts w:ascii="Times New Roman" w:hAnsi="Times New Roman" w:cs="Times New Roman"/>
        <w:b/>
        <w:color w:val="FF0000"/>
      </w:rPr>
      <w:fldChar w:fldCharType="end"/>
    </w:r>
  </w:p>
  <w:p w14:paraId="1B96FAB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8009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D1CC5"/>
    <w:rsid w:val="000E6526"/>
    <w:rsid w:val="001321D1"/>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40A52"/>
    <w:rsid w:val="00734CE1"/>
    <w:rsid w:val="00750D83"/>
    <w:rsid w:val="007803C3"/>
    <w:rsid w:val="00793DD5"/>
    <w:rsid w:val="007D55F6"/>
    <w:rsid w:val="007F490F"/>
    <w:rsid w:val="0086779C"/>
    <w:rsid w:val="00874BFD"/>
    <w:rsid w:val="008964EF"/>
    <w:rsid w:val="00977296"/>
    <w:rsid w:val="00A25E93"/>
    <w:rsid w:val="00A320FF"/>
    <w:rsid w:val="00A65C73"/>
    <w:rsid w:val="00A70AC0"/>
    <w:rsid w:val="00A732CA"/>
    <w:rsid w:val="00B11A55"/>
    <w:rsid w:val="00B17211"/>
    <w:rsid w:val="00B238B4"/>
    <w:rsid w:val="00B461B2"/>
    <w:rsid w:val="00B71B3C"/>
    <w:rsid w:val="00BC389E"/>
    <w:rsid w:val="00BF6B81"/>
    <w:rsid w:val="00C077A8"/>
    <w:rsid w:val="00C606A2"/>
    <w:rsid w:val="00C84948"/>
    <w:rsid w:val="00CF1111"/>
    <w:rsid w:val="00D11BEB"/>
    <w:rsid w:val="00D27DC5"/>
    <w:rsid w:val="00D47E36"/>
    <w:rsid w:val="00E55D79"/>
    <w:rsid w:val="00EF4761"/>
    <w:rsid w:val="00F76704"/>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C3DDCD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691566349">
      <w:bodyDiv w:val="1"/>
      <w:marLeft w:val="0"/>
      <w:marRight w:val="0"/>
      <w:marTop w:val="0"/>
      <w:marBottom w:val="0"/>
      <w:divBdr>
        <w:top w:val="none" w:sz="0" w:space="0" w:color="auto"/>
        <w:left w:val="none" w:sz="0" w:space="0" w:color="auto"/>
        <w:bottom w:val="none" w:sz="0" w:space="0" w:color="auto"/>
        <w:right w:val="none" w:sz="0" w:space="0" w:color="auto"/>
      </w:divBdr>
    </w:div>
    <w:div w:id="195324318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645</Words>
  <Characters>3678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2024-04-18T09:04:00Z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