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Tr="00540A52">
        <w:trPr>
          <w:trHeight w:val="2552"/>
          <w:tblHeader/>
        </w:trPr>
        <w:tc>
          <w:tcPr>
            <w:tcW w:w="2269" w:type="dxa"/>
          </w:tcPr>
          <w:p w:rsidR="00B17211" w:rsidRDefault="007F490F" w:rsidP="00540A52">
            <w:pPr>
              <w:pStyle w:val="Heading1"/>
              <w:spacing w:before="0" w:after="0" w:line="240" w:lineRule="auto"/>
            </w:pPr>
            <w:r>
              <w:rPr>
                <w:noProof/>
                <w:lang w:eastAsia="en-GB"/>
              </w:rPr>
              <w:drawing>
                <wp:inline distT="0" distB="0" distL="0" distR="0" wp14:anchorId="13319AC8" wp14:editId="710BAC24">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rsidR="00456324" w:rsidRPr="00456324" w:rsidRDefault="00456324" w:rsidP="00B17211">
            <w:pPr>
              <w:pStyle w:val="Heading1"/>
              <w:spacing w:before="120"/>
              <w:rPr>
                <w:sz w:val="4"/>
              </w:rPr>
            </w:pPr>
          </w:p>
          <w:p w:rsidR="00B17211" w:rsidRDefault="007F490F" w:rsidP="00B17211">
            <w:pPr>
              <w:pStyle w:val="Heading1"/>
              <w:spacing w:before="120"/>
            </w:pPr>
            <w:r>
              <w:t>F</w:t>
            </w:r>
            <w:r w:rsidRPr="003E12CA">
              <w:t xml:space="preserve">reedom of Information </w:t>
            </w:r>
            <w:r>
              <w:t>Response</w:t>
            </w:r>
          </w:p>
          <w:p w:rsidR="00B17211" w:rsidRPr="00B17211" w:rsidRDefault="00B17211" w:rsidP="007F490F">
            <w:r w:rsidRPr="007F490F">
              <w:rPr>
                <w:rStyle w:val="Heading2Char"/>
              </w:rPr>
              <w:t>Our reference:</w:t>
            </w:r>
            <w:r>
              <w:t xml:space="preserve">  FOI 2</w:t>
            </w:r>
            <w:r w:rsidR="00AC443C">
              <w:t>3</w:t>
            </w:r>
            <w:r>
              <w:t>-</w:t>
            </w:r>
            <w:r w:rsidR="00566A41">
              <w:t>0576</w:t>
            </w:r>
          </w:p>
          <w:p w:rsidR="00B17211" w:rsidRDefault="00456324" w:rsidP="00566A41">
            <w:r w:rsidRPr="007F490F">
              <w:rPr>
                <w:rStyle w:val="Heading2Char"/>
              </w:rPr>
              <w:t>Respon</w:t>
            </w:r>
            <w:r w:rsidR="007D55F6">
              <w:rPr>
                <w:rStyle w:val="Heading2Char"/>
              </w:rPr>
              <w:t>ded to:</w:t>
            </w:r>
            <w:r w:rsidR="007F490F">
              <w:t xml:space="preserve">  </w:t>
            </w:r>
            <w:r w:rsidR="00566A41">
              <w:t xml:space="preserve">23 </w:t>
            </w:r>
            <w:r w:rsidR="00BE1888">
              <w:t>March</w:t>
            </w:r>
            <w:r>
              <w:t xml:space="preserve"> 2023</w:t>
            </w:r>
          </w:p>
        </w:tc>
      </w:tr>
    </w:tbl>
    <w:p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rsidR="00566A41" w:rsidRDefault="00566A41" w:rsidP="00566A41">
      <w:pPr>
        <w:pStyle w:val="Heading2"/>
      </w:pPr>
      <w:r>
        <w:t>1.</w:t>
      </w:r>
      <w:r>
        <w:rPr>
          <w:rFonts w:ascii="Times New Roman" w:hAnsi="Times New Roman" w:cs="Times New Roman"/>
          <w:sz w:val="14"/>
          <w:szCs w:val="14"/>
        </w:rPr>
        <w:t xml:space="preserve"> </w:t>
      </w:r>
      <w:r>
        <w:t xml:space="preserve">What is the average age of PCs currently in use at Police Scotland? </w:t>
      </w:r>
    </w:p>
    <w:p w:rsidR="00566A41" w:rsidRPr="00566A41" w:rsidRDefault="00566A41" w:rsidP="00566A41">
      <w:pPr>
        <w:rPr>
          <w:color w:val="000000" w:themeColor="text1"/>
        </w:rPr>
      </w:pPr>
      <w:r w:rsidRPr="00566A41">
        <w:rPr>
          <w:color w:val="000000" w:themeColor="text1"/>
        </w:rPr>
        <w:t>The average age of E</w:t>
      </w:r>
      <w:r w:rsidR="002F1FDC">
        <w:rPr>
          <w:color w:val="000000" w:themeColor="text1"/>
        </w:rPr>
        <w:t xml:space="preserve">nd User Computer (EUC) </w:t>
      </w:r>
      <w:bookmarkStart w:id="0" w:name="_GoBack"/>
      <w:bookmarkEnd w:id="0"/>
      <w:r w:rsidRPr="00566A41">
        <w:rPr>
          <w:color w:val="000000" w:themeColor="text1"/>
        </w:rPr>
        <w:t>is 4.5 years old.</w:t>
      </w:r>
    </w:p>
    <w:p w:rsidR="00566A41" w:rsidRDefault="00566A41" w:rsidP="00566A41">
      <w:pPr>
        <w:pStyle w:val="Heading2"/>
      </w:pPr>
      <w:r>
        <w:t>2.</w:t>
      </w:r>
      <w:r>
        <w:rPr>
          <w:rFonts w:ascii="Times New Roman" w:hAnsi="Times New Roman" w:cs="Times New Roman"/>
          <w:sz w:val="14"/>
          <w:szCs w:val="14"/>
        </w:rPr>
        <w:t xml:space="preserve"> </w:t>
      </w:r>
      <w:r>
        <w:t xml:space="preserve">How old is the oldest (a) software system and (b) individual computer, i) overall and ii) </w:t>
      </w:r>
      <w:r>
        <w:rPr>
          <w:u w:val="single"/>
        </w:rPr>
        <w:t>not</w:t>
      </w:r>
      <w:r>
        <w:t xml:space="preserve"> used for accessing legacy databases, currently in use? </w:t>
      </w:r>
    </w:p>
    <w:p w:rsidR="00566A41" w:rsidRPr="00585E87" w:rsidRDefault="00585E87" w:rsidP="00585E87">
      <w:pPr>
        <w:rPr>
          <w:color w:val="000000" w:themeColor="text1"/>
        </w:rPr>
      </w:pPr>
      <w:r w:rsidRPr="00585E87">
        <w:rPr>
          <w:bCs/>
          <w:color w:val="000000" w:themeColor="text1"/>
        </w:rPr>
        <w:t xml:space="preserve">The oldest software system </w:t>
      </w:r>
      <w:r w:rsidR="00566A41" w:rsidRPr="00585E87">
        <w:rPr>
          <w:color w:val="000000" w:themeColor="text1"/>
        </w:rPr>
        <w:t>is 15 years old</w:t>
      </w:r>
      <w:r w:rsidRPr="00585E87">
        <w:rPr>
          <w:color w:val="000000" w:themeColor="text1"/>
        </w:rPr>
        <w:t xml:space="preserve"> and the oldest </w:t>
      </w:r>
      <w:r w:rsidR="00566A41" w:rsidRPr="00585E87">
        <w:rPr>
          <w:color w:val="000000" w:themeColor="text1"/>
        </w:rPr>
        <w:t>EUC is 20 years old</w:t>
      </w:r>
      <w:r w:rsidRPr="00585E87">
        <w:rPr>
          <w:color w:val="000000" w:themeColor="text1"/>
        </w:rPr>
        <w:t>, this is specialist kit.</w:t>
      </w:r>
    </w:p>
    <w:p w:rsidR="00BD3D2D" w:rsidRDefault="00566A41" w:rsidP="00566A41">
      <w:pPr>
        <w:pStyle w:val="Heading2"/>
      </w:pPr>
      <w:r>
        <w:t>3.</w:t>
      </w:r>
      <w:r>
        <w:rPr>
          <w:rFonts w:ascii="Times New Roman" w:hAnsi="Times New Roman" w:cs="Times New Roman"/>
          <w:sz w:val="14"/>
          <w:szCs w:val="14"/>
        </w:rPr>
        <w:t xml:space="preserve"> </w:t>
      </w:r>
      <w:r>
        <w:t>How many of the service's computers use (a) the Windows XP operating system or (b) earlier variations of Windows?</w:t>
      </w:r>
    </w:p>
    <w:p w:rsidR="00566A41" w:rsidRDefault="00566A41" w:rsidP="00566A41">
      <w:pPr>
        <w:pStyle w:val="Heading2"/>
      </w:pPr>
      <w:r>
        <w:t>4.</w:t>
      </w:r>
      <w:r>
        <w:rPr>
          <w:rFonts w:ascii="Times New Roman" w:hAnsi="Times New Roman" w:cs="Times New Roman"/>
          <w:sz w:val="14"/>
          <w:szCs w:val="14"/>
        </w:rPr>
        <w:t xml:space="preserve"> </w:t>
      </w:r>
      <w:r>
        <w:t xml:space="preserve">Does Police Scotland still use any of Windows 2000 Server, Windows Server 2003, or Microsoft SQL Server 2005; if so, please detail any plans and timelines in place to phase these systems out. </w:t>
      </w:r>
    </w:p>
    <w:p w:rsidR="00D6005E" w:rsidRPr="00A76BDA" w:rsidRDefault="00D6005E" w:rsidP="00D6005E">
      <w:pPr>
        <w:autoSpaceDE w:val="0"/>
        <w:autoSpaceDN w:val="0"/>
        <w:adjustRightInd w:val="0"/>
        <w:rPr>
          <w:color w:val="000000"/>
        </w:rPr>
      </w:pPr>
      <w:r>
        <w:rPr>
          <w:color w:val="000000"/>
        </w:rPr>
        <w:t>In response to the two questions above, h</w:t>
      </w:r>
      <w:r w:rsidRPr="00A76BDA">
        <w:rPr>
          <w:color w:val="000000"/>
        </w:rPr>
        <w:t>aving considered your request for contact details in terms of the Freedom of Information (Scotland) Act 2002, I am refusing to confirm or deny whether the information sought exists or is held by Police Scotland in terms of section 18 of the Act.</w:t>
      </w:r>
    </w:p>
    <w:p w:rsidR="00D6005E" w:rsidRPr="00A76BDA" w:rsidRDefault="00D6005E" w:rsidP="00D6005E">
      <w:pPr>
        <w:autoSpaceDE w:val="0"/>
        <w:autoSpaceDN w:val="0"/>
        <w:adjustRightInd w:val="0"/>
        <w:rPr>
          <w:color w:val="000000"/>
        </w:rPr>
      </w:pPr>
      <w:r w:rsidRPr="00A76BDA">
        <w:rPr>
          <w:color w:val="000000"/>
        </w:rPr>
        <w:t>Section 18 applies where the following two conditions are met:</w:t>
      </w:r>
    </w:p>
    <w:p w:rsidR="00D6005E" w:rsidRPr="00A76BDA" w:rsidRDefault="00D6005E" w:rsidP="00D6005E">
      <w:pPr>
        <w:autoSpaceDE w:val="0"/>
        <w:autoSpaceDN w:val="0"/>
        <w:adjustRightInd w:val="0"/>
        <w:rPr>
          <w:color w:val="000000"/>
        </w:rPr>
      </w:pPr>
      <w:r w:rsidRPr="00A76BDA">
        <w:rPr>
          <w:color w:val="000000"/>
        </w:rPr>
        <w:t>- It would be contrary to the public interest to reveal whether the information is held</w:t>
      </w:r>
    </w:p>
    <w:p w:rsidR="00D6005E" w:rsidRPr="00A76BDA" w:rsidRDefault="00D6005E" w:rsidP="00D6005E">
      <w:pPr>
        <w:autoSpaceDE w:val="0"/>
        <w:autoSpaceDN w:val="0"/>
        <w:adjustRightInd w:val="0"/>
        <w:rPr>
          <w:color w:val="000000"/>
        </w:rPr>
      </w:pPr>
      <w:r w:rsidRPr="00A76BDA">
        <w:rPr>
          <w:color w:val="000000"/>
        </w:rPr>
        <w:t>Whilst we accept that you may have a particular personal interest in being informed as to whether or not the information sought is held, the overwhelming public interest lies in protecting individuals’ right to privacy and the expectation of confidence that the public have in Police Scotland as regards their information.</w:t>
      </w:r>
    </w:p>
    <w:p w:rsidR="00D6005E" w:rsidRPr="00A76BDA" w:rsidRDefault="00D6005E" w:rsidP="00D6005E">
      <w:pPr>
        <w:autoSpaceDE w:val="0"/>
        <w:autoSpaceDN w:val="0"/>
        <w:adjustRightInd w:val="0"/>
        <w:rPr>
          <w:color w:val="000000"/>
        </w:rPr>
      </w:pPr>
    </w:p>
    <w:p w:rsidR="00D6005E" w:rsidRPr="00D6005E" w:rsidRDefault="00D6005E" w:rsidP="00D6005E">
      <w:pPr>
        <w:autoSpaceDE w:val="0"/>
        <w:autoSpaceDN w:val="0"/>
        <w:adjustRightInd w:val="0"/>
        <w:rPr>
          <w:color w:val="000000"/>
        </w:rPr>
      </w:pPr>
      <w:r w:rsidRPr="00A76BDA">
        <w:rPr>
          <w:color w:val="000000"/>
        </w:rPr>
        <w:lastRenderedPageBreak/>
        <w:t>- If the information was held, it would be exempt from disclosure in terms of one or more of the exemptions set out in sections 28 to 35, 38, 39(1) or 41 of the Act</w:t>
      </w:r>
    </w:p>
    <w:p w:rsidR="00D6005E" w:rsidRDefault="00D6005E" w:rsidP="00D6005E">
      <w:r>
        <w:t>The exemptions that I consider to be applicable to the information requested by you are:</w:t>
      </w:r>
    </w:p>
    <w:p w:rsidR="00D6005E" w:rsidRDefault="00D6005E" w:rsidP="00D6005E">
      <w:r>
        <w:t xml:space="preserve">Section 31(1) – National Security and Defence  </w:t>
      </w:r>
    </w:p>
    <w:p w:rsidR="00D6005E" w:rsidRDefault="00D6005E" w:rsidP="00D6005E">
      <w:r>
        <w:t>Section 35(1)(a)&amp;(b) – Law Enforcement</w:t>
      </w:r>
    </w:p>
    <w:p w:rsidR="00D6005E" w:rsidRDefault="00D6005E" w:rsidP="00D6005E">
      <w:r>
        <w:t>Section 39(1) – Health, safety and the environment</w:t>
      </w:r>
    </w:p>
    <w:p w:rsidR="00624340" w:rsidRDefault="005537BC" w:rsidP="00624340">
      <w:pPr>
        <w:tabs>
          <w:tab w:val="left" w:pos="5400"/>
        </w:tabs>
      </w:pPr>
      <w:r>
        <w:t xml:space="preserve">To provide a specific response to your two questions above would </w:t>
      </w:r>
      <w:r w:rsidR="00624340">
        <w:t xml:space="preserve">confirm Police Scotland’s technological capabilities. </w:t>
      </w:r>
    </w:p>
    <w:p w:rsidR="00BF6B81" w:rsidRPr="00B11A55" w:rsidRDefault="00624340" w:rsidP="005537BC">
      <w:r>
        <w:t xml:space="preserve">If any information was held, to disclose it may assist those intent on doing harm to illegally access Police Scotland technology systems. </w:t>
      </w:r>
      <w:r w:rsidR="005537BC">
        <w:t>It is doubtful if it can ever be in the public interest to disclose information which could jeopardise National Security, the delivery of policing, the safety of individuals or prejudice the prevention or detection of crime.</w:t>
      </w:r>
    </w:p>
    <w:p w:rsidR="00496A08" w:rsidRPr="00BF6B81" w:rsidRDefault="00496A08" w:rsidP="00793DD5">
      <w:r>
        <w:t xml:space="preserve">If you require any further </w:t>
      </w:r>
      <w:r w:rsidRPr="00874BFD">
        <w:t>assistance</w:t>
      </w:r>
      <w:r>
        <w:t xml:space="preserve"> please contact us quoting the reference above.</w:t>
      </w:r>
    </w:p>
    <w:p w:rsidR="00496A08" w:rsidRPr="007C470A" w:rsidRDefault="00496A08" w:rsidP="00793DD5">
      <w:r w:rsidRPr="007C470A">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rsidR="00B461B2" w:rsidRDefault="00496A08" w:rsidP="00793DD5">
      <w:r w:rsidRPr="007C470A">
        <w:t>Following an OSIC appeal, you can appeal to the Court of Session on a point of law only.</w:t>
      </w:r>
      <w:r w:rsidR="00D47E36">
        <w:t xml:space="preserve"> </w:t>
      </w:r>
    </w:p>
    <w:p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rsidR="007F490F" w:rsidRDefault="007F490F" w:rsidP="007F490F">
      <w:pPr>
        <w:jc w:val="both"/>
      </w:pPr>
      <w:r>
        <w:t>Every effort has been taken to ensure our response is as accessible as possible. If you require this response to be provided in an alternative format, please let us know.</w:t>
      </w:r>
    </w:p>
    <w:p w:rsidR="007F490F" w:rsidRDefault="007F490F" w:rsidP="00793DD5"/>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C4" w:rsidRDefault="00195CC4" w:rsidP="00491644">
      <w:r>
        <w:separator/>
      </w:r>
    </w:p>
  </w:endnote>
  <w:endnote w:type="continuationSeparator" w:id="0">
    <w:p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F1FD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4070C74" wp14:editId="3D757883">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E9D002C" wp14:editId="481C75D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F1FD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F1FD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C4" w:rsidRDefault="00195CC4" w:rsidP="00491644">
      <w:r>
        <w:separator/>
      </w:r>
    </w:p>
  </w:footnote>
  <w:footnote w:type="continuationSeparator" w:id="0">
    <w:p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F1FDC">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F1FDC">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F1FDC">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31E3A"/>
    <w:rsid w:val="00090F3B"/>
    <w:rsid w:val="000E6526"/>
    <w:rsid w:val="00141533"/>
    <w:rsid w:val="00167528"/>
    <w:rsid w:val="00195CC4"/>
    <w:rsid w:val="00253DF6"/>
    <w:rsid w:val="00255F1E"/>
    <w:rsid w:val="002F1FDC"/>
    <w:rsid w:val="0036503B"/>
    <w:rsid w:val="003D6D03"/>
    <w:rsid w:val="003E12CA"/>
    <w:rsid w:val="004010DC"/>
    <w:rsid w:val="004341F0"/>
    <w:rsid w:val="00456324"/>
    <w:rsid w:val="00475460"/>
    <w:rsid w:val="00490317"/>
    <w:rsid w:val="00491644"/>
    <w:rsid w:val="00496A08"/>
    <w:rsid w:val="004E1605"/>
    <w:rsid w:val="004F653C"/>
    <w:rsid w:val="00540A52"/>
    <w:rsid w:val="005537BC"/>
    <w:rsid w:val="00557306"/>
    <w:rsid w:val="00566A41"/>
    <w:rsid w:val="00585E87"/>
    <w:rsid w:val="005F15C0"/>
    <w:rsid w:val="00624340"/>
    <w:rsid w:val="006D5799"/>
    <w:rsid w:val="00750D83"/>
    <w:rsid w:val="00793DD5"/>
    <w:rsid w:val="007D55F6"/>
    <w:rsid w:val="007F490F"/>
    <w:rsid w:val="0086779C"/>
    <w:rsid w:val="00874BFD"/>
    <w:rsid w:val="008964EF"/>
    <w:rsid w:val="0089689A"/>
    <w:rsid w:val="008A0644"/>
    <w:rsid w:val="009631A4"/>
    <w:rsid w:val="00977296"/>
    <w:rsid w:val="00A25E93"/>
    <w:rsid w:val="00A320FF"/>
    <w:rsid w:val="00A70AC0"/>
    <w:rsid w:val="00A71E8D"/>
    <w:rsid w:val="00AC443C"/>
    <w:rsid w:val="00B11A55"/>
    <w:rsid w:val="00B17211"/>
    <w:rsid w:val="00B461B2"/>
    <w:rsid w:val="00B71B3C"/>
    <w:rsid w:val="00BC389E"/>
    <w:rsid w:val="00BD3D2D"/>
    <w:rsid w:val="00BE1888"/>
    <w:rsid w:val="00BF6B81"/>
    <w:rsid w:val="00C077A8"/>
    <w:rsid w:val="00C606A2"/>
    <w:rsid w:val="00C63872"/>
    <w:rsid w:val="00C84948"/>
    <w:rsid w:val="00CF1111"/>
    <w:rsid w:val="00D05706"/>
    <w:rsid w:val="00D27DC5"/>
    <w:rsid w:val="00D47E36"/>
    <w:rsid w:val="00D6005E"/>
    <w:rsid w:val="00E55D79"/>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321933">
      <w:bodyDiv w:val="1"/>
      <w:marLeft w:val="0"/>
      <w:marRight w:val="0"/>
      <w:marTop w:val="0"/>
      <w:marBottom w:val="0"/>
      <w:divBdr>
        <w:top w:val="none" w:sz="0" w:space="0" w:color="auto"/>
        <w:left w:val="none" w:sz="0" w:space="0" w:color="auto"/>
        <w:bottom w:val="none" w:sz="0" w:space="0" w:color="auto"/>
        <w:right w:val="none" w:sz="0" w:space="0" w:color="auto"/>
      </w:divBdr>
    </w:div>
    <w:div w:id="938411526">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3154</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2023-03-24T13:44:00Z</dcterms:created>
  <dcterms:modified xsi:type="dcterms:W3CDTF">2023-03-24T13:44:00Z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